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43E9" w:rsidP="00A851DA">
      <w:pPr>
        <w:rPr>
          <w:lang w:val="en-US"/>
        </w:rPr>
      </w:pPr>
      <w:r w:rsidRPr="00E143E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Theme="minorHAnsi" w:hAnsiTheme="minorHAnsi"/>
              </w:rPr>
              <w:t xml:space="preserve">David </w:t>
            </w:r>
            <w:proofErr w:type="spellStart"/>
            <w:r>
              <w:rPr>
                <w:rFonts w:asciiTheme="minorHAnsi" w:hAnsiTheme="minorHAnsi"/>
              </w:rPr>
              <w:t>steele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4B72">
            <w:pPr>
              <w:pStyle w:val="Default"/>
              <w:rPr>
                <w:rFonts w:asciiTheme="minorHAnsi" w:hAnsiTheme="minorHAnsi"/>
              </w:rPr>
            </w:pPr>
            <w:r>
              <w:rPr>
                <w:rFonts w:asciiTheme="minorHAnsi" w:hAnsiTheme="minorHAnsi"/>
              </w:rPr>
              <w:t>2950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Helvetica" w:hAnsi="Helvetica"/>
                <w:sz w:val="20"/>
                <w:szCs w:val="20"/>
              </w:rPr>
              <w:t>Diploma in Construction Management</w:t>
            </w:r>
            <w:r w:rsidR="00373B0C">
              <w:rPr>
                <w:rFonts w:ascii="Helvetica" w:hAnsi="Helvetica"/>
                <w:sz w:val="20"/>
                <w:szCs w:val="20"/>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r>
              <w:t xml:space="preserve">Assignment </w:t>
            </w:r>
            <w:r w:rsidR="00A24420">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A71E1" w:rsidRPr="00F40772" w:rsidRDefault="0028438A" w:rsidP="000A71E1">
            <w:pPr>
              <w:autoSpaceDE w:val="0"/>
              <w:autoSpaceDN w:val="0"/>
              <w:adjustRightInd w:val="0"/>
              <w:rPr>
                <w:rFonts w:ascii="Arial" w:hAnsi="Arial" w:cs="Arial"/>
                <w:sz w:val="24"/>
                <w:szCs w:val="24"/>
              </w:rPr>
            </w:pPr>
            <w:r w:rsidRPr="00F40772">
              <w:rPr>
                <w:rFonts w:ascii="Arial" w:hAnsi="Arial" w:cs="Arial"/>
                <w:color w:val="000000"/>
                <w:sz w:val="24"/>
                <w:szCs w:val="24"/>
              </w:rPr>
              <w:t xml:space="preserve"> </w:t>
            </w:r>
          </w:p>
          <w:p w:rsidR="00A24420" w:rsidRPr="00AD0026" w:rsidRDefault="00A24420" w:rsidP="00A24420">
            <w:pPr>
              <w:rPr>
                <w:rFonts w:ascii="Arial" w:hAnsi="Arial" w:cs="Arial"/>
                <w:b/>
                <w:bCs/>
                <w:color w:val="C10000"/>
                <w:sz w:val="24"/>
                <w:szCs w:val="24"/>
              </w:rPr>
            </w:pPr>
            <w:r w:rsidRPr="00AD0026">
              <w:rPr>
                <w:rFonts w:ascii="Arial" w:hAnsi="Arial" w:cs="Arial"/>
                <w:b/>
                <w:bCs/>
                <w:color w:val="C10000"/>
                <w:sz w:val="24"/>
                <w:szCs w:val="24"/>
              </w:rPr>
              <w:t>Planning for Equipment</w:t>
            </w: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b/>
                <w:bCs/>
                <w:color w:val="C10000"/>
                <w:sz w:val="24"/>
                <w:szCs w:val="24"/>
              </w:rPr>
              <w:t xml:space="preserve">1. </w:t>
            </w:r>
            <w:r w:rsidRPr="00AD0026">
              <w:rPr>
                <w:rFonts w:ascii="Arial" w:hAnsi="Arial" w:cs="Arial"/>
                <w:color w:val="000000"/>
                <w:sz w:val="24"/>
                <w:szCs w:val="24"/>
              </w:rPr>
              <w:t>Give short answer the following Questions: (20)</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color w:val="000000"/>
                <w:sz w:val="24"/>
                <w:szCs w:val="24"/>
              </w:rPr>
            </w:pPr>
            <w:proofErr w:type="spellStart"/>
            <w:r w:rsidRPr="00AD0026">
              <w:rPr>
                <w:rFonts w:ascii="Arial" w:hAnsi="Arial" w:cs="Arial"/>
                <w:color w:val="000000"/>
                <w:sz w:val="24"/>
                <w:szCs w:val="24"/>
              </w:rPr>
              <w:t>i</w:t>
            </w:r>
            <w:proofErr w:type="spellEnd"/>
            <w:r w:rsidRPr="00AD0026">
              <w:rPr>
                <w:rFonts w:ascii="Arial" w:hAnsi="Arial" w:cs="Arial"/>
                <w:color w:val="000000"/>
                <w:sz w:val="24"/>
                <w:szCs w:val="24"/>
              </w:rPr>
              <w:t>. What do you understand by equipment planning?</w:t>
            </w:r>
          </w:p>
          <w:p w:rsidR="00A24420" w:rsidRPr="00AD0026" w:rsidRDefault="00A24420" w:rsidP="00A24420">
            <w:pPr>
              <w:autoSpaceDE w:val="0"/>
              <w:autoSpaceDN w:val="0"/>
              <w:adjustRightInd w:val="0"/>
              <w:rPr>
                <w:rFonts w:ascii="Arial" w:hAnsi="Arial" w:cs="Arial"/>
                <w:b/>
                <w:bCs/>
                <w:color w:val="5B9CD6"/>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 xml:space="preserve">Equipment Planning is the steps construction companies implemented and that are taken to procure equipment at various phases through the project cycle, its main aim to make the most use as cost effectively as possible of the plant and equipment as and when required on the construction site.  This also involves making detailed plans of different work phases ahead of the construction phases and then getting the right equipment in place on time to carry out these phases. In order to </w:t>
            </w:r>
            <w:proofErr w:type="spellStart"/>
            <w:r w:rsidRPr="00AD0026">
              <w:rPr>
                <w:rFonts w:ascii="Arial" w:hAnsi="Arial" w:cs="Arial"/>
                <w:color w:val="000000"/>
                <w:sz w:val="24"/>
                <w:szCs w:val="24"/>
              </w:rPr>
              <w:t>programme</w:t>
            </w:r>
            <w:proofErr w:type="spellEnd"/>
            <w:r w:rsidRPr="00AD0026">
              <w:rPr>
                <w:rFonts w:ascii="Arial" w:hAnsi="Arial" w:cs="Arial"/>
                <w:color w:val="000000"/>
                <w:sz w:val="24"/>
                <w:szCs w:val="24"/>
              </w:rPr>
              <w:t xml:space="preserve"> the work phases in, it is important to design an operational plan of daily works which details plant/ equipment requirements as part of the overall construction phase plan. Projects plans should highlight the objectives, which need to be completed, as well as, the procedures and methods required to meet these targets.</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sz w:val="24"/>
                <w:szCs w:val="24"/>
              </w:rPr>
            </w:pPr>
            <w:r w:rsidRPr="00AD0026">
              <w:rPr>
                <w:rFonts w:ascii="Arial" w:hAnsi="Arial" w:cs="Arial"/>
                <w:sz w:val="24"/>
                <w:szCs w:val="24"/>
              </w:rPr>
              <w:t xml:space="preserve">After determining and </w:t>
            </w:r>
            <w:proofErr w:type="spellStart"/>
            <w:r w:rsidRPr="00AD0026">
              <w:rPr>
                <w:rFonts w:ascii="Arial" w:hAnsi="Arial" w:cs="Arial"/>
                <w:sz w:val="24"/>
                <w:szCs w:val="24"/>
              </w:rPr>
              <w:t>finalising</w:t>
            </w:r>
            <w:proofErr w:type="spellEnd"/>
            <w:r w:rsidRPr="00AD0026">
              <w:rPr>
                <w:rFonts w:ascii="Arial" w:hAnsi="Arial" w:cs="Arial"/>
                <w:sz w:val="24"/>
                <w:szCs w:val="24"/>
              </w:rPr>
              <w:t xml:space="preserve"> all work activities that need to be executed during the construction phases, the next step requires specifying the equipments needed to carry out the work. It is also important to specify in the plan how the equipments will be used and the order in which they must be used. Next part of the plan should be in sourcing the plant types and sizes required for the work required and how many it will take to do the work effectively within the allotted time scale.  </w:t>
            </w:r>
          </w:p>
          <w:p w:rsidR="00A24420" w:rsidRPr="00AD0026" w:rsidRDefault="00A24420" w:rsidP="00A24420">
            <w:pPr>
              <w:autoSpaceDE w:val="0"/>
              <w:autoSpaceDN w:val="0"/>
              <w:adjustRightInd w:val="0"/>
              <w:rPr>
                <w:rFonts w:ascii="Arial" w:hAnsi="Arial" w:cs="Arial"/>
                <w:sz w:val="24"/>
                <w:szCs w:val="24"/>
              </w:rPr>
            </w:pPr>
            <w:r w:rsidRPr="00AD0026">
              <w:rPr>
                <w:rFonts w:ascii="Arial" w:hAnsi="Arial" w:cs="Arial"/>
                <w:sz w:val="24"/>
                <w:szCs w:val="24"/>
              </w:rPr>
              <w:t xml:space="preserve">When all work required have been completed by the plant/ equipment it should be off </w:t>
            </w:r>
            <w:proofErr w:type="gramStart"/>
            <w:r w:rsidRPr="00AD0026">
              <w:rPr>
                <w:rFonts w:ascii="Arial" w:hAnsi="Arial" w:cs="Arial"/>
                <w:sz w:val="24"/>
                <w:szCs w:val="24"/>
              </w:rPr>
              <w:t>hired  or</w:t>
            </w:r>
            <w:proofErr w:type="gramEnd"/>
            <w:r w:rsidRPr="00AD0026">
              <w:rPr>
                <w:rFonts w:ascii="Arial" w:hAnsi="Arial" w:cs="Arial"/>
                <w:sz w:val="24"/>
                <w:szCs w:val="24"/>
              </w:rPr>
              <w:t xml:space="preserve"> moved onto the next projects as machines and equipment lying ideal cost money and don’t make it not moving or working.</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lastRenderedPageBreak/>
              <w:t>ii. What is the primary requirement of scheduling any project?</w:t>
            </w:r>
          </w:p>
          <w:p w:rsidR="00A24420" w:rsidRPr="00AD0026" w:rsidRDefault="00A24420" w:rsidP="00A24420">
            <w:pPr>
              <w:autoSpaceDE w:val="0"/>
              <w:autoSpaceDN w:val="0"/>
              <w:adjustRightInd w:val="0"/>
              <w:rPr>
                <w:rFonts w:ascii="Arial" w:hAnsi="Arial" w:cs="Arial"/>
                <w:b/>
                <w:bCs/>
                <w:color w:val="5B9CD6"/>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The primary requirements to schedule projects, it is important to design an operational plan of activities as part of the overall construction plan. Projects plans should highlight the phases and objectives, which need to be completed, also in what order as well as, the procedures and construction methods required to meet these tasks.</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The planning team involved in developing the scheduling program has to have knowledge and experience of similar sort of construction work. They must be highly skilled at make good decisions during the plant/ equipment planning phase. The planning team should also be highly skilled in analytical techniques such as the critical path method (CPM) to enable them carryout this important task of assigning equipment to each activity as required by the construction teams.</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iii. What are the hire-purchase options available to a contractor?</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b/>
                <w:bCs/>
                <w:color w:val="5B9CD6"/>
                <w:sz w:val="24"/>
                <w:szCs w:val="24"/>
              </w:rPr>
            </w:pPr>
            <w:r w:rsidRPr="00AD0026">
              <w:rPr>
                <w:rFonts w:ascii="Arial" w:hAnsi="Arial" w:cs="Arial"/>
                <w:color w:val="000000"/>
                <w:sz w:val="24"/>
                <w:szCs w:val="24"/>
              </w:rPr>
              <w:t xml:space="preserve">When a contractor has identified how work has to be carried out he may be required to acquire additional equipment for the work there is a various options that he may go down to do this and there are numerous financial body he may approach to finance these acquisitions </w:t>
            </w:r>
            <w:proofErr w:type="spellStart"/>
            <w:r w:rsidRPr="00AD0026">
              <w:rPr>
                <w:rFonts w:ascii="Arial" w:hAnsi="Arial" w:cs="Arial"/>
                <w:color w:val="000000"/>
                <w:sz w:val="24"/>
                <w:szCs w:val="24"/>
              </w:rPr>
              <w:t>ie</w:t>
            </w:r>
            <w:proofErr w:type="spellEnd"/>
            <w:r w:rsidRPr="00AD0026">
              <w:rPr>
                <w:rFonts w:ascii="Arial" w:hAnsi="Arial" w:cs="Arial"/>
                <w:color w:val="000000"/>
                <w:sz w:val="24"/>
                <w:szCs w:val="24"/>
              </w:rPr>
              <w:t xml:space="preserve"> Credit agreements from manufacture, Banks, or Hire/ lease Companies. He may outright</w:t>
            </w:r>
            <w:r w:rsidRPr="00AD0026">
              <w:rPr>
                <w:rFonts w:ascii="Arial" w:eastAsia="Symbol,Bold" w:hAnsi="Arial" w:cs="Arial"/>
                <w:b/>
                <w:bCs/>
                <w:color w:val="EE7D31"/>
                <w:sz w:val="24"/>
                <w:szCs w:val="24"/>
              </w:rPr>
              <w:t xml:space="preserve"> </w:t>
            </w:r>
            <w:r w:rsidRPr="00AD0026">
              <w:rPr>
                <w:rFonts w:ascii="Arial" w:hAnsi="Arial" w:cs="Arial"/>
                <w:color w:val="000000"/>
                <w:sz w:val="24"/>
                <w:szCs w:val="24"/>
              </w:rPr>
              <w:t>Purchase the equipment he requires with funding from a bank, or he might enter into a Rent agreement with the option to purchase the equipment over time and lastly depending on the length of the works he may short term Lease the equipment from a hire company.</w:t>
            </w: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It is usually more finical economical to purchase the equipment outright as interest rates can affect the costs quite considerably if bought on hire purchase, while it is better and more cost effective to hire when short term use is being considered. To help in making the right decision with regards to which approach to choose, a full cost analysis should be carried out before plant or equipment is purchased.</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iv. Why is a proper plant layout important?</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 xml:space="preserve"> Plant layouts must be properly planned and as a rule for an excellent layout is to ensure the area are properly arranged to reduce the time it takes to transport materials from storage/ </w:t>
            </w:r>
            <w:proofErr w:type="spellStart"/>
            <w:r w:rsidRPr="00AD0026">
              <w:rPr>
                <w:rFonts w:ascii="Arial" w:hAnsi="Arial" w:cs="Arial"/>
                <w:color w:val="000000"/>
                <w:sz w:val="24"/>
                <w:szCs w:val="24"/>
              </w:rPr>
              <w:t>laydown</w:t>
            </w:r>
            <w:proofErr w:type="spellEnd"/>
            <w:r w:rsidRPr="00AD0026">
              <w:rPr>
                <w:rFonts w:ascii="Arial" w:hAnsi="Arial" w:cs="Arial"/>
                <w:color w:val="000000"/>
                <w:sz w:val="24"/>
                <w:szCs w:val="24"/>
              </w:rPr>
              <w:t xml:space="preserve"> areas to the construction area. The time it takes to move plant/ equipment to the work site should also be minimal and planned accordingly also.</w:t>
            </w: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 xml:space="preserve">The project manager is tasked with preparation of the construction site layout drawings to achieve this goal. The layout consists of scaled drawings of all items to be used on the construction site. Items include areas designated for offices, material </w:t>
            </w:r>
            <w:proofErr w:type="spellStart"/>
            <w:r w:rsidRPr="00AD0026">
              <w:rPr>
                <w:rFonts w:ascii="Arial" w:hAnsi="Arial" w:cs="Arial"/>
                <w:color w:val="000000"/>
                <w:sz w:val="24"/>
                <w:szCs w:val="24"/>
              </w:rPr>
              <w:t>laydown</w:t>
            </w:r>
            <w:proofErr w:type="spellEnd"/>
            <w:r w:rsidRPr="00AD0026">
              <w:rPr>
                <w:rFonts w:ascii="Arial" w:hAnsi="Arial" w:cs="Arial"/>
                <w:color w:val="000000"/>
                <w:sz w:val="24"/>
                <w:szCs w:val="24"/>
              </w:rPr>
              <w:t xml:space="preserve"> or storage, walkways and traffic routes, should also be included are assembly point etc.</w:t>
            </w: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 xml:space="preserve">Equipments and materials for similar purposes should be stored together and within easy reach of the build cutting down on transportation time and cost involved in doing this part of the operation. </w:t>
            </w: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 xml:space="preserve">The layout of the construction site should also have incorporated into the designed the ability to accommodate multi functionality of equipments and provide adequate room for </w:t>
            </w:r>
            <w:proofErr w:type="spellStart"/>
            <w:r w:rsidRPr="00AD0026">
              <w:rPr>
                <w:rFonts w:ascii="Arial" w:hAnsi="Arial" w:cs="Arial"/>
                <w:color w:val="000000"/>
                <w:sz w:val="24"/>
                <w:szCs w:val="24"/>
              </w:rPr>
              <w:t>manoeuvring</w:t>
            </w:r>
            <w:proofErr w:type="spellEnd"/>
            <w:r w:rsidRPr="00AD0026">
              <w:rPr>
                <w:rFonts w:ascii="Arial" w:hAnsi="Arial" w:cs="Arial"/>
                <w:color w:val="000000"/>
                <w:sz w:val="24"/>
                <w:szCs w:val="24"/>
              </w:rPr>
              <w:t xml:space="preserve"> during the execution of ongoing construction works.</w:t>
            </w: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lastRenderedPageBreak/>
              <w:t xml:space="preserve">The layout should also be designed so that it can be regulated and systematically run itself and be able to accommodate a large number of different phased works in such a manner that they can learn how things should function on the job within a short time. </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When done right, costly mistakes and delays in material delivery which lead to hold ups on site could be avoided altogether.</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v. What are the disadvantages of purchasing equipment as compared to renting it?</w:t>
            </w:r>
          </w:p>
          <w:p w:rsidR="00A24420" w:rsidRPr="00AD0026" w:rsidRDefault="00A24420" w:rsidP="00A24420">
            <w:pPr>
              <w:autoSpaceDE w:val="0"/>
              <w:autoSpaceDN w:val="0"/>
              <w:adjustRightInd w:val="0"/>
              <w:rPr>
                <w:rFonts w:ascii="Arial" w:hAnsi="Arial" w:cs="Arial"/>
                <w:b/>
                <w:bCs/>
                <w:color w:val="5B9CD6"/>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The disadvantages of buying your own plant and equipment are that the running costs are more expensive time you buy the item, get the finance for the item and then there may be service packages required for the models most plant and equipment upgrade so trying to get parts or even attachments can become a problem later on, then there is fuel bills and operator costs to consider.</w:t>
            </w: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Hiring on the other hand usually come with a service plan in place which elevates the cost of repairs and services the machines, plant/ equipment supplied are normally the latest models so down time through break downs is cancelled out, new attachments come as standard and the operators tend to look after them more due to the costs implemented in the hirer agreement for damage occurred out with normal wear and tear. Once finished with it can be picked up and removed from site ASAP so costs of moving it are elevated from budgets.</w:t>
            </w:r>
          </w:p>
          <w:p w:rsidR="00A24420" w:rsidRPr="00AD0026" w:rsidRDefault="00A24420" w:rsidP="00A24420">
            <w:pPr>
              <w:autoSpaceDE w:val="0"/>
              <w:autoSpaceDN w:val="0"/>
              <w:adjustRightInd w:val="0"/>
              <w:rPr>
                <w:rFonts w:ascii="Arial" w:hAnsi="Arial" w:cs="Arial"/>
                <w:color w:val="000000"/>
                <w:sz w:val="24"/>
                <w:szCs w:val="24"/>
              </w:rPr>
            </w:pPr>
          </w:p>
          <w:p w:rsidR="00A24420" w:rsidRPr="00AD0026" w:rsidRDefault="00A24420" w:rsidP="00A24420">
            <w:pPr>
              <w:autoSpaceDE w:val="0"/>
              <w:autoSpaceDN w:val="0"/>
              <w:adjustRightInd w:val="0"/>
              <w:rPr>
                <w:rFonts w:ascii="Arial" w:hAnsi="Arial" w:cs="Arial"/>
                <w:b/>
                <w:bCs/>
                <w:color w:val="C10000"/>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b/>
                <w:bCs/>
                <w:color w:val="C10000"/>
                <w:sz w:val="24"/>
                <w:szCs w:val="24"/>
              </w:rPr>
              <w:t xml:space="preserve">2. </w:t>
            </w:r>
            <w:r w:rsidRPr="00AD0026">
              <w:rPr>
                <w:rFonts w:ascii="Arial" w:hAnsi="Arial" w:cs="Arial"/>
                <w:color w:val="000000"/>
                <w:sz w:val="24"/>
                <w:szCs w:val="24"/>
              </w:rPr>
              <w:t>What factors affect the cost of the owning and operating construction equipment? (5)</w:t>
            </w:r>
          </w:p>
          <w:p w:rsidR="00A24420" w:rsidRPr="00AD0026" w:rsidRDefault="00A24420" w:rsidP="00A24420">
            <w:pPr>
              <w:autoSpaceDE w:val="0"/>
              <w:autoSpaceDN w:val="0"/>
              <w:adjustRightInd w:val="0"/>
              <w:rPr>
                <w:rFonts w:ascii="Arial" w:hAnsi="Arial" w:cs="Arial"/>
                <w:b/>
                <w:bCs/>
                <w:color w:val="C10000"/>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 xml:space="preserve"> Determining the cost of owning and operating equipment is determined through providing an estimate of the true cost of operations. Factors usually gained from plant and equipment registers keep on construction sites which detail items such as cost of Plant/ equipment to purchase, the general conditions of operating plant/ equipment, how many hours it has worked per year, year of manufacture, service and repair conditions, also taking into consideration is the cost or demand for the Plant/ equipment on the second hand market all should help determine the cost of owning and operating the plant/ equipment.</w:t>
            </w:r>
          </w:p>
          <w:p w:rsidR="00A24420" w:rsidRPr="00AD0026" w:rsidRDefault="00A24420" w:rsidP="00A24420">
            <w:pPr>
              <w:autoSpaceDE w:val="0"/>
              <w:autoSpaceDN w:val="0"/>
              <w:adjustRightInd w:val="0"/>
              <w:rPr>
                <w:rFonts w:ascii="Arial" w:hAnsi="Arial" w:cs="Arial"/>
                <w:color w:val="FFFFFF"/>
                <w:sz w:val="24"/>
                <w:szCs w:val="24"/>
              </w:rPr>
            </w:pPr>
            <w:r w:rsidRPr="00AD0026">
              <w:rPr>
                <w:rFonts w:ascii="Arial" w:hAnsi="Arial" w:cs="Arial"/>
                <w:color w:val="000000"/>
                <w:sz w:val="24"/>
                <w:szCs w:val="24"/>
              </w:rPr>
              <w:t>To estimate the cost of owning and operating equipments without any past plant or equipment records, the buyer/ estimator should</w:t>
            </w:r>
            <w:r w:rsidRPr="00AD0026">
              <w:rPr>
                <w:rFonts w:ascii="Arial" w:hAnsi="Arial" w:cs="Arial"/>
                <w:color w:val="FFFFFF"/>
                <w:sz w:val="24"/>
                <w:szCs w:val="24"/>
              </w:rPr>
              <w:t xml:space="preserve"> </w:t>
            </w:r>
            <w:r w:rsidRPr="00AD0026">
              <w:rPr>
                <w:rFonts w:ascii="Arial" w:hAnsi="Arial" w:cs="Arial"/>
                <w:color w:val="000000"/>
                <w:sz w:val="24"/>
                <w:szCs w:val="24"/>
              </w:rPr>
              <w:t>consider calculating the costs implied and associated with the following factors: investment and depreciation in the plant/ equipment, repairs and</w:t>
            </w:r>
            <w:r w:rsidRPr="00AD0026">
              <w:rPr>
                <w:rFonts w:ascii="Arial" w:hAnsi="Arial" w:cs="Arial"/>
                <w:color w:val="FFFFFF"/>
                <w:sz w:val="24"/>
                <w:szCs w:val="24"/>
              </w:rPr>
              <w:t xml:space="preserve"> </w:t>
            </w:r>
            <w:r w:rsidRPr="00AD0026">
              <w:rPr>
                <w:rFonts w:ascii="Arial" w:hAnsi="Arial" w:cs="Arial"/>
                <w:color w:val="000000"/>
                <w:sz w:val="24"/>
                <w:szCs w:val="24"/>
              </w:rPr>
              <w:t>servicing, and fuel and lubricant costs.</w:t>
            </w:r>
          </w:p>
          <w:p w:rsidR="00A24420" w:rsidRPr="00AD0026" w:rsidRDefault="00A24420" w:rsidP="00A24420">
            <w:pPr>
              <w:autoSpaceDE w:val="0"/>
              <w:autoSpaceDN w:val="0"/>
              <w:adjustRightInd w:val="0"/>
              <w:rPr>
                <w:rFonts w:ascii="Arial" w:hAnsi="Arial" w:cs="Arial"/>
                <w:b/>
                <w:bCs/>
                <w:color w:val="C10000"/>
                <w:sz w:val="24"/>
                <w:szCs w:val="24"/>
              </w:rPr>
            </w:pP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b/>
                <w:bCs/>
                <w:color w:val="C10000"/>
                <w:sz w:val="24"/>
                <w:szCs w:val="24"/>
              </w:rPr>
              <w:t xml:space="preserve">3. </w:t>
            </w:r>
            <w:r w:rsidRPr="00AD0026">
              <w:rPr>
                <w:rFonts w:ascii="Arial" w:hAnsi="Arial" w:cs="Arial"/>
                <w:color w:val="000000"/>
                <w:sz w:val="24"/>
                <w:szCs w:val="24"/>
              </w:rPr>
              <w:t>Discuss the conditions under which the equipment should be taken on rent under a</w:t>
            </w:r>
          </w:p>
          <w:p w:rsidR="00A24420" w:rsidRPr="00AD0026" w:rsidRDefault="00A24420" w:rsidP="00A24420">
            <w:pPr>
              <w:rPr>
                <w:rFonts w:ascii="Arial" w:hAnsi="Arial" w:cs="Arial"/>
                <w:color w:val="000000"/>
                <w:sz w:val="24"/>
                <w:szCs w:val="24"/>
              </w:rPr>
            </w:pPr>
            <w:proofErr w:type="gramStart"/>
            <w:r w:rsidRPr="00AD0026">
              <w:rPr>
                <w:rFonts w:ascii="Arial" w:hAnsi="Arial" w:cs="Arial"/>
                <w:color w:val="000000"/>
                <w:sz w:val="24"/>
                <w:szCs w:val="24"/>
              </w:rPr>
              <w:t>lease</w:t>
            </w:r>
            <w:proofErr w:type="gramEnd"/>
            <w:r w:rsidRPr="00AD0026">
              <w:rPr>
                <w:rFonts w:ascii="Arial" w:hAnsi="Arial" w:cs="Arial"/>
                <w:color w:val="000000"/>
                <w:sz w:val="24"/>
                <w:szCs w:val="24"/>
              </w:rPr>
              <w:t xml:space="preserve"> agreement? (5)</w:t>
            </w:r>
          </w:p>
          <w:p w:rsidR="00A24420" w:rsidRPr="00AD0026" w:rsidRDefault="00A24420" w:rsidP="00A24420">
            <w:pPr>
              <w:autoSpaceDE w:val="0"/>
              <w:autoSpaceDN w:val="0"/>
              <w:adjustRightInd w:val="0"/>
              <w:rPr>
                <w:rFonts w:ascii="Arial" w:hAnsi="Arial" w:cs="Arial"/>
                <w:sz w:val="24"/>
                <w:szCs w:val="24"/>
              </w:rPr>
            </w:pPr>
            <w:r w:rsidRPr="00AD0026">
              <w:rPr>
                <w:rFonts w:ascii="Arial" w:hAnsi="Arial" w:cs="Arial"/>
                <w:sz w:val="24"/>
                <w:szCs w:val="24"/>
              </w:rPr>
              <w:t xml:space="preserve">It is best if a contractor obtains equipment for short term construction work through financial arrangements with third parties such as equipment leasing companies who buy in equipment and rent them out to customers in the form of a Lease agreement. This way, he will conserve his own capital to care of other aspects of the Construction project. </w:t>
            </w:r>
          </w:p>
          <w:p w:rsidR="00A24420" w:rsidRPr="00AD0026" w:rsidRDefault="00A24420" w:rsidP="00A24420">
            <w:pPr>
              <w:autoSpaceDE w:val="0"/>
              <w:autoSpaceDN w:val="0"/>
              <w:adjustRightInd w:val="0"/>
              <w:rPr>
                <w:rFonts w:ascii="Arial" w:hAnsi="Arial" w:cs="Arial"/>
                <w:sz w:val="24"/>
                <w:szCs w:val="24"/>
              </w:rPr>
            </w:pPr>
          </w:p>
          <w:p w:rsidR="00A24420" w:rsidRPr="00AD0026" w:rsidRDefault="00A24420" w:rsidP="00A24420">
            <w:pPr>
              <w:autoSpaceDE w:val="0"/>
              <w:autoSpaceDN w:val="0"/>
              <w:adjustRightInd w:val="0"/>
              <w:rPr>
                <w:rFonts w:ascii="Arial" w:hAnsi="Arial" w:cs="Arial"/>
                <w:sz w:val="24"/>
                <w:szCs w:val="24"/>
              </w:rPr>
            </w:pPr>
            <w:r w:rsidRPr="00AD0026">
              <w:rPr>
                <w:rFonts w:ascii="Arial" w:hAnsi="Arial" w:cs="Arial"/>
                <w:sz w:val="24"/>
                <w:szCs w:val="24"/>
              </w:rPr>
              <w:lastRenderedPageBreak/>
              <w:t xml:space="preserve">Renting is usually the ideal solution when plant/ equipment </w:t>
            </w:r>
            <w:proofErr w:type="gramStart"/>
            <w:r w:rsidRPr="00AD0026">
              <w:rPr>
                <w:rFonts w:ascii="Arial" w:hAnsi="Arial" w:cs="Arial"/>
                <w:sz w:val="24"/>
                <w:szCs w:val="24"/>
              </w:rPr>
              <w:t>is</w:t>
            </w:r>
            <w:proofErr w:type="gramEnd"/>
            <w:r w:rsidRPr="00AD0026">
              <w:rPr>
                <w:rFonts w:ascii="Arial" w:hAnsi="Arial" w:cs="Arial"/>
                <w:sz w:val="24"/>
                <w:szCs w:val="24"/>
              </w:rPr>
              <w:t xml:space="preserve"> required for short term use only. But the cost of renting can be vary from suppliers on different items required for the work and should be properly assessed before entering into any lease agreements, the cost or running, operating, and maintaining the equipment should be taken into consideration also.</w:t>
            </w: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sz w:val="24"/>
                <w:szCs w:val="24"/>
              </w:rPr>
              <w:t xml:space="preserve"> Another option of hiring/ renting with the option to buy can also be considered for lease of plant/equipment. This is ideally suited when the contractor believes he can use the plant/ equipment to perform sufficient work but is unsure of how much time is involved using the equipment. This arrangement/ agreement can result in a higher rental rate on the lease agreement than normal.</w:t>
            </w:r>
            <w:r w:rsidRPr="00AD0026">
              <w:rPr>
                <w:rFonts w:ascii="Arial" w:hAnsi="Arial" w:cs="Arial"/>
                <w:color w:val="000000"/>
                <w:sz w:val="24"/>
                <w:szCs w:val="24"/>
              </w:rPr>
              <w:t xml:space="preserve"> </w:t>
            </w:r>
          </w:p>
          <w:p w:rsidR="00A24420" w:rsidRPr="00AD0026" w:rsidRDefault="00A24420" w:rsidP="00A24420">
            <w:pPr>
              <w:autoSpaceDE w:val="0"/>
              <w:autoSpaceDN w:val="0"/>
              <w:adjustRightInd w:val="0"/>
              <w:rPr>
                <w:rFonts w:ascii="Arial" w:hAnsi="Arial" w:cs="Arial"/>
                <w:color w:val="000000"/>
                <w:sz w:val="24"/>
                <w:szCs w:val="24"/>
              </w:rPr>
            </w:pPr>
            <w:r w:rsidRPr="00AD0026">
              <w:rPr>
                <w:rFonts w:ascii="Arial" w:hAnsi="Arial" w:cs="Arial"/>
                <w:color w:val="000000"/>
                <w:sz w:val="24"/>
                <w:szCs w:val="24"/>
              </w:rPr>
              <w:t xml:space="preserve">The Hire Company is expected to play a pivotal role during the hire of the equipment on the work site. Replacement spare parts, servicing and demonstrations and instructions of how to use the equipment should be delivered from the supplier as part of the lease agreement. Service and support may also involve regular inspection of plant/equipments, </w:t>
            </w:r>
          </w:p>
          <w:p w:rsidR="00A24420" w:rsidRPr="00AD0026" w:rsidRDefault="00A24420" w:rsidP="00A24420">
            <w:pPr>
              <w:autoSpaceDE w:val="0"/>
              <w:autoSpaceDN w:val="0"/>
              <w:adjustRightInd w:val="0"/>
              <w:rPr>
                <w:rFonts w:ascii="Arial" w:hAnsi="Arial" w:cs="Arial"/>
                <w:sz w:val="24"/>
                <w:szCs w:val="24"/>
              </w:rPr>
            </w:pPr>
          </w:p>
          <w:p w:rsidR="00A24420" w:rsidRPr="00AD0026" w:rsidRDefault="00A24420" w:rsidP="00A24420">
            <w:pPr>
              <w:autoSpaceDE w:val="0"/>
              <w:autoSpaceDN w:val="0"/>
              <w:adjustRightInd w:val="0"/>
              <w:rPr>
                <w:rFonts w:ascii="Arial" w:hAnsi="Arial" w:cs="Arial"/>
                <w:sz w:val="24"/>
                <w:szCs w:val="24"/>
              </w:rPr>
            </w:pPr>
            <w:r w:rsidRPr="00AD0026">
              <w:rPr>
                <w:rFonts w:ascii="Arial" w:hAnsi="Arial" w:cs="Arial"/>
                <w:sz w:val="24"/>
                <w:szCs w:val="24"/>
              </w:rPr>
              <w:t>It is important to determine what the primary use of equipment is and also, identify other potential secondary functions. The primary usage is what determines the size of equipment and the extra features or attachments that may have to be hired in also for the equipment to perform productively. Determining the exact use of equipment required to undertake task of known quantity and at a competitively low cost can be quite tricky. The best way to tackle such problems of what is the ideal equipment for the job is the use of your own company past records of plant and equipment, also you can gain information from the hire company of previous experience of the equipments use at other construction contracts.  Most Hire companies are able to provide information of plant/ equipment performance under different operating conditions. All these factors have to be taken into account before entering into any financial lease agreement.</w:t>
            </w:r>
          </w:p>
          <w:p w:rsidR="00974C0C" w:rsidRPr="00E15D0B" w:rsidRDefault="00974C0C" w:rsidP="00974C0C">
            <w:pPr>
              <w:autoSpaceDE w:val="0"/>
              <w:autoSpaceDN w:val="0"/>
              <w:adjustRightInd w:val="0"/>
              <w:rPr>
                <w:rFonts w:ascii="Arial" w:hAnsi="Arial" w:cs="Arial"/>
                <w:color w:val="000000"/>
                <w:sz w:val="24"/>
                <w:szCs w:val="24"/>
              </w:rPr>
            </w:pPr>
            <w:r w:rsidRPr="00E15D0B">
              <w:rPr>
                <w:rFonts w:ascii="Arial" w:hAnsi="Arial" w:cs="Arial"/>
                <w:color w:val="000000"/>
                <w:sz w:val="24"/>
                <w:szCs w:val="24"/>
              </w:rPr>
              <w:t xml:space="preserve">. </w:t>
            </w:r>
          </w:p>
          <w:p w:rsidR="00974C0C" w:rsidRPr="00E15D0B" w:rsidRDefault="00974C0C" w:rsidP="00974C0C">
            <w:pPr>
              <w:autoSpaceDE w:val="0"/>
              <w:autoSpaceDN w:val="0"/>
              <w:adjustRightInd w:val="0"/>
              <w:rPr>
                <w:rFonts w:ascii="Arial" w:hAnsi="Arial" w:cs="Arial"/>
                <w:color w:val="000000"/>
                <w:sz w:val="24"/>
                <w:szCs w:val="24"/>
              </w:rPr>
            </w:pPr>
          </w:p>
          <w:p w:rsidR="00373B0C" w:rsidRPr="00BA5C34" w:rsidRDefault="00373B0C" w:rsidP="00974C0C">
            <w:pPr>
              <w:autoSpaceDE w:val="0"/>
              <w:autoSpaceDN w:val="0"/>
              <w:adjustRightInd w:val="0"/>
              <w:rPr>
                <w:rFonts w:ascii="Arial" w:hAnsi="Arial" w:cs="Arial"/>
                <w:color w:val="000000"/>
                <w:sz w:val="24"/>
                <w:szCs w:val="24"/>
              </w:rPr>
            </w:pPr>
          </w:p>
          <w:p w:rsidR="00373B0C" w:rsidRPr="00BA5C34" w:rsidRDefault="00373B0C" w:rsidP="00373B0C">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4B72" w:rsidP="00A851DA">
            <w:pPr>
              <w:rPr>
                <w:rFonts w:cs="Bliss-Regular"/>
                <w:color w:val="000000"/>
              </w:rPr>
            </w:pPr>
            <w:r>
              <w:rPr>
                <w:rFonts w:cs="Bliss-Regular"/>
                <w:color w:val="000000"/>
              </w:rPr>
              <w:t xml:space="preserve">David </w:t>
            </w:r>
            <w:proofErr w:type="spellStart"/>
            <w:r>
              <w:rPr>
                <w:rFonts w:cs="Bliss-Regular"/>
                <w:color w:val="000000"/>
              </w:rPr>
              <w:t>steele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4420" w:rsidP="00A851DA">
            <w:pPr>
              <w:rPr>
                <w:rFonts w:cs="Bliss-Regular"/>
                <w:color w:val="000000"/>
              </w:rPr>
            </w:pPr>
            <w:r>
              <w:rPr>
                <w:rFonts w:cs="Bliss-Regular"/>
                <w:color w:val="000000"/>
              </w:rPr>
              <w:t>25</w:t>
            </w:r>
            <w:r w:rsidR="00CD4B72">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1668" w:rsidRDefault="00631668" w:rsidP="00CB4D0A">
      <w:pPr>
        <w:spacing w:after="0" w:line="240" w:lineRule="auto"/>
      </w:pPr>
      <w:r>
        <w:separator/>
      </w:r>
    </w:p>
  </w:endnote>
  <w:endnote w:type="continuationSeparator" w:id="0">
    <w:p w:rsidR="00631668" w:rsidRDefault="0063166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1668" w:rsidRDefault="00631668" w:rsidP="00CB4D0A">
      <w:pPr>
        <w:spacing w:after="0" w:line="240" w:lineRule="auto"/>
      </w:pPr>
      <w:r>
        <w:separator/>
      </w:r>
    </w:p>
  </w:footnote>
  <w:footnote w:type="continuationSeparator" w:id="0">
    <w:p w:rsidR="00631668" w:rsidRDefault="0063166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06705"/>
    <w:rsid w:val="000158F9"/>
    <w:rsid w:val="00035CDD"/>
    <w:rsid w:val="00040083"/>
    <w:rsid w:val="00055992"/>
    <w:rsid w:val="00066206"/>
    <w:rsid w:val="000820E8"/>
    <w:rsid w:val="000A71E1"/>
    <w:rsid w:val="001175EE"/>
    <w:rsid w:val="00157CF6"/>
    <w:rsid w:val="00182416"/>
    <w:rsid w:val="00187EB4"/>
    <w:rsid w:val="001F0481"/>
    <w:rsid w:val="00200C92"/>
    <w:rsid w:val="0020451E"/>
    <w:rsid w:val="00206B9D"/>
    <w:rsid w:val="0023259C"/>
    <w:rsid w:val="0028438A"/>
    <w:rsid w:val="002B0BD7"/>
    <w:rsid w:val="002B573D"/>
    <w:rsid w:val="002C5CB2"/>
    <w:rsid w:val="002F779F"/>
    <w:rsid w:val="00371885"/>
    <w:rsid w:val="00373B0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1668"/>
    <w:rsid w:val="00645CDD"/>
    <w:rsid w:val="00651EEE"/>
    <w:rsid w:val="00653F6C"/>
    <w:rsid w:val="006823A7"/>
    <w:rsid w:val="00687EE8"/>
    <w:rsid w:val="0070347F"/>
    <w:rsid w:val="0070678E"/>
    <w:rsid w:val="00771367"/>
    <w:rsid w:val="00831C11"/>
    <w:rsid w:val="008A60B4"/>
    <w:rsid w:val="008B3C31"/>
    <w:rsid w:val="008B64FE"/>
    <w:rsid w:val="00935BF7"/>
    <w:rsid w:val="0095442C"/>
    <w:rsid w:val="00974C0C"/>
    <w:rsid w:val="00975783"/>
    <w:rsid w:val="00983942"/>
    <w:rsid w:val="009A2EE9"/>
    <w:rsid w:val="009C37E0"/>
    <w:rsid w:val="009E41F4"/>
    <w:rsid w:val="00A14B66"/>
    <w:rsid w:val="00A24420"/>
    <w:rsid w:val="00A65CF7"/>
    <w:rsid w:val="00A81AB4"/>
    <w:rsid w:val="00A851DA"/>
    <w:rsid w:val="00A87819"/>
    <w:rsid w:val="00AC7D5B"/>
    <w:rsid w:val="00AD368F"/>
    <w:rsid w:val="00AE1481"/>
    <w:rsid w:val="00B03B9E"/>
    <w:rsid w:val="00B0415E"/>
    <w:rsid w:val="00B04678"/>
    <w:rsid w:val="00BC46DF"/>
    <w:rsid w:val="00C03577"/>
    <w:rsid w:val="00C53029"/>
    <w:rsid w:val="00C65FEA"/>
    <w:rsid w:val="00CA0AC2"/>
    <w:rsid w:val="00CB4D0A"/>
    <w:rsid w:val="00CC2FB3"/>
    <w:rsid w:val="00CC575A"/>
    <w:rsid w:val="00CD4B72"/>
    <w:rsid w:val="00CF123B"/>
    <w:rsid w:val="00D039AC"/>
    <w:rsid w:val="00D427DE"/>
    <w:rsid w:val="00D5587D"/>
    <w:rsid w:val="00D707CC"/>
    <w:rsid w:val="00D821FE"/>
    <w:rsid w:val="00DB0793"/>
    <w:rsid w:val="00E00821"/>
    <w:rsid w:val="00E04DB4"/>
    <w:rsid w:val="00E143E9"/>
    <w:rsid w:val="00E30679"/>
    <w:rsid w:val="00E4597D"/>
    <w:rsid w:val="00E54832"/>
    <w:rsid w:val="00E56A90"/>
    <w:rsid w:val="00E641CC"/>
    <w:rsid w:val="00E745B3"/>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4C435-A655-4ACE-A4E9-013F9B7DB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Owner</cp:lastModifiedBy>
  <cp:revision>8</cp:revision>
  <dcterms:created xsi:type="dcterms:W3CDTF">2015-01-26T12:24:00Z</dcterms:created>
  <dcterms:modified xsi:type="dcterms:W3CDTF">2016-10-25T14:45:00Z</dcterms:modified>
</cp:coreProperties>
</file>