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696C"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30EC">
            <w:pPr>
              <w:pStyle w:val="Default"/>
              <w:rPr>
                <w:rFonts w:asciiTheme="minorHAnsi" w:hAnsiTheme="minorHAnsi"/>
              </w:rPr>
            </w:pPr>
            <w:r>
              <w:rPr>
                <w:rFonts w:asciiTheme="minorHAnsi" w:hAnsiTheme="minorHAnsi"/>
              </w:rPr>
              <w:t xml:space="preserve">Marianna Kispeti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30EC">
            <w:pPr>
              <w:pStyle w:val="Default"/>
              <w:rPr>
                <w:rFonts w:asciiTheme="minorHAnsi" w:hAnsiTheme="minorHAnsi"/>
              </w:rPr>
            </w:pPr>
            <w:r>
              <w:rPr>
                <w:rFonts w:asciiTheme="minorHAnsi" w:hAnsiTheme="minorHAnsi"/>
              </w:rPr>
              <w:t>3783</w:t>
            </w:r>
          </w:p>
        </w:tc>
      </w:tr>
      <w:tr w:rsidR="00A930E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30EC" w:rsidRPr="00B0415E" w:rsidRDefault="00A930EC" w:rsidP="00A930E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930EC" w:rsidRPr="00B0415E" w:rsidRDefault="00A930EC" w:rsidP="00A930EC">
            <w:pPr>
              <w:pStyle w:val="Default"/>
              <w:rPr>
                <w:rFonts w:asciiTheme="minorHAnsi" w:hAnsiTheme="minorHAnsi"/>
              </w:rPr>
            </w:pPr>
            <w:r>
              <w:t>Diploma in Beauty Therapy &amp; Salon Management</w:t>
            </w:r>
          </w:p>
        </w:tc>
      </w:tr>
      <w:tr w:rsidR="00A930E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30EC" w:rsidRPr="00B0415E" w:rsidRDefault="00A930EC" w:rsidP="00A930E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930EC" w:rsidRPr="00B0415E" w:rsidRDefault="00A930EC" w:rsidP="00A930EC">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930EC" w:rsidRPr="00CC2FB3" w:rsidRDefault="00A930EC" w:rsidP="00A851DA">
            <w:pPr>
              <w:rPr>
                <w:rFonts w:ascii="Arial" w:hAnsi="Arial" w:cs="Arial"/>
                <w:sz w:val="24"/>
                <w:szCs w:val="24"/>
              </w:rPr>
            </w:pPr>
          </w:p>
          <w:p w:rsidR="00A930EC" w:rsidRPr="00552312" w:rsidRDefault="00A930EC" w:rsidP="00A930EC">
            <w:pPr>
              <w:rPr>
                <w:rFonts w:ascii="Arial" w:hAnsi="Arial" w:cs="Arial"/>
                <w:sz w:val="24"/>
                <w:szCs w:val="24"/>
              </w:rPr>
            </w:pPr>
            <w:r w:rsidRPr="00552312">
              <w:rPr>
                <w:rFonts w:ascii="Arial" w:hAnsi="Arial" w:cs="Arial"/>
                <w:sz w:val="24"/>
                <w:szCs w:val="24"/>
              </w:rPr>
              <w:t>1.</w:t>
            </w:r>
            <w:r>
              <w:rPr>
                <w:rFonts w:ascii="Arial" w:hAnsi="Arial" w:cs="Arial"/>
                <w:sz w:val="24"/>
                <w:szCs w:val="24"/>
              </w:rPr>
              <w:t xml:space="preserve"> </w:t>
            </w:r>
            <w:r w:rsidRPr="00552312">
              <w:rPr>
                <w:rFonts w:ascii="Arial" w:hAnsi="Arial" w:cs="Arial"/>
                <w:sz w:val="24"/>
                <w:szCs w:val="24"/>
              </w:rPr>
              <w:t>Multiple Choice Questions:</w:t>
            </w:r>
          </w:p>
          <w:p w:rsidR="00A930EC" w:rsidRDefault="00A930EC" w:rsidP="00A930EC">
            <w:pPr>
              <w:ind w:firstLine="708"/>
              <w:rPr>
                <w:rFonts w:ascii="Arial" w:hAnsi="Arial" w:cs="Arial"/>
                <w:sz w:val="24"/>
                <w:szCs w:val="24"/>
              </w:rPr>
            </w:pPr>
            <w:r>
              <w:rPr>
                <w:rFonts w:ascii="Arial" w:hAnsi="Arial" w:cs="Arial"/>
                <w:sz w:val="24"/>
                <w:szCs w:val="24"/>
              </w:rPr>
              <w:t>i. c</w:t>
            </w:r>
          </w:p>
          <w:p w:rsidR="00A930EC" w:rsidRDefault="00A930EC" w:rsidP="00A930EC">
            <w:pPr>
              <w:ind w:firstLine="708"/>
              <w:rPr>
                <w:rFonts w:ascii="Arial" w:hAnsi="Arial" w:cs="Arial"/>
                <w:sz w:val="24"/>
                <w:szCs w:val="24"/>
              </w:rPr>
            </w:pPr>
            <w:r>
              <w:rPr>
                <w:rFonts w:ascii="Arial" w:hAnsi="Arial" w:cs="Arial"/>
                <w:sz w:val="24"/>
                <w:szCs w:val="24"/>
              </w:rPr>
              <w:t>ii. b</w:t>
            </w:r>
          </w:p>
          <w:p w:rsidR="00A930EC" w:rsidRDefault="00A930EC" w:rsidP="00A930EC">
            <w:pPr>
              <w:ind w:firstLine="708"/>
              <w:rPr>
                <w:rFonts w:ascii="Arial" w:hAnsi="Arial" w:cs="Arial"/>
                <w:sz w:val="24"/>
                <w:szCs w:val="24"/>
              </w:rPr>
            </w:pPr>
            <w:r>
              <w:rPr>
                <w:rFonts w:ascii="Arial" w:hAnsi="Arial" w:cs="Arial"/>
                <w:sz w:val="24"/>
                <w:szCs w:val="24"/>
              </w:rPr>
              <w:t>iii. a</w:t>
            </w:r>
          </w:p>
          <w:p w:rsidR="00A930EC" w:rsidRDefault="00A930EC" w:rsidP="00A930EC">
            <w:pPr>
              <w:ind w:firstLine="708"/>
              <w:rPr>
                <w:rFonts w:ascii="Arial" w:hAnsi="Arial" w:cs="Arial"/>
                <w:sz w:val="24"/>
                <w:szCs w:val="24"/>
              </w:rPr>
            </w:pPr>
            <w:r>
              <w:rPr>
                <w:rFonts w:ascii="Arial" w:hAnsi="Arial" w:cs="Arial"/>
                <w:sz w:val="24"/>
                <w:szCs w:val="24"/>
              </w:rPr>
              <w:t>iv. a, c</w:t>
            </w:r>
          </w:p>
          <w:p w:rsidR="00A930EC" w:rsidRDefault="00A930EC" w:rsidP="00A930EC">
            <w:pPr>
              <w:ind w:firstLine="708"/>
              <w:rPr>
                <w:rFonts w:ascii="Arial" w:hAnsi="Arial" w:cs="Arial"/>
                <w:sz w:val="24"/>
                <w:szCs w:val="24"/>
              </w:rPr>
            </w:pPr>
            <w:r>
              <w:rPr>
                <w:rFonts w:ascii="Arial" w:hAnsi="Arial" w:cs="Arial"/>
                <w:sz w:val="24"/>
                <w:szCs w:val="24"/>
              </w:rPr>
              <w:t>v. b</w:t>
            </w:r>
          </w:p>
          <w:p w:rsidR="00A930EC" w:rsidRDefault="00A930EC" w:rsidP="00A930EC">
            <w:pPr>
              <w:ind w:firstLine="708"/>
              <w:rPr>
                <w:rFonts w:ascii="Arial" w:hAnsi="Arial" w:cs="Arial"/>
                <w:sz w:val="24"/>
                <w:szCs w:val="24"/>
              </w:rPr>
            </w:pPr>
            <w:r>
              <w:rPr>
                <w:rFonts w:ascii="Arial" w:hAnsi="Arial" w:cs="Arial"/>
                <w:sz w:val="24"/>
                <w:szCs w:val="24"/>
              </w:rPr>
              <w:t>vi. a</w:t>
            </w:r>
          </w:p>
          <w:p w:rsidR="00A930EC" w:rsidRDefault="00A930EC" w:rsidP="00A930EC">
            <w:pPr>
              <w:ind w:firstLine="708"/>
              <w:rPr>
                <w:rFonts w:ascii="Arial" w:hAnsi="Arial" w:cs="Arial"/>
                <w:sz w:val="24"/>
                <w:szCs w:val="24"/>
              </w:rPr>
            </w:pPr>
            <w:r>
              <w:rPr>
                <w:rFonts w:ascii="Arial" w:hAnsi="Arial" w:cs="Arial"/>
                <w:sz w:val="24"/>
                <w:szCs w:val="24"/>
              </w:rPr>
              <w:t>vii. b</w:t>
            </w:r>
          </w:p>
          <w:p w:rsidR="00A930EC" w:rsidRDefault="00A930EC" w:rsidP="00A930EC">
            <w:pPr>
              <w:ind w:firstLine="708"/>
              <w:rPr>
                <w:rFonts w:ascii="Arial" w:hAnsi="Arial" w:cs="Arial"/>
                <w:sz w:val="24"/>
                <w:szCs w:val="24"/>
              </w:rPr>
            </w:pPr>
            <w:r>
              <w:rPr>
                <w:rFonts w:ascii="Arial" w:hAnsi="Arial" w:cs="Arial"/>
                <w:sz w:val="24"/>
                <w:szCs w:val="24"/>
              </w:rPr>
              <w:t>viii. a</w:t>
            </w:r>
          </w:p>
          <w:p w:rsidR="00A930EC" w:rsidRDefault="00A930EC" w:rsidP="00A930EC">
            <w:pPr>
              <w:ind w:firstLine="708"/>
              <w:rPr>
                <w:rFonts w:ascii="Arial" w:hAnsi="Arial" w:cs="Arial"/>
                <w:sz w:val="24"/>
                <w:szCs w:val="24"/>
              </w:rPr>
            </w:pPr>
            <w:r>
              <w:rPr>
                <w:rFonts w:ascii="Arial" w:hAnsi="Arial" w:cs="Arial"/>
                <w:sz w:val="24"/>
                <w:szCs w:val="24"/>
              </w:rPr>
              <w:t>ix. b</w:t>
            </w:r>
          </w:p>
          <w:p w:rsidR="00A930EC" w:rsidRDefault="00A930EC" w:rsidP="00A930EC">
            <w:pPr>
              <w:ind w:firstLine="708"/>
              <w:rPr>
                <w:rFonts w:ascii="Arial" w:hAnsi="Arial" w:cs="Arial"/>
                <w:sz w:val="24"/>
                <w:szCs w:val="24"/>
              </w:rPr>
            </w:pPr>
            <w:r>
              <w:rPr>
                <w:rFonts w:ascii="Arial" w:hAnsi="Arial" w:cs="Arial"/>
                <w:sz w:val="24"/>
                <w:szCs w:val="24"/>
              </w:rPr>
              <w:t>x. a, b</w:t>
            </w:r>
          </w:p>
          <w:p w:rsidR="00A930EC" w:rsidRPr="00552312" w:rsidRDefault="00A930EC" w:rsidP="00A930EC">
            <w:pPr>
              <w:ind w:firstLine="708"/>
              <w:rPr>
                <w:rFonts w:ascii="Arial" w:hAnsi="Arial" w:cs="Arial"/>
                <w:sz w:val="24"/>
                <w:szCs w:val="24"/>
              </w:rPr>
            </w:pPr>
          </w:p>
          <w:p w:rsidR="00A930EC" w:rsidRDefault="00A930EC" w:rsidP="00A930EC">
            <w:pPr>
              <w:rPr>
                <w:rFonts w:ascii="Arial" w:hAnsi="Arial" w:cs="Arial"/>
                <w:sz w:val="24"/>
                <w:szCs w:val="24"/>
              </w:rPr>
            </w:pPr>
            <w:r>
              <w:rPr>
                <w:rFonts w:ascii="Arial" w:hAnsi="Arial" w:cs="Arial"/>
                <w:sz w:val="24"/>
                <w:szCs w:val="24"/>
              </w:rPr>
              <w:t>2. Subjective Questions:</w:t>
            </w:r>
          </w:p>
          <w:p w:rsidR="00A930EC" w:rsidRPr="00A930EC" w:rsidRDefault="00A930EC" w:rsidP="00A930EC">
            <w:pPr>
              <w:ind w:firstLine="708"/>
              <w:rPr>
                <w:rFonts w:ascii="Arial" w:hAnsi="Arial" w:cs="Arial"/>
                <w:b/>
                <w:sz w:val="24"/>
                <w:szCs w:val="24"/>
              </w:rPr>
            </w:pPr>
            <w:r w:rsidRPr="00A930EC">
              <w:rPr>
                <w:rFonts w:ascii="Arial" w:hAnsi="Arial" w:cs="Arial"/>
                <w:b/>
                <w:sz w:val="24"/>
                <w:szCs w:val="24"/>
              </w:rPr>
              <w:t xml:space="preserve">i. </w:t>
            </w:r>
          </w:p>
          <w:p w:rsidR="00A930EC" w:rsidRDefault="00A930EC" w:rsidP="00A930EC">
            <w:pPr>
              <w:ind w:firstLine="708"/>
              <w:rPr>
                <w:rFonts w:ascii="Arial" w:hAnsi="Arial" w:cs="Arial"/>
                <w:sz w:val="24"/>
                <w:szCs w:val="24"/>
              </w:rPr>
            </w:pPr>
            <w:r>
              <w:rPr>
                <w:rFonts w:ascii="Arial" w:hAnsi="Arial" w:cs="Arial"/>
                <w:sz w:val="24"/>
                <w:szCs w:val="24"/>
              </w:rPr>
              <w:t>I would recommend her first eyebrow shaping, to create an ideal eyebrow form what fits to her face. For her small eyes I also would recommend eye opening effects, like using a light colour on her upper eyelids, using highlighter below her eyebrows. Light coloured eyeliner on the outer portion of her lower eyelids.</w:t>
            </w:r>
          </w:p>
          <w:p w:rsidR="00A930EC" w:rsidRPr="00A930EC" w:rsidRDefault="00A930EC" w:rsidP="00A930EC">
            <w:pPr>
              <w:ind w:firstLine="708"/>
              <w:rPr>
                <w:rFonts w:ascii="Arial" w:hAnsi="Arial" w:cs="Arial"/>
                <w:b/>
                <w:sz w:val="24"/>
                <w:szCs w:val="24"/>
              </w:rPr>
            </w:pPr>
            <w:r w:rsidRPr="00A930EC">
              <w:rPr>
                <w:rFonts w:ascii="Arial" w:hAnsi="Arial" w:cs="Arial"/>
                <w:b/>
                <w:sz w:val="24"/>
                <w:szCs w:val="24"/>
              </w:rPr>
              <w:t xml:space="preserve">ii. </w:t>
            </w:r>
          </w:p>
          <w:p w:rsidR="00A930EC" w:rsidRDefault="00A930EC" w:rsidP="00A930EC">
            <w:pPr>
              <w:ind w:firstLine="708"/>
              <w:rPr>
                <w:rFonts w:ascii="Arial" w:hAnsi="Arial" w:cs="Arial"/>
                <w:sz w:val="24"/>
                <w:szCs w:val="24"/>
              </w:rPr>
            </w:pPr>
            <w:r>
              <w:rPr>
                <w:rFonts w:ascii="Arial" w:hAnsi="Arial" w:cs="Arial"/>
                <w:sz w:val="24"/>
                <w:szCs w:val="24"/>
              </w:rPr>
              <w:t>Wide-set eyes: With an eyebrow pencil we can make longer appearance to the eyebrows lines. On the upper eyelid’s  outer area have to use lighter colour and on the inner area darker colour.</w:t>
            </w:r>
          </w:p>
          <w:p w:rsidR="00A930EC" w:rsidRDefault="00A930EC" w:rsidP="00A930EC">
            <w:pPr>
              <w:ind w:firstLine="708"/>
              <w:rPr>
                <w:rFonts w:ascii="Arial" w:hAnsi="Arial" w:cs="Arial"/>
                <w:sz w:val="24"/>
                <w:szCs w:val="24"/>
              </w:rPr>
            </w:pPr>
            <w:r>
              <w:rPr>
                <w:rFonts w:ascii="Arial" w:hAnsi="Arial" w:cs="Arial"/>
                <w:sz w:val="24"/>
                <w:szCs w:val="24"/>
              </w:rPr>
              <w:t>Close-set eyes: Shaping the eyebrows can maximize the areas between the eyes. On the upper eyelid’s  outer area have to use darker colour and on the inner area lighter colour. This method makes the eyes seem more apart.</w:t>
            </w:r>
          </w:p>
          <w:p w:rsidR="00A930EC" w:rsidRPr="00A930EC" w:rsidRDefault="00A930EC" w:rsidP="00A930EC">
            <w:pPr>
              <w:ind w:firstLine="708"/>
              <w:rPr>
                <w:rFonts w:ascii="Arial" w:hAnsi="Arial" w:cs="Arial"/>
                <w:b/>
                <w:sz w:val="24"/>
                <w:szCs w:val="24"/>
              </w:rPr>
            </w:pPr>
            <w:r w:rsidRPr="00A930EC">
              <w:rPr>
                <w:rFonts w:ascii="Arial" w:hAnsi="Arial" w:cs="Arial"/>
                <w:b/>
                <w:sz w:val="24"/>
                <w:szCs w:val="24"/>
              </w:rPr>
              <w:lastRenderedPageBreak/>
              <w:t xml:space="preserve">iii. </w:t>
            </w:r>
          </w:p>
          <w:p w:rsidR="00A930EC" w:rsidRDefault="00A930EC" w:rsidP="00A930EC">
            <w:pPr>
              <w:ind w:firstLine="708"/>
              <w:rPr>
                <w:rFonts w:ascii="Arial" w:hAnsi="Arial" w:cs="Arial"/>
                <w:sz w:val="24"/>
                <w:szCs w:val="24"/>
              </w:rPr>
            </w:pPr>
            <w:r>
              <w:rPr>
                <w:rFonts w:ascii="Arial" w:hAnsi="Arial" w:cs="Arial"/>
                <w:sz w:val="24"/>
                <w:szCs w:val="24"/>
              </w:rPr>
              <w:t>The best corrective makeup on the round shaped face when we can create an illusion of lenght. To achieve this, use highlighter in a rather narrow strip down the middle of the face. Apply blusher to the cheek bones right up to the temples and shader over the jaw angles and the temple areas.</w:t>
            </w:r>
          </w:p>
          <w:p w:rsidR="00A930EC" w:rsidRPr="00A930EC" w:rsidRDefault="00A930EC" w:rsidP="00A930EC">
            <w:pPr>
              <w:ind w:firstLine="708"/>
              <w:rPr>
                <w:rFonts w:ascii="Arial" w:hAnsi="Arial" w:cs="Arial"/>
                <w:b/>
                <w:sz w:val="24"/>
                <w:szCs w:val="24"/>
              </w:rPr>
            </w:pPr>
            <w:r w:rsidRPr="00A930EC">
              <w:rPr>
                <w:rFonts w:ascii="Arial" w:hAnsi="Arial" w:cs="Arial"/>
                <w:b/>
                <w:sz w:val="24"/>
                <w:szCs w:val="24"/>
              </w:rPr>
              <w:t xml:space="preserve">iv. </w:t>
            </w:r>
          </w:p>
          <w:p w:rsidR="00A930EC" w:rsidRDefault="00A930EC" w:rsidP="00A930EC">
            <w:pPr>
              <w:ind w:firstLine="708"/>
              <w:rPr>
                <w:rFonts w:ascii="Arial" w:hAnsi="Arial" w:cs="Arial"/>
                <w:sz w:val="24"/>
                <w:szCs w:val="24"/>
              </w:rPr>
            </w:pPr>
            <w:r>
              <w:rPr>
                <w:rFonts w:ascii="Arial" w:hAnsi="Arial" w:cs="Arial"/>
                <w:sz w:val="24"/>
                <w:szCs w:val="24"/>
              </w:rPr>
              <w:t>The position of the client is  very important during we apply her makeup. It has to be very comfortable for the client in order she can be sitting calmly. The client should be seated in an upright position.</w:t>
            </w:r>
          </w:p>
          <w:p w:rsidR="00A930EC" w:rsidRPr="00A930EC" w:rsidRDefault="00A930EC" w:rsidP="00A930EC">
            <w:pPr>
              <w:ind w:firstLine="708"/>
              <w:rPr>
                <w:rFonts w:ascii="Arial" w:hAnsi="Arial" w:cs="Arial"/>
                <w:b/>
                <w:sz w:val="24"/>
                <w:szCs w:val="24"/>
              </w:rPr>
            </w:pPr>
            <w:r w:rsidRPr="00A930EC">
              <w:rPr>
                <w:rFonts w:ascii="Arial" w:hAnsi="Arial" w:cs="Arial"/>
                <w:b/>
                <w:sz w:val="24"/>
                <w:szCs w:val="24"/>
              </w:rPr>
              <w:t xml:space="preserve">v. </w:t>
            </w:r>
          </w:p>
          <w:p w:rsidR="00A930EC" w:rsidRDefault="00A930EC" w:rsidP="00A930EC">
            <w:pPr>
              <w:ind w:firstLine="708"/>
              <w:rPr>
                <w:rFonts w:ascii="Arial" w:hAnsi="Arial" w:cs="Arial"/>
                <w:sz w:val="24"/>
                <w:szCs w:val="24"/>
              </w:rPr>
            </w:pPr>
            <w:r>
              <w:rPr>
                <w:rFonts w:ascii="Arial" w:hAnsi="Arial" w:cs="Arial"/>
                <w:sz w:val="24"/>
                <w:szCs w:val="24"/>
              </w:rPr>
              <w:t>Thick neck: Have to do it looks like it is thinner. In order to have to be shaded on both sides, i can create right effect.</w:t>
            </w:r>
          </w:p>
          <w:p w:rsidR="00A930EC" w:rsidRDefault="00A930EC" w:rsidP="00A930EC">
            <w:pPr>
              <w:ind w:firstLine="708"/>
              <w:rPr>
                <w:rFonts w:ascii="Arial" w:hAnsi="Arial" w:cs="Arial"/>
                <w:sz w:val="24"/>
                <w:szCs w:val="24"/>
              </w:rPr>
            </w:pPr>
            <w:r>
              <w:rPr>
                <w:rFonts w:ascii="Arial" w:hAnsi="Arial" w:cs="Arial"/>
                <w:sz w:val="24"/>
                <w:szCs w:val="24"/>
              </w:rPr>
              <w:t>Thin neck: Applying highlighter on both sides can create thicker effect.</w:t>
            </w:r>
          </w:p>
          <w:p w:rsidR="00A930EC" w:rsidRDefault="00A930EC" w:rsidP="00A930EC">
            <w:pPr>
              <w:ind w:firstLine="708"/>
              <w:rPr>
                <w:rFonts w:ascii="Arial" w:hAnsi="Arial" w:cs="Arial"/>
                <w:sz w:val="24"/>
                <w:szCs w:val="24"/>
              </w:rPr>
            </w:pPr>
            <w:r>
              <w:rPr>
                <w:rFonts w:ascii="Arial" w:hAnsi="Arial" w:cs="Arial"/>
                <w:sz w:val="24"/>
                <w:szCs w:val="24"/>
              </w:rPr>
              <w:t>Wide neck, wide jaw, double chin: Applying shader on the both sides of the neck, can create smaller effect. For the wide jaw have to apply shader below the cheek bones, along the jaw line blending it at the neck area. For the double chin must be applied shader on the middle of the chin and blended beneath and outwards on the chin.</w:t>
            </w:r>
          </w:p>
          <w:p w:rsidR="00A930EC" w:rsidRPr="00A930EC" w:rsidRDefault="00A930EC" w:rsidP="00A930EC">
            <w:pPr>
              <w:ind w:firstLine="708"/>
              <w:rPr>
                <w:rFonts w:ascii="Arial" w:hAnsi="Arial" w:cs="Arial"/>
                <w:b/>
                <w:sz w:val="24"/>
                <w:szCs w:val="24"/>
              </w:rPr>
            </w:pPr>
            <w:r w:rsidRPr="00A930EC">
              <w:rPr>
                <w:rFonts w:ascii="Arial" w:hAnsi="Arial" w:cs="Arial"/>
                <w:b/>
                <w:sz w:val="24"/>
                <w:szCs w:val="24"/>
              </w:rPr>
              <w:t xml:space="preserve">vi. </w:t>
            </w:r>
          </w:p>
          <w:p w:rsidR="00A930EC" w:rsidRDefault="00A930EC" w:rsidP="00A930EC">
            <w:pPr>
              <w:ind w:firstLine="708"/>
              <w:rPr>
                <w:rFonts w:ascii="Arial" w:hAnsi="Arial" w:cs="Arial"/>
                <w:sz w:val="24"/>
                <w:szCs w:val="24"/>
              </w:rPr>
            </w:pPr>
            <w:r>
              <w:rPr>
                <w:rFonts w:ascii="Arial" w:hAnsi="Arial" w:cs="Arial"/>
                <w:sz w:val="24"/>
                <w:szCs w:val="24"/>
              </w:rPr>
              <w:t>Foundation: Choose a foundation which is the closest to the skin natural colour to achieve a more even skin tone. Use a disposable spatula to take a little foundation and put it on the clean makeup palette, where can be mixed the colours in order to the best effect.</w:t>
            </w:r>
          </w:p>
          <w:p w:rsidR="00A930EC" w:rsidRDefault="00A930EC" w:rsidP="00A930EC">
            <w:pPr>
              <w:ind w:firstLine="708"/>
              <w:rPr>
                <w:rFonts w:ascii="Arial" w:hAnsi="Arial" w:cs="Arial"/>
                <w:sz w:val="24"/>
                <w:szCs w:val="24"/>
              </w:rPr>
            </w:pPr>
            <w:r>
              <w:rPr>
                <w:rFonts w:ascii="Arial" w:hAnsi="Arial" w:cs="Arial"/>
                <w:sz w:val="24"/>
                <w:szCs w:val="24"/>
              </w:rPr>
              <w:t>Concealer: Have to apply on the skin imperfections, like blemishes, pigmentations, visible capillaries, dark shadows below the eyes. Have to apply before the foundation. Use a clean makeup brush or a sponge to blend it in order to attain a realistic effect.</w:t>
            </w:r>
          </w:p>
          <w:p w:rsidR="00A930EC" w:rsidRDefault="00A930EC" w:rsidP="00A930EC">
            <w:pPr>
              <w:ind w:firstLine="708"/>
              <w:rPr>
                <w:rFonts w:ascii="Arial" w:hAnsi="Arial" w:cs="Arial"/>
                <w:sz w:val="24"/>
                <w:szCs w:val="24"/>
              </w:rPr>
            </w:pPr>
            <w:r>
              <w:rPr>
                <w:rFonts w:ascii="Arial" w:hAnsi="Arial" w:cs="Arial"/>
                <w:sz w:val="24"/>
                <w:szCs w:val="24"/>
              </w:rPr>
              <w:t>Face powder: Use face powder to fix the foundation, decrease the shine, give a matt and smooth finish, protect the skin and absorb the grease. For the compact/pressed powder use a clean brush, for the loose powder use a clean cotton wool all over the face, neck and decolletage.</w:t>
            </w:r>
          </w:p>
          <w:p w:rsidR="00A930EC" w:rsidRDefault="00A930EC" w:rsidP="00A930EC">
            <w:pPr>
              <w:ind w:firstLine="708"/>
              <w:rPr>
                <w:rFonts w:ascii="Arial" w:hAnsi="Arial" w:cs="Arial"/>
                <w:sz w:val="24"/>
                <w:szCs w:val="24"/>
              </w:rPr>
            </w:pPr>
            <w:r>
              <w:rPr>
                <w:rFonts w:ascii="Arial" w:hAnsi="Arial" w:cs="Arial"/>
                <w:sz w:val="24"/>
                <w:szCs w:val="24"/>
              </w:rPr>
              <w:t xml:space="preserve">Blusher: The blusher can be applied to the cheek area using a clean brush strokes in upward and outward directions. With the blusher we can shape the client’s face appearance. </w:t>
            </w:r>
          </w:p>
          <w:p w:rsidR="00A930EC" w:rsidRDefault="00A930EC" w:rsidP="00A930EC">
            <w:pPr>
              <w:ind w:firstLine="708"/>
              <w:rPr>
                <w:rFonts w:ascii="Arial" w:hAnsi="Arial" w:cs="Arial"/>
                <w:sz w:val="24"/>
                <w:szCs w:val="24"/>
              </w:rPr>
            </w:pPr>
            <w:r>
              <w:rPr>
                <w:rFonts w:ascii="Arial" w:hAnsi="Arial" w:cs="Arial"/>
                <w:sz w:val="24"/>
                <w:szCs w:val="24"/>
              </w:rPr>
              <w:t>Lip liner: Must be sharpened before the using it to expose a new surface. With the lip liner we can correct the lip form.</w:t>
            </w:r>
          </w:p>
          <w:p w:rsidR="00A930EC" w:rsidRDefault="00A930EC" w:rsidP="00A930EC">
            <w:pPr>
              <w:ind w:firstLine="708"/>
              <w:rPr>
                <w:rFonts w:ascii="Arial" w:hAnsi="Arial" w:cs="Arial"/>
                <w:sz w:val="24"/>
                <w:szCs w:val="24"/>
              </w:rPr>
            </w:pPr>
            <w:r>
              <w:rPr>
                <w:rFonts w:ascii="Arial" w:hAnsi="Arial" w:cs="Arial"/>
                <w:sz w:val="24"/>
                <w:szCs w:val="24"/>
              </w:rPr>
              <w:t>Eye shadows: Applying eyeshadows put a clean tissue beneath the eyes to protect the skin from the falling pigments. Use disposable tools regarding to the eye shadows consistence. Blend well into each other the colours.</w:t>
            </w:r>
          </w:p>
          <w:p w:rsidR="00A930EC" w:rsidRDefault="00A930EC" w:rsidP="00A930EC">
            <w:pPr>
              <w:ind w:firstLine="708"/>
              <w:rPr>
                <w:rFonts w:ascii="Arial" w:hAnsi="Arial" w:cs="Arial"/>
                <w:sz w:val="24"/>
                <w:szCs w:val="24"/>
              </w:rPr>
            </w:pPr>
            <w:r>
              <w:rPr>
                <w:rFonts w:ascii="Arial" w:hAnsi="Arial" w:cs="Arial"/>
                <w:sz w:val="24"/>
                <w:szCs w:val="24"/>
              </w:rPr>
              <w:t>Mascara: Disposable mascara wands must be used for each eyes. The brush should be held horizontally. Stroke the brush along the eyelash lenght, start at the base and end at the tip of all lashes. Then apply again but in zigzag movements.</w:t>
            </w:r>
          </w:p>
          <w:p w:rsidR="00A930EC" w:rsidRDefault="00A930EC" w:rsidP="00A930EC">
            <w:pPr>
              <w:ind w:firstLine="708"/>
              <w:rPr>
                <w:rFonts w:ascii="Arial" w:hAnsi="Arial" w:cs="Arial"/>
                <w:sz w:val="24"/>
                <w:szCs w:val="24"/>
              </w:rPr>
            </w:pPr>
            <w:r w:rsidRPr="00A930EC">
              <w:rPr>
                <w:rFonts w:ascii="Arial" w:hAnsi="Arial" w:cs="Arial"/>
                <w:b/>
                <w:sz w:val="24"/>
                <w:szCs w:val="24"/>
              </w:rPr>
              <w:t>vii</w:t>
            </w:r>
            <w:r>
              <w:rPr>
                <w:rFonts w:ascii="Arial" w:hAnsi="Arial" w:cs="Arial"/>
                <w:sz w:val="24"/>
                <w:szCs w:val="24"/>
              </w:rPr>
              <w:t xml:space="preserve">. </w:t>
            </w:r>
          </w:p>
          <w:p w:rsidR="00A930EC" w:rsidRDefault="00A930EC" w:rsidP="00A930EC">
            <w:pPr>
              <w:ind w:firstLine="708"/>
              <w:rPr>
                <w:rFonts w:ascii="Arial" w:hAnsi="Arial" w:cs="Arial"/>
                <w:sz w:val="24"/>
                <w:szCs w:val="24"/>
              </w:rPr>
            </w:pPr>
            <w:r>
              <w:rPr>
                <w:rFonts w:ascii="Arial" w:hAnsi="Arial" w:cs="Arial"/>
                <w:sz w:val="24"/>
                <w:szCs w:val="24"/>
              </w:rPr>
              <w:t xml:space="preserve">For the photographic make up must be remembered: </w:t>
            </w:r>
          </w:p>
          <w:p w:rsidR="00A930EC" w:rsidRDefault="00A930EC" w:rsidP="00A930EC">
            <w:pPr>
              <w:ind w:firstLine="708"/>
              <w:rPr>
                <w:rFonts w:ascii="Arial" w:hAnsi="Arial" w:cs="Arial"/>
                <w:sz w:val="24"/>
                <w:szCs w:val="24"/>
              </w:rPr>
            </w:pPr>
            <w:r>
              <w:rPr>
                <w:rFonts w:ascii="Arial" w:hAnsi="Arial" w:cs="Arial"/>
                <w:sz w:val="24"/>
                <w:szCs w:val="24"/>
              </w:rPr>
              <w:t>H</w:t>
            </w:r>
            <w:r>
              <w:rPr>
                <w:rFonts w:ascii="Arial" w:hAnsi="Arial" w:cs="Arial"/>
                <w:sz w:val="24"/>
                <w:szCs w:val="24"/>
              </w:rPr>
              <w:t>eavy lighting is quite hot and the makeup may melt. While applying the makeup try to make the skin cooler.</w:t>
            </w:r>
          </w:p>
          <w:p w:rsidR="00A930EC" w:rsidRDefault="00A930EC" w:rsidP="00A930EC">
            <w:pPr>
              <w:ind w:firstLine="708"/>
              <w:rPr>
                <w:rFonts w:ascii="Arial" w:hAnsi="Arial" w:cs="Arial"/>
                <w:sz w:val="24"/>
                <w:szCs w:val="24"/>
              </w:rPr>
            </w:pPr>
            <w:r>
              <w:rPr>
                <w:rFonts w:ascii="Arial" w:hAnsi="Arial" w:cs="Arial"/>
                <w:sz w:val="24"/>
                <w:szCs w:val="24"/>
              </w:rPr>
              <w:t>Use as a light foundation as possible. Before apply foundation, highlight beneath the chin, eyes and the sides of the nostril to preven</w:t>
            </w:r>
            <w:r>
              <w:rPr>
                <w:rFonts w:ascii="Arial" w:hAnsi="Arial" w:cs="Arial"/>
                <w:sz w:val="24"/>
                <w:szCs w:val="24"/>
              </w:rPr>
              <w:t xml:space="preserve">t these areas from the shadows. </w:t>
            </w:r>
            <w:r>
              <w:rPr>
                <w:rFonts w:ascii="Arial" w:hAnsi="Arial" w:cs="Arial"/>
                <w:sz w:val="24"/>
                <w:szCs w:val="24"/>
              </w:rPr>
              <w:t xml:space="preserve">Do not use very thick strip lashes because these may create a shadows </w:t>
            </w:r>
            <w:r>
              <w:rPr>
                <w:rFonts w:ascii="Arial" w:hAnsi="Arial" w:cs="Arial"/>
                <w:sz w:val="24"/>
                <w:szCs w:val="24"/>
              </w:rPr>
              <w:lastRenderedPageBreak/>
              <w:t>beneath the eyes. Makeup needs to be applied more strongly for stronger light.</w:t>
            </w:r>
            <w:r>
              <w:rPr>
                <w:rFonts w:ascii="Arial" w:hAnsi="Arial" w:cs="Arial"/>
                <w:sz w:val="24"/>
                <w:szCs w:val="24"/>
              </w:rPr>
              <w:t xml:space="preserve"> </w:t>
            </w:r>
            <w:r>
              <w:rPr>
                <w:rFonts w:ascii="Arial" w:hAnsi="Arial" w:cs="Arial"/>
                <w:sz w:val="24"/>
                <w:szCs w:val="24"/>
              </w:rPr>
              <w:t>It is important to use matt colours because lighting is likely to emphasise all types of shine.</w:t>
            </w:r>
          </w:p>
          <w:p w:rsidR="00A930EC" w:rsidRDefault="00A930EC" w:rsidP="00A930EC">
            <w:pPr>
              <w:ind w:firstLine="708"/>
              <w:rPr>
                <w:rFonts w:ascii="Arial" w:hAnsi="Arial" w:cs="Arial"/>
                <w:sz w:val="24"/>
                <w:szCs w:val="24"/>
              </w:rPr>
            </w:pPr>
          </w:p>
          <w:p w:rsidR="00A930EC" w:rsidRDefault="00A930EC" w:rsidP="00A930EC">
            <w:pPr>
              <w:rPr>
                <w:rFonts w:ascii="Arial" w:hAnsi="Arial" w:cs="Arial"/>
                <w:sz w:val="24"/>
                <w:szCs w:val="24"/>
              </w:rPr>
            </w:pPr>
            <w:r>
              <w:rPr>
                <w:rFonts w:ascii="Arial" w:hAnsi="Arial" w:cs="Arial"/>
                <w:sz w:val="24"/>
                <w:szCs w:val="24"/>
              </w:rPr>
              <w:t xml:space="preserve">3. </w:t>
            </w:r>
          </w:p>
          <w:p w:rsidR="00A930EC" w:rsidRDefault="00A930EC" w:rsidP="00A930EC">
            <w:pPr>
              <w:rPr>
                <w:rFonts w:ascii="Arial" w:hAnsi="Arial" w:cs="Arial"/>
                <w:sz w:val="24"/>
                <w:szCs w:val="24"/>
              </w:rPr>
            </w:pPr>
            <w:r>
              <w:rPr>
                <w:rFonts w:ascii="Arial" w:hAnsi="Arial" w:cs="Arial"/>
                <w:sz w:val="24"/>
                <w:szCs w:val="24"/>
              </w:rPr>
              <w:t xml:space="preserve">In the day makeup the general effect must appear natural and should be applied in natural light. The day makeup has to cover the skin imperfections but just as it is minimum necessary. </w:t>
            </w:r>
          </w:p>
          <w:p w:rsidR="00A930EC" w:rsidRPr="003C6537" w:rsidRDefault="00A930EC" w:rsidP="00A930EC">
            <w:pPr>
              <w:rPr>
                <w:rFonts w:ascii="Arial" w:hAnsi="Arial" w:cs="Arial"/>
                <w:sz w:val="24"/>
                <w:szCs w:val="24"/>
              </w:rPr>
            </w:pPr>
            <w:r>
              <w:rPr>
                <w:rFonts w:ascii="Arial" w:hAnsi="Arial" w:cs="Arial"/>
                <w:sz w:val="24"/>
                <w:szCs w:val="24"/>
              </w:rPr>
              <w:t xml:space="preserve">While performing evening makeup be aware of the type of lighting in that the client will be seen. Evening makeup can be more stronger, highlighting every beauty of the face. Can be use more decisive and more vibrant colours. Recommended to use strip lashes. </w:t>
            </w: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04"/>
        <w:gridCol w:w="3999"/>
        <w:gridCol w:w="1222"/>
        <w:gridCol w:w="1591"/>
      </w:tblGrid>
      <w:tr w:rsidR="00A930EC"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0EC" w:rsidP="00A851DA">
            <w:pPr>
              <w:rPr>
                <w:rFonts w:cs="Bliss-Regular"/>
                <w:color w:val="000000"/>
              </w:rPr>
            </w:pPr>
            <w:r w:rsidRPr="00A930EC">
              <w:rPr>
                <w:rFonts w:cs="Bliss-Regular"/>
                <w:noProof/>
                <w:color w:val="000000"/>
                <w:lang w:val="hu-HU" w:eastAsia="hu-HU"/>
              </w:rPr>
              <w:drawing>
                <wp:inline distT="0" distB="0" distL="0" distR="0">
                  <wp:extent cx="2158365" cy="280510"/>
                  <wp:effectExtent l="0" t="0" r="0" b="0"/>
                  <wp:docPr id="1" name="Kép 1" descr="C:\Users\Marianna\Desktop\Beauty Course\20161212_105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nna\Desktop\Beauty Course\20161212_1058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9999" cy="324910"/>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30EC" w:rsidP="00A851DA">
            <w:pPr>
              <w:rPr>
                <w:rFonts w:cs="Bliss-Regular"/>
                <w:color w:val="000000"/>
              </w:rPr>
            </w:pPr>
            <w:r>
              <w:rPr>
                <w:rFonts w:cs="Bliss-Regular"/>
                <w:color w:val="000000"/>
              </w:rPr>
              <w:t>19.02.2017.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2DD" w:rsidRDefault="00BD52DD" w:rsidP="00CB4D0A">
      <w:pPr>
        <w:spacing w:after="0" w:line="240" w:lineRule="auto"/>
      </w:pPr>
      <w:r>
        <w:separator/>
      </w:r>
    </w:p>
  </w:endnote>
  <w:endnote w:type="continuationSeparator" w:id="0">
    <w:p w:rsidR="00BD52DD" w:rsidRDefault="00BD52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2DD" w:rsidRDefault="00BD52DD" w:rsidP="00CB4D0A">
      <w:pPr>
        <w:spacing w:after="0" w:line="240" w:lineRule="auto"/>
      </w:pPr>
      <w:r>
        <w:separator/>
      </w:r>
    </w:p>
  </w:footnote>
  <w:footnote w:type="continuationSeparator" w:id="0">
    <w:p w:rsidR="00BD52DD" w:rsidRDefault="00BD52D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30EC"/>
    <w:rsid w:val="00AC7D5B"/>
    <w:rsid w:val="00AE1481"/>
    <w:rsid w:val="00B0415E"/>
    <w:rsid w:val="00B04678"/>
    <w:rsid w:val="00BC46DF"/>
    <w:rsid w:val="00BD52DD"/>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696C"/>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5311E"/>
  <w15:docId w15:val="{01254B97-0771-4B6E-9B04-06762418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3CB9C-9728-4C86-803E-D54C69738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4621</Characters>
  <Application>Microsoft Office Word</Application>
  <DocSecurity>0</DocSecurity>
  <Lines>38</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Marianna</cp:lastModifiedBy>
  <cp:revision>2</cp:revision>
  <dcterms:created xsi:type="dcterms:W3CDTF">2017-02-19T12:41:00Z</dcterms:created>
  <dcterms:modified xsi:type="dcterms:W3CDTF">2017-02-19T12:41:00Z</dcterms:modified>
</cp:coreProperties>
</file>