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mv">
  <w:body>
    <w:p w14:paraId="55C02495" w14:textId="77777777"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14:anchorId="2BA4F865" wp14:editId="72DA15BA">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47485B25" w14:textId="77777777" w:rsidR="00607874" w:rsidRDefault="009E6D1C" w:rsidP="00A851DA">
      <w:pPr>
        <w:rPr>
          <w:lang w:val="en-US"/>
        </w:rPr>
      </w:pPr>
      <w:r>
        <w:rPr>
          <w:noProof/>
          <w:lang w:val="en-US" w:eastAsia="zh-TW"/>
        </w:rPr>
        <w:pict w14:anchorId="33807503">
          <v:shapetype id="_x0000_t202" coordsize="21600,21600" o:spt="202" path="m0,0l0,21600,21600,21600,2160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14:paraId="670B3A0E"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34BF11F7" w14:textId="77777777" w:rsidR="00405895" w:rsidRDefault="00405895"/>
              </w:txbxContent>
            </v:textbox>
          </v:shape>
        </w:pict>
      </w:r>
    </w:p>
    <w:p w14:paraId="3DDD6D50" w14:textId="77777777" w:rsidR="00607874" w:rsidRDefault="00607874" w:rsidP="00A851DA">
      <w:pPr>
        <w:rPr>
          <w:lang w:val="en-US"/>
        </w:rPr>
      </w:pPr>
    </w:p>
    <w:p w14:paraId="72B76BDA" w14:textId="77777777" w:rsidR="00607874" w:rsidRDefault="00607874" w:rsidP="00A851DA">
      <w:pPr>
        <w:rPr>
          <w:lang w:val="en-US"/>
        </w:rPr>
      </w:pPr>
    </w:p>
    <w:p w14:paraId="01B18994"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14:paraId="488F445D"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2F79E27"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407AF82A" w14:textId="77777777" w:rsidR="00A851DA" w:rsidRPr="00B0415E" w:rsidRDefault="00156799">
            <w:pPr>
              <w:pStyle w:val="Default"/>
              <w:rPr>
                <w:rFonts w:asciiTheme="minorHAnsi" w:hAnsiTheme="minorHAnsi"/>
              </w:rPr>
            </w:pPr>
            <w:r>
              <w:rPr>
                <w:rFonts w:asciiTheme="minorHAnsi" w:hAnsiTheme="minorHAnsi"/>
              </w:rPr>
              <w:t>John Wozniak</w:t>
            </w:r>
          </w:p>
        </w:tc>
      </w:tr>
      <w:tr w:rsidR="00A851DA" w:rsidRPr="00B0415E" w14:paraId="703A58C1"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B3E8D36"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69BC19E5" w14:textId="77777777" w:rsidR="00A851DA" w:rsidRPr="00B0415E" w:rsidRDefault="00156799">
            <w:pPr>
              <w:pStyle w:val="Default"/>
              <w:rPr>
                <w:rFonts w:asciiTheme="minorHAnsi" w:hAnsiTheme="minorHAnsi"/>
              </w:rPr>
            </w:pPr>
            <w:r>
              <w:rPr>
                <w:rFonts w:asciiTheme="minorHAnsi" w:hAnsiTheme="minorHAnsi"/>
              </w:rPr>
              <w:t>2725</w:t>
            </w:r>
          </w:p>
        </w:tc>
      </w:tr>
      <w:tr w:rsidR="00A851DA" w:rsidRPr="00B0415E" w14:paraId="704E1EAB"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96BD9E7" w14:textId="77777777"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09933B14" w14:textId="77777777" w:rsidR="00A851DA" w:rsidRPr="00B0415E" w:rsidRDefault="00156799">
            <w:pPr>
              <w:pStyle w:val="Default"/>
              <w:rPr>
                <w:rFonts w:asciiTheme="minorHAnsi" w:hAnsiTheme="minorHAnsi"/>
              </w:rPr>
            </w:pPr>
            <w:r>
              <w:rPr>
                <w:rFonts w:asciiTheme="minorHAnsi" w:hAnsiTheme="minorHAnsi"/>
              </w:rPr>
              <w:t>Level 4 Diploma in Construction Management</w:t>
            </w:r>
          </w:p>
        </w:tc>
      </w:tr>
      <w:tr w:rsidR="00A851DA" w:rsidRPr="00B0415E" w14:paraId="42745BF2"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FFB6CFE" w14:textId="77777777"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6B915B9C" w14:textId="77777777" w:rsidR="00A851DA" w:rsidRPr="00B0415E" w:rsidRDefault="00156799">
            <w:r>
              <w:t>7</w:t>
            </w:r>
          </w:p>
        </w:tc>
      </w:tr>
    </w:tbl>
    <w:p w14:paraId="04F81887" w14:textId="77777777" w:rsidR="00CC2FB3" w:rsidRDefault="00CC2FB3" w:rsidP="00A851DA">
      <w:pPr>
        <w:rPr>
          <w:b/>
          <w:lang w:val="en-US"/>
        </w:rPr>
      </w:pPr>
    </w:p>
    <w:p w14:paraId="3CD19CB4" w14:textId="77777777" w:rsidR="00443E6F" w:rsidRDefault="00527C11" w:rsidP="00A851DA">
      <w:pPr>
        <w:rPr>
          <w:b/>
          <w:sz w:val="28"/>
          <w:lang w:val="en-US"/>
        </w:rPr>
      </w:pPr>
      <w:r w:rsidRPr="00443E6F">
        <w:rPr>
          <w:b/>
          <w:sz w:val="28"/>
          <w:lang w:val="en-US"/>
        </w:rPr>
        <w:t>Marking Criteria:</w:t>
      </w:r>
    </w:p>
    <w:p w14:paraId="50757EEE" w14:textId="77777777"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46934C9F" w14:textId="77777777"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14:paraId="7D135D64" w14:textId="77777777" w:rsidTr="00CC2FB3">
        <w:tc>
          <w:tcPr>
            <w:tcW w:w="9242" w:type="dxa"/>
          </w:tcPr>
          <w:p w14:paraId="1BEF59A3" w14:textId="67F9D68F" w:rsidR="00CC2FB3" w:rsidRPr="0027046F" w:rsidRDefault="00156799" w:rsidP="00156799">
            <w:pPr>
              <w:rPr>
                <w:rFonts w:ascii="Arial" w:hAnsi="Arial" w:cs="Arial"/>
                <w:sz w:val="24"/>
                <w:szCs w:val="24"/>
              </w:rPr>
            </w:pPr>
            <w:r w:rsidRPr="0027046F">
              <w:rPr>
                <w:rFonts w:ascii="Arial" w:hAnsi="Arial" w:cs="Arial"/>
                <w:sz w:val="24"/>
                <w:szCs w:val="24"/>
              </w:rPr>
              <w:t xml:space="preserve">1. </w:t>
            </w:r>
            <w:proofErr w:type="spellStart"/>
            <w:r w:rsidRPr="0027046F">
              <w:rPr>
                <w:rFonts w:ascii="Arial" w:hAnsi="Arial" w:cs="Arial"/>
                <w:sz w:val="24"/>
                <w:szCs w:val="24"/>
              </w:rPr>
              <w:t>i</w:t>
            </w:r>
            <w:proofErr w:type="spellEnd"/>
            <w:r w:rsidRPr="0027046F">
              <w:rPr>
                <w:rFonts w:ascii="Arial" w:hAnsi="Arial" w:cs="Arial"/>
                <w:sz w:val="24"/>
                <w:szCs w:val="24"/>
              </w:rPr>
              <w:t xml:space="preserve">. Material management and scope covers a multitude of </w:t>
            </w:r>
            <w:r w:rsidR="006516CC" w:rsidRPr="0027046F">
              <w:rPr>
                <w:rFonts w:ascii="Arial" w:hAnsi="Arial" w:cs="Arial"/>
                <w:sz w:val="24"/>
                <w:szCs w:val="24"/>
              </w:rPr>
              <w:t xml:space="preserve">activities (planning, </w:t>
            </w:r>
            <w:proofErr w:type="spellStart"/>
            <w:r w:rsidR="006516CC" w:rsidRPr="0027046F">
              <w:rPr>
                <w:rFonts w:ascii="Arial" w:hAnsi="Arial" w:cs="Arial"/>
                <w:sz w:val="24"/>
                <w:szCs w:val="24"/>
              </w:rPr>
              <w:t>organising</w:t>
            </w:r>
            <w:proofErr w:type="spellEnd"/>
            <w:r w:rsidR="006516CC" w:rsidRPr="0027046F">
              <w:rPr>
                <w:rFonts w:ascii="Arial" w:hAnsi="Arial" w:cs="Arial"/>
                <w:sz w:val="24"/>
                <w:szCs w:val="24"/>
              </w:rPr>
              <w:t xml:space="preserve"> and controlling) to an </w:t>
            </w:r>
            <w:proofErr w:type="spellStart"/>
            <w:r w:rsidR="006516CC" w:rsidRPr="0027046F">
              <w:rPr>
                <w:rFonts w:ascii="Arial" w:hAnsi="Arial" w:cs="Arial"/>
                <w:sz w:val="24"/>
                <w:szCs w:val="24"/>
              </w:rPr>
              <w:t>organisation</w:t>
            </w:r>
            <w:proofErr w:type="spellEnd"/>
            <w:r w:rsidR="006516CC" w:rsidRPr="0027046F">
              <w:rPr>
                <w:rFonts w:ascii="Arial" w:hAnsi="Arial" w:cs="Arial"/>
                <w:sz w:val="24"/>
                <w:szCs w:val="24"/>
              </w:rPr>
              <w:t xml:space="preserve">, from an </w:t>
            </w:r>
            <w:proofErr w:type="spellStart"/>
            <w:r w:rsidR="006516CC" w:rsidRPr="0027046F">
              <w:rPr>
                <w:rFonts w:ascii="Arial" w:hAnsi="Arial" w:cs="Arial"/>
                <w:sz w:val="24"/>
                <w:szCs w:val="24"/>
              </w:rPr>
              <w:t>organisation</w:t>
            </w:r>
            <w:proofErr w:type="spellEnd"/>
            <w:r w:rsidR="006516CC" w:rsidRPr="0027046F">
              <w:rPr>
                <w:rFonts w:ascii="Arial" w:hAnsi="Arial" w:cs="Arial"/>
                <w:sz w:val="24"/>
                <w:szCs w:val="24"/>
              </w:rPr>
              <w:t xml:space="preserve"> and within an </w:t>
            </w:r>
            <w:proofErr w:type="spellStart"/>
            <w:r w:rsidR="006516CC" w:rsidRPr="0027046F">
              <w:rPr>
                <w:rFonts w:ascii="Arial" w:hAnsi="Arial" w:cs="Arial"/>
                <w:sz w:val="24"/>
                <w:szCs w:val="24"/>
              </w:rPr>
              <w:t>organsiation</w:t>
            </w:r>
            <w:proofErr w:type="spellEnd"/>
            <w:r w:rsidR="006516CC" w:rsidRPr="0027046F">
              <w:rPr>
                <w:rFonts w:ascii="Arial" w:hAnsi="Arial" w:cs="Arial"/>
                <w:sz w:val="24"/>
                <w:szCs w:val="24"/>
              </w:rPr>
              <w:t>;</w:t>
            </w:r>
          </w:p>
          <w:p w14:paraId="484E8EF1" w14:textId="77777777" w:rsidR="006516CC" w:rsidRPr="0027046F" w:rsidRDefault="006516CC" w:rsidP="00156799">
            <w:pPr>
              <w:rPr>
                <w:rFonts w:ascii="Arial" w:hAnsi="Arial" w:cs="Arial"/>
                <w:sz w:val="24"/>
                <w:szCs w:val="24"/>
              </w:rPr>
            </w:pPr>
          </w:p>
          <w:p w14:paraId="08CE8D65" w14:textId="77777777" w:rsidR="006516CC" w:rsidRPr="0027046F" w:rsidRDefault="006516CC" w:rsidP="006516CC">
            <w:pPr>
              <w:pStyle w:val="ListParagraph"/>
              <w:numPr>
                <w:ilvl w:val="0"/>
                <w:numId w:val="3"/>
              </w:numPr>
              <w:rPr>
                <w:rFonts w:ascii="Arial" w:hAnsi="Arial" w:cs="Arial"/>
                <w:sz w:val="24"/>
                <w:szCs w:val="24"/>
              </w:rPr>
            </w:pPr>
            <w:r w:rsidRPr="0027046F">
              <w:rPr>
                <w:rFonts w:ascii="Arial" w:hAnsi="Arial" w:cs="Arial"/>
                <w:sz w:val="24"/>
                <w:szCs w:val="24"/>
              </w:rPr>
              <w:t>Materials should arrive at the right time</w:t>
            </w:r>
          </w:p>
          <w:p w14:paraId="771306FF" w14:textId="77777777" w:rsidR="006516CC" w:rsidRPr="0027046F" w:rsidRDefault="006516CC" w:rsidP="006516CC">
            <w:pPr>
              <w:pStyle w:val="ListParagraph"/>
              <w:numPr>
                <w:ilvl w:val="0"/>
                <w:numId w:val="3"/>
              </w:numPr>
              <w:rPr>
                <w:rFonts w:ascii="Arial" w:hAnsi="Arial" w:cs="Arial"/>
                <w:sz w:val="24"/>
                <w:szCs w:val="24"/>
              </w:rPr>
            </w:pPr>
            <w:r w:rsidRPr="0027046F">
              <w:rPr>
                <w:rFonts w:ascii="Arial" w:hAnsi="Arial" w:cs="Arial"/>
                <w:sz w:val="24"/>
                <w:szCs w:val="24"/>
              </w:rPr>
              <w:t>Materials should be of good quality</w:t>
            </w:r>
          </w:p>
          <w:p w14:paraId="30006464" w14:textId="77777777" w:rsidR="006516CC" w:rsidRPr="0027046F" w:rsidRDefault="006516CC" w:rsidP="006516CC">
            <w:pPr>
              <w:pStyle w:val="ListParagraph"/>
              <w:numPr>
                <w:ilvl w:val="0"/>
                <w:numId w:val="3"/>
              </w:numPr>
              <w:rPr>
                <w:rFonts w:ascii="Arial" w:hAnsi="Arial" w:cs="Arial"/>
                <w:sz w:val="24"/>
                <w:szCs w:val="24"/>
              </w:rPr>
            </w:pPr>
            <w:r w:rsidRPr="0027046F">
              <w:rPr>
                <w:rFonts w:ascii="Arial" w:hAnsi="Arial" w:cs="Arial"/>
                <w:sz w:val="24"/>
                <w:szCs w:val="24"/>
              </w:rPr>
              <w:t>Materials should be in the right quantity</w:t>
            </w:r>
          </w:p>
          <w:p w14:paraId="1A181EA1" w14:textId="77777777" w:rsidR="006516CC" w:rsidRPr="0027046F" w:rsidRDefault="006516CC" w:rsidP="006516CC">
            <w:pPr>
              <w:pStyle w:val="ListParagraph"/>
              <w:numPr>
                <w:ilvl w:val="0"/>
                <w:numId w:val="3"/>
              </w:numPr>
              <w:rPr>
                <w:rFonts w:ascii="Arial" w:hAnsi="Arial" w:cs="Arial"/>
                <w:sz w:val="24"/>
                <w:szCs w:val="24"/>
              </w:rPr>
            </w:pPr>
            <w:r w:rsidRPr="0027046F">
              <w:rPr>
                <w:rFonts w:ascii="Arial" w:hAnsi="Arial" w:cs="Arial"/>
                <w:sz w:val="24"/>
                <w:szCs w:val="24"/>
              </w:rPr>
              <w:t>Materials should be of the right cost</w:t>
            </w:r>
          </w:p>
          <w:p w14:paraId="2A5BD936" w14:textId="77777777" w:rsidR="00461054" w:rsidRPr="0027046F" w:rsidRDefault="00461054" w:rsidP="006516CC">
            <w:pPr>
              <w:pStyle w:val="ListParagraph"/>
              <w:numPr>
                <w:ilvl w:val="0"/>
                <w:numId w:val="3"/>
              </w:numPr>
              <w:rPr>
                <w:rFonts w:ascii="Arial" w:hAnsi="Arial" w:cs="Arial"/>
                <w:sz w:val="24"/>
                <w:szCs w:val="24"/>
              </w:rPr>
            </w:pPr>
            <w:r w:rsidRPr="0027046F">
              <w:rPr>
                <w:rFonts w:ascii="Arial" w:hAnsi="Arial" w:cs="Arial"/>
                <w:sz w:val="24"/>
                <w:szCs w:val="24"/>
              </w:rPr>
              <w:t xml:space="preserve">Materials should be handled in the right manner </w:t>
            </w:r>
          </w:p>
          <w:p w14:paraId="20A8B47A" w14:textId="77777777" w:rsidR="006516CC" w:rsidRPr="0027046F" w:rsidRDefault="006516CC" w:rsidP="006516CC">
            <w:pPr>
              <w:rPr>
                <w:rFonts w:ascii="Arial" w:hAnsi="Arial" w:cs="Arial"/>
                <w:sz w:val="24"/>
                <w:szCs w:val="24"/>
              </w:rPr>
            </w:pPr>
          </w:p>
          <w:p w14:paraId="03206738" w14:textId="77777777" w:rsidR="006516CC" w:rsidRPr="0027046F" w:rsidRDefault="006516CC" w:rsidP="00461054">
            <w:pPr>
              <w:rPr>
                <w:rFonts w:ascii="Arial" w:hAnsi="Arial" w:cs="Arial"/>
                <w:sz w:val="24"/>
                <w:szCs w:val="24"/>
              </w:rPr>
            </w:pPr>
            <w:r w:rsidRPr="0027046F">
              <w:rPr>
                <w:rFonts w:ascii="Arial" w:hAnsi="Arial" w:cs="Arial"/>
                <w:sz w:val="24"/>
                <w:szCs w:val="24"/>
              </w:rPr>
              <w:t xml:space="preserve">The scope of the management of those materials </w:t>
            </w:r>
            <w:r w:rsidR="0024405E" w:rsidRPr="0027046F">
              <w:rPr>
                <w:rFonts w:ascii="Arial" w:hAnsi="Arial" w:cs="Arial"/>
                <w:sz w:val="24"/>
                <w:szCs w:val="24"/>
              </w:rPr>
              <w:t xml:space="preserve">throughout the supply chain and </w:t>
            </w:r>
            <w:r w:rsidRPr="0027046F">
              <w:rPr>
                <w:rFonts w:ascii="Arial" w:hAnsi="Arial" w:cs="Arial"/>
                <w:sz w:val="24"/>
                <w:szCs w:val="24"/>
              </w:rPr>
              <w:t>should include</w:t>
            </w:r>
            <w:r w:rsidR="00461054" w:rsidRPr="0027046F">
              <w:rPr>
                <w:rFonts w:ascii="Arial" w:hAnsi="Arial" w:cs="Arial"/>
                <w:sz w:val="24"/>
                <w:szCs w:val="24"/>
              </w:rPr>
              <w:t>;</w:t>
            </w:r>
            <w:r w:rsidRPr="0027046F">
              <w:rPr>
                <w:rFonts w:ascii="Arial" w:hAnsi="Arial" w:cs="Arial"/>
                <w:sz w:val="24"/>
                <w:szCs w:val="24"/>
              </w:rPr>
              <w:t xml:space="preserve"> transportation, master scheduling</w:t>
            </w:r>
            <w:r w:rsidR="00461054" w:rsidRPr="0027046F">
              <w:rPr>
                <w:rFonts w:ascii="Arial" w:hAnsi="Arial" w:cs="Arial"/>
                <w:sz w:val="24"/>
                <w:szCs w:val="24"/>
              </w:rPr>
              <w:t xml:space="preserve">, </w:t>
            </w:r>
            <w:r w:rsidRPr="0027046F">
              <w:rPr>
                <w:rFonts w:ascii="Arial" w:hAnsi="Arial" w:cs="Arial"/>
                <w:sz w:val="24"/>
                <w:szCs w:val="24"/>
              </w:rPr>
              <w:t>inventory control (consolidation centers or warehouses)</w:t>
            </w:r>
            <w:r w:rsidR="00461054" w:rsidRPr="0027046F">
              <w:rPr>
                <w:rFonts w:ascii="Arial" w:hAnsi="Arial" w:cs="Arial"/>
                <w:sz w:val="24"/>
                <w:szCs w:val="24"/>
              </w:rPr>
              <w:t>, procurement, handling, recovery</w:t>
            </w:r>
            <w:r w:rsidR="0024405E" w:rsidRPr="0027046F">
              <w:rPr>
                <w:rFonts w:ascii="Arial" w:hAnsi="Arial" w:cs="Arial"/>
                <w:sz w:val="24"/>
                <w:szCs w:val="24"/>
              </w:rPr>
              <w:t xml:space="preserve"> (waste)</w:t>
            </w:r>
            <w:r w:rsidRPr="0027046F">
              <w:rPr>
                <w:rFonts w:ascii="Arial" w:hAnsi="Arial" w:cs="Arial"/>
                <w:sz w:val="24"/>
                <w:szCs w:val="24"/>
              </w:rPr>
              <w:t>.</w:t>
            </w:r>
          </w:p>
          <w:p w14:paraId="0D2479FB" w14:textId="77777777" w:rsidR="006516CC" w:rsidRPr="0027046F" w:rsidRDefault="006516CC" w:rsidP="006516CC">
            <w:pPr>
              <w:rPr>
                <w:rFonts w:ascii="Arial" w:hAnsi="Arial" w:cs="Arial"/>
                <w:sz w:val="24"/>
                <w:szCs w:val="24"/>
              </w:rPr>
            </w:pPr>
          </w:p>
          <w:p w14:paraId="4B685339" w14:textId="77777777" w:rsidR="00EE022E" w:rsidRPr="0027046F" w:rsidRDefault="00461054" w:rsidP="00393228">
            <w:pPr>
              <w:rPr>
                <w:rFonts w:ascii="Arial" w:hAnsi="Arial" w:cs="Arial"/>
                <w:sz w:val="24"/>
                <w:szCs w:val="24"/>
              </w:rPr>
            </w:pPr>
            <w:r w:rsidRPr="0027046F">
              <w:rPr>
                <w:rFonts w:ascii="Arial" w:hAnsi="Arial" w:cs="Arial"/>
                <w:sz w:val="24"/>
                <w:szCs w:val="24"/>
              </w:rPr>
              <w:t xml:space="preserve">1. ii </w:t>
            </w:r>
            <w:r w:rsidR="00EE022E" w:rsidRPr="0027046F">
              <w:rPr>
                <w:rFonts w:ascii="Arial" w:hAnsi="Arial" w:cs="Arial"/>
                <w:b/>
                <w:sz w:val="24"/>
                <w:szCs w:val="24"/>
              </w:rPr>
              <w:t>Planning</w:t>
            </w:r>
            <w:r w:rsidR="00EE022E" w:rsidRPr="0027046F">
              <w:rPr>
                <w:rFonts w:ascii="Arial" w:hAnsi="Arial" w:cs="Arial"/>
                <w:sz w:val="24"/>
                <w:szCs w:val="24"/>
              </w:rPr>
              <w:t xml:space="preserve"> for materials </w:t>
            </w:r>
            <w:r w:rsidR="0024405E" w:rsidRPr="0027046F">
              <w:rPr>
                <w:rFonts w:ascii="Arial" w:hAnsi="Arial" w:cs="Arial"/>
                <w:sz w:val="24"/>
                <w:szCs w:val="24"/>
              </w:rPr>
              <w:t>integrates all of the following activities;</w:t>
            </w:r>
          </w:p>
          <w:p w14:paraId="7C4D95A6" w14:textId="77777777" w:rsidR="00EE022E" w:rsidRPr="0027046F" w:rsidRDefault="00EE022E" w:rsidP="00393228">
            <w:pPr>
              <w:rPr>
                <w:rFonts w:ascii="Arial" w:hAnsi="Arial" w:cs="Arial"/>
                <w:sz w:val="24"/>
                <w:szCs w:val="24"/>
              </w:rPr>
            </w:pPr>
          </w:p>
          <w:p w14:paraId="4772FE0F" w14:textId="77777777" w:rsidR="00393228" w:rsidRPr="0027046F" w:rsidRDefault="00BA150B" w:rsidP="00393228">
            <w:pPr>
              <w:rPr>
                <w:rFonts w:ascii="Arial" w:hAnsi="Arial" w:cs="Arial"/>
                <w:sz w:val="24"/>
                <w:szCs w:val="24"/>
              </w:rPr>
            </w:pPr>
            <w:r w:rsidRPr="0027046F">
              <w:rPr>
                <w:rFonts w:ascii="Arial" w:hAnsi="Arial" w:cs="Arial"/>
                <w:sz w:val="24"/>
                <w:szCs w:val="24"/>
              </w:rPr>
              <w:t xml:space="preserve">Rahman (2014) a Supply Chain Manager writing for Linked </w:t>
            </w:r>
            <w:proofErr w:type="gramStart"/>
            <w:r w:rsidRPr="0027046F">
              <w:rPr>
                <w:rFonts w:ascii="Arial" w:hAnsi="Arial" w:cs="Arial"/>
                <w:sz w:val="24"/>
                <w:szCs w:val="24"/>
              </w:rPr>
              <w:t>In</w:t>
            </w:r>
            <w:proofErr w:type="gramEnd"/>
            <w:r w:rsidRPr="0027046F">
              <w:rPr>
                <w:rFonts w:ascii="Arial" w:hAnsi="Arial" w:cs="Arial"/>
                <w:sz w:val="24"/>
                <w:szCs w:val="24"/>
              </w:rPr>
              <w:t xml:space="preserve"> argues that </w:t>
            </w:r>
            <w:r w:rsidRPr="0027046F">
              <w:rPr>
                <w:rFonts w:ascii="Arial" w:hAnsi="Arial" w:cs="Arial"/>
                <w:b/>
                <w:sz w:val="24"/>
                <w:szCs w:val="24"/>
              </w:rPr>
              <w:t>p</w:t>
            </w:r>
            <w:r w:rsidR="00461054" w:rsidRPr="0027046F">
              <w:rPr>
                <w:rFonts w:ascii="Arial" w:hAnsi="Arial" w:cs="Arial"/>
                <w:b/>
                <w:sz w:val="24"/>
                <w:szCs w:val="24"/>
              </w:rPr>
              <w:t>rocurement</w:t>
            </w:r>
            <w:r w:rsidR="00461054" w:rsidRPr="0027046F">
              <w:rPr>
                <w:rFonts w:ascii="Arial" w:hAnsi="Arial" w:cs="Arial"/>
                <w:sz w:val="24"/>
                <w:szCs w:val="24"/>
              </w:rPr>
              <w:t xml:space="preserve"> of materials </w:t>
            </w:r>
            <w:r w:rsidRPr="0027046F">
              <w:rPr>
                <w:rFonts w:ascii="Arial" w:hAnsi="Arial" w:cs="Arial"/>
                <w:sz w:val="24"/>
                <w:szCs w:val="24"/>
              </w:rPr>
              <w:t xml:space="preserve">accounts for </w:t>
            </w:r>
            <w:r w:rsidR="0024405E" w:rsidRPr="0027046F">
              <w:rPr>
                <w:rFonts w:ascii="Arial" w:hAnsi="Arial" w:cs="Arial"/>
                <w:sz w:val="24"/>
                <w:szCs w:val="24"/>
              </w:rPr>
              <w:t>60 to</w:t>
            </w:r>
            <w:r w:rsidR="00393228" w:rsidRPr="0027046F">
              <w:rPr>
                <w:rFonts w:ascii="Arial" w:hAnsi="Arial" w:cs="Arial"/>
                <w:sz w:val="24"/>
                <w:szCs w:val="24"/>
              </w:rPr>
              <w:t xml:space="preserve"> 70% of any activity</w:t>
            </w:r>
            <w:r w:rsidR="00461054" w:rsidRPr="0027046F">
              <w:rPr>
                <w:rFonts w:ascii="Arial" w:hAnsi="Arial" w:cs="Arial"/>
                <w:sz w:val="24"/>
                <w:szCs w:val="24"/>
              </w:rPr>
              <w:t>.</w:t>
            </w:r>
            <w:r w:rsidR="00393228" w:rsidRPr="0027046F">
              <w:rPr>
                <w:rFonts w:ascii="Arial" w:hAnsi="Arial" w:cs="Arial"/>
                <w:sz w:val="24"/>
                <w:szCs w:val="24"/>
              </w:rPr>
              <w:t xml:space="preserve"> Procurement of materials from </w:t>
            </w:r>
            <w:proofErr w:type="spellStart"/>
            <w:r w:rsidR="00393228" w:rsidRPr="0027046F">
              <w:rPr>
                <w:rFonts w:ascii="Arial" w:hAnsi="Arial" w:cs="Arial"/>
                <w:sz w:val="24"/>
                <w:szCs w:val="24"/>
              </w:rPr>
              <w:t>recognised</w:t>
            </w:r>
            <w:proofErr w:type="spellEnd"/>
            <w:r w:rsidR="00393228" w:rsidRPr="0027046F">
              <w:rPr>
                <w:rFonts w:ascii="Arial" w:hAnsi="Arial" w:cs="Arial"/>
                <w:sz w:val="24"/>
                <w:szCs w:val="24"/>
              </w:rPr>
              <w:t xml:space="preserve"> and trusted </w:t>
            </w:r>
            <w:r w:rsidR="0024405E" w:rsidRPr="0027046F">
              <w:rPr>
                <w:rFonts w:ascii="Arial" w:hAnsi="Arial" w:cs="Arial"/>
                <w:sz w:val="24"/>
                <w:szCs w:val="24"/>
              </w:rPr>
              <w:t>vendors</w:t>
            </w:r>
            <w:r w:rsidR="00393228" w:rsidRPr="0027046F">
              <w:rPr>
                <w:rFonts w:ascii="Arial" w:hAnsi="Arial" w:cs="Arial"/>
                <w:sz w:val="24"/>
                <w:szCs w:val="24"/>
              </w:rPr>
              <w:t xml:space="preserve"> provides assurance that value for money is being achieved.</w:t>
            </w:r>
            <w:r w:rsidR="00461054" w:rsidRPr="0027046F">
              <w:rPr>
                <w:rFonts w:ascii="Arial" w:hAnsi="Arial" w:cs="Arial"/>
                <w:sz w:val="24"/>
                <w:szCs w:val="24"/>
              </w:rPr>
              <w:t xml:space="preserve"> </w:t>
            </w:r>
            <w:r w:rsidR="00393228" w:rsidRPr="0027046F">
              <w:rPr>
                <w:rFonts w:ascii="Arial" w:hAnsi="Arial" w:cs="Arial"/>
                <w:sz w:val="24"/>
                <w:szCs w:val="24"/>
              </w:rPr>
              <w:t>Quality, quantity and cost</w:t>
            </w:r>
            <w:r w:rsidR="0024405E" w:rsidRPr="0027046F">
              <w:rPr>
                <w:rFonts w:ascii="Arial" w:hAnsi="Arial" w:cs="Arial"/>
                <w:sz w:val="24"/>
                <w:szCs w:val="24"/>
              </w:rPr>
              <w:t xml:space="preserve"> of materials</w:t>
            </w:r>
            <w:r w:rsidR="00393228" w:rsidRPr="0027046F">
              <w:rPr>
                <w:rFonts w:ascii="Arial" w:hAnsi="Arial" w:cs="Arial"/>
                <w:sz w:val="24"/>
                <w:szCs w:val="24"/>
              </w:rPr>
              <w:t xml:space="preserve"> must meet an </w:t>
            </w:r>
            <w:proofErr w:type="spellStart"/>
            <w:r w:rsidR="00393228" w:rsidRPr="0027046F">
              <w:rPr>
                <w:rFonts w:ascii="Arial" w:hAnsi="Arial" w:cs="Arial"/>
                <w:sz w:val="24"/>
                <w:szCs w:val="24"/>
              </w:rPr>
              <w:t>organisation’s</w:t>
            </w:r>
            <w:proofErr w:type="spellEnd"/>
            <w:r w:rsidR="00393228" w:rsidRPr="0027046F">
              <w:rPr>
                <w:rFonts w:ascii="Arial" w:hAnsi="Arial" w:cs="Arial"/>
                <w:sz w:val="24"/>
                <w:szCs w:val="24"/>
              </w:rPr>
              <w:t xml:space="preserve"> requirements.</w:t>
            </w:r>
            <w:r w:rsidR="0024405E" w:rsidRPr="0027046F">
              <w:rPr>
                <w:rFonts w:ascii="Arial" w:hAnsi="Arial" w:cs="Arial"/>
                <w:sz w:val="24"/>
                <w:szCs w:val="24"/>
              </w:rPr>
              <w:t xml:space="preserve"> Many companies are now satisfying themselves that they are procuring ethically sourced materials. </w:t>
            </w:r>
          </w:p>
          <w:p w14:paraId="21896FED" w14:textId="77777777" w:rsidR="00461054" w:rsidRPr="0027046F" w:rsidRDefault="00461054" w:rsidP="00461054">
            <w:pPr>
              <w:rPr>
                <w:rFonts w:ascii="Arial" w:hAnsi="Arial" w:cs="Arial"/>
                <w:b/>
                <w:sz w:val="24"/>
                <w:szCs w:val="24"/>
              </w:rPr>
            </w:pPr>
          </w:p>
          <w:p w14:paraId="30978ED8" w14:textId="77777777" w:rsidR="006516CC" w:rsidRPr="0027046F" w:rsidRDefault="00461054" w:rsidP="00461054">
            <w:pPr>
              <w:rPr>
                <w:rFonts w:ascii="Arial" w:hAnsi="Arial" w:cs="Arial"/>
                <w:sz w:val="24"/>
                <w:szCs w:val="24"/>
              </w:rPr>
            </w:pPr>
            <w:r w:rsidRPr="0027046F">
              <w:rPr>
                <w:rFonts w:ascii="Arial" w:hAnsi="Arial" w:cs="Arial"/>
                <w:b/>
                <w:sz w:val="24"/>
                <w:szCs w:val="24"/>
              </w:rPr>
              <w:t>Transportation</w:t>
            </w:r>
            <w:r w:rsidRPr="0027046F">
              <w:rPr>
                <w:rFonts w:ascii="Arial" w:hAnsi="Arial" w:cs="Arial"/>
                <w:sz w:val="24"/>
                <w:szCs w:val="24"/>
              </w:rPr>
              <w:t xml:space="preserve"> of materials is vital to ensuring that materials arrive on site and that those materials are transported using cost effective measures. Reducing the carbon footprint an objective that is now being sought by many civil engineering companies. </w:t>
            </w:r>
            <w:r w:rsidR="006516CC" w:rsidRPr="0027046F">
              <w:rPr>
                <w:rFonts w:ascii="Arial" w:hAnsi="Arial" w:cs="Arial"/>
                <w:sz w:val="24"/>
                <w:szCs w:val="24"/>
              </w:rPr>
              <w:t xml:space="preserve">CH2M (2016) a civil engineering firm comment in </w:t>
            </w:r>
            <w:proofErr w:type="spellStart"/>
            <w:r w:rsidR="006516CC" w:rsidRPr="0027046F">
              <w:rPr>
                <w:rFonts w:ascii="Arial" w:hAnsi="Arial" w:cs="Arial"/>
                <w:sz w:val="24"/>
                <w:szCs w:val="24"/>
              </w:rPr>
              <w:t>Mckinsey</w:t>
            </w:r>
            <w:proofErr w:type="spellEnd"/>
            <w:r w:rsidR="006516CC" w:rsidRPr="0027046F">
              <w:rPr>
                <w:rFonts w:ascii="Arial" w:hAnsi="Arial" w:cs="Arial"/>
                <w:sz w:val="24"/>
                <w:szCs w:val="24"/>
              </w:rPr>
              <w:t xml:space="preserve"> Insights that in order to </w:t>
            </w:r>
            <w:r w:rsidR="006516CC" w:rsidRPr="0027046F">
              <w:rPr>
                <w:rFonts w:ascii="Arial" w:hAnsi="Arial" w:cs="Arial"/>
                <w:sz w:val="24"/>
                <w:szCs w:val="24"/>
              </w:rPr>
              <w:lastRenderedPageBreak/>
              <w:t xml:space="preserve">reduce the carbon footprint in the construction of the London 2012 Olympic Stadium they moved materials via rail and water ways.  </w:t>
            </w:r>
          </w:p>
          <w:p w14:paraId="414FD3B4" w14:textId="77777777" w:rsidR="00461054" w:rsidRPr="0027046F" w:rsidRDefault="00461054" w:rsidP="006516CC">
            <w:pPr>
              <w:rPr>
                <w:rFonts w:ascii="Arial" w:hAnsi="Arial" w:cs="Arial"/>
                <w:sz w:val="24"/>
                <w:szCs w:val="24"/>
              </w:rPr>
            </w:pPr>
          </w:p>
          <w:p w14:paraId="2E797510" w14:textId="77777777" w:rsidR="00461054" w:rsidRPr="0027046F" w:rsidRDefault="00393228" w:rsidP="006516CC">
            <w:pPr>
              <w:rPr>
                <w:rFonts w:ascii="Arial" w:hAnsi="Arial" w:cs="Arial"/>
                <w:sz w:val="24"/>
                <w:szCs w:val="24"/>
              </w:rPr>
            </w:pPr>
            <w:r w:rsidRPr="0027046F">
              <w:rPr>
                <w:rFonts w:ascii="Arial" w:hAnsi="Arial" w:cs="Arial"/>
                <w:b/>
                <w:sz w:val="24"/>
                <w:szCs w:val="24"/>
              </w:rPr>
              <w:t>Handling</w:t>
            </w:r>
            <w:r w:rsidRPr="0027046F">
              <w:rPr>
                <w:rFonts w:ascii="Arial" w:hAnsi="Arial" w:cs="Arial"/>
                <w:sz w:val="24"/>
                <w:szCs w:val="24"/>
              </w:rPr>
              <w:t xml:space="preserve"> of materials from one </w:t>
            </w:r>
            <w:proofErr w:type="spellStart"/>
            <w:r w:rsidRPr="0027046F">
              <w:rPr>
                <w:rFonts w:ascii="Arial" w:hAnsi="Arial" w:cs="Arial"/>
                <w:sz w:val="24"/>
                <w:szCs w:val="24"/>
              </w:rPr>
              <w:t>organisation</w:t>
            </w:r>
            <w:proofErr w:type="spellEnd"/>
            <w:r w:rsidRPr="0027046F">
              <w:rPr>
                <w:rFonts w:ascii="Arial" w:hAnsi="Arial" w:cs="Arial"/>
                <w:sz w:val="24"/>
                <w:szCs w:val="24"/>
              </w:rPr>
              <w:t xml:space="preserve"> to another is vital to the success of a </w:t>
            </w:r>
            <w:r w:rsidR="00EE022E" w:rsidRPr="0027046F">
              <w:rPr>
                <w:rFonts w:ascii="Arial" w:hAnsi="Arial" w:cs="Arial"/>
                <w:sz w:val="24"/>
                <w:szCs w:val="24"/>
              </w:rPr>
              <w:t>construction project. Mis</w:t>
            </w:r>
            <w:r w:rsidRPr="0027046F">
              <w:rPr>
                <w:rFonts w:ascii="Arial" w:hAnsi="Arial" w:cs="Arial"/>
                <w:sz w:val="24"/>
                <w:szCs w:val="24"/>
              </w:rPr>
              <w:t>handling</w:t>
            </w:r>
            <w:r w:rsidR="00EE022E" w:rsidRPr="0027046F">
              <w:rPr>
                <w:rFonts w:ascii="Arial" w:hAnsi="Arial" w:cs="Arial"/>
                <w:sz w:val="24"/>
                <w:szCs w:val="24"/>
              </w:rPr>
              <w:t xml:space="preserve"> could lead to delays in phases of a project, re-ordering those damage materials will not sit too well with the accounts manager.</w:t>
            </w:r>
            <w:r w:rsidRPr="0027046F">
              <w:rPr>
                <w:rFonts w:ascii="Arial" w:hAnsi="Arial" w:cs="Arial"/>
                <w:sz w:val="24"/>
                <w:szCs w:val="24"/>
              </w:rPr>
              <w:t xml:space="preserve"> </w:t>
            </w:r>
            <w:r w:rsidR="00461054" w:rsidRPr="0027046F">
              <w:rPr>
                <w:rFonts w:ascii="Arial" w:hAnsi="Arial" w:cs="Arial"/>
                <w:sz w:val="24"/>
                <w:szCs w:val="24"/>
              </w:rPr>
              <w:t xml:space="preserve"> </w:t>
            </w:r>
          </w:p>
          <w:p w14:paraId="048CA408" w14:textId="77777777" w:rsidR="00461054" w:rsidRPr="0027046F" w:rsidRDefault="00461054" w:rsidP="006516CC">
            <w:pPr>
              <w:rPr>
                <w:rFonts w:ascii="Arial" w:hAnsi="Arial" w:cs="Arial"/>
                <w:sz w:val="24"/>
                <w:szCs w:val="24"/>
              </w:rPr>
            </w:pPr>
          </w:p>
          <w:p w14:paraId="227D89BF" w14:textId="1DABF0DC" w:rsidR="00461054" w:rsidRPr="0027046F" w:rsidRDefault="0024405E" w:rsidP="006516CC">
            <w:pPr>
              <w:rPr>
                <w:rFonts w:ascii="Arial" w:hAnsi="Arial" w:cs="Arial"/>
                <w:sz w:val="24"/>
                <w:szCs w:val="24"/>
              </w:rPr>
            </w:pPr>
            <w:r w:rsidRPr="0027046F">
              <w:rPr>
                <w:rFonts w:ascii="Arial" w:hAnsi="Arial" w:cs="Arial"/>
                <w:sz w:val="24"/>
                <w:szCs w:val="24"/>
              </w:rPr>
              <w:t xml:space="preserve">Material </w:t>
            </w:r>
            <w:r w:rsidRPr="0027046F">
              <w:rPr>
                <w:rFonts w:ascii="Arial" w:hAnsi="Arial" w:cs="Arial"/>
                <w:b/>
                <w:sz w:val="24"/>
                <w:szCs w:val="24"/>
              </w:rPr>
              <w:t>Inventory</w:t>
            </w:r>
            <w:r w:rsidRPr="0027046F">
              <w:rPr>
                <w:rFonts w:ascii="Arial" w:hAnsi="Arial" w:cs="Arial"/>
                <w:sz w:val="24"/>
                <w:szCs w:val="24"/>
              </w:rPr>
              <w:t xml:space="preserve"> will ensure that project managers have the right quantities to carry out tasks. A robust inventory system will ensure that once materials are depleted to an acceptable level they are automatically reordered, taking in to account manufacturing and transportation times. </w:t>
            </w:r>
            <w:r w:rsidR="00876001" w:rsidRPr="0027046F">
              <w:rPr>
                <w:rFonts w:ascii="Arial" w:hAnsi="Arial" w:cs="Arial"/>
                <w:sz w:val="24"/>
                <w:szCs w:val="24"/>
              </w:rPr>
              <w:t xml:space="preserve">A robust </w:t>
            </w:r>
            <w:r w:rsidRPr="0027046F">
              <w:rPr>
                <w:rFonts w:ascii="Arial" w:hAnsi="Arial" w:cs="Arial"/>
                <w:sz w:val="24"/>
                <w:szCs w:val="24"/>
              </w:rPr>
              <w:t xml:space="preserve">Inventory </w:t>
            </w:r>
            <w:r w:rsidR="00876001" w:rsidRPr="0027046F">
              <w:rPr>
                <w:rFonts w:ascii="Arial" w:hAnsi="Arial" w:cs="Arial"/>
                <w:sz w:val="24"/>
                <w:szCs w:val="24"/>
              </w:rPr>
              <w:t xml:space="preserve">system will also take into consideration who materials are stored. Materials such as cement, steel and timber must be stored in controlled environments for </w:t>
            </w:r>
            <w:r w:rsidR="00E26F97" w:rsidRPr="0027046F">
              <w:rPr>
                <w:rFonts w:ascii="Arial" w:hAnsi="Arial" w:cs="Arial"/>
                <w:sz w:val="24"/>
                <w:szCs w:val="24"/>
              </w:rPr>
              <w:t>preservation</w:t>
            </w:r>
            <w:r w:rsidR="00876001" w:rsidRPr="0027046F">
              <w:rPr>
                <w:rFonts w:ascii="Arial" w:hAnsi="Arial" w:cs="Arial"/>
                <w:sz w:val="24"/>
                <w:szCs w:val="24"/>
              </w:rPr>
              <w:t>.</w:t>
            </w:r>
            <w:r w:rsidR="00466B75">
              <w:rPr>
                <w:rFonts w:ascii="Arial" w:hAnsi="Arial" w:cs="Arial"/>
                <w:sz w:val="24"/>
                <w:szCs w:val="24"/>
              </w:rPr>
              <w:t xml:space="preserve"> The principle of storage should be ‘first in first out’.</w:t>
            </w:r>
          </w:p>
          <w:p w14:paraId="451A18C3" w14:textId="77777777" w:rsidR="00461054" w:rsidRPr="0027046F" w:rsidRDefault="00461054" w:rsidP="006516CC">
            <w:pPr>
              <w:rPr>
                <w:rFonts w:ascii="Arial" w:hAnsi="Arial" w:cs="Arial"/>
                <w:sz w:val="24"/>
                <w:szCs w:val="24"/>
              </w:rPr>
            </w:pPr>
          </w:p>
          <w:p w14:paraId="1534C968" w14:textId="5E9733F7" w:rsidR="00461054" w:rsidRPr="0027046F" w:rsidRDefault="00C52A43" w:rsidP="00C52A43">
            <w:pPr>
              <w:rPr>
                <w:rFonts w:ascii="Arial" w:hAnsi="Arial" w:cs="Arial"/>
                <w:sz w:val="24"/>
                <w:szCs w:val="24"/>
              </w:rPr>
            </w:pPr>
            <w:r w:rsidRPr="0027046F">
              <w:rPr>
                <w:rFonts w:ascii="Arial" w:hAnsi="Arial" w:cs="Arial"/>
                <w:sz w:val="24"/>
                <w:szCs w:val="24"/>
              </w:rPr>
              <w:t xml:space="preserve">1. </w:t>
            </w:r>
            <w:r w:rsidR="00461054" w:rsidRPr="0027046F">
              <w:rPr>
                <w:rFonts w:ascii="Arial" w:hAnsi="Arial" w:cs="Arial"/>
                <w:sz w:val="24"/>
                <w:szCs w:val="24"/>
              </w:rPr>
              <w:t>ii</w:t>
            </w:r>
            <w:r w:rsidR="0024405E" w:rsidRPr="0027046F">
              <w:rPr>
                <w:rFonts w:ascii="Arial" w:hAnsi="Arial" w:cs="Arial"/>
                <w:sz w:val="24"/>
                <w:szCs w:val="24"/>
              </w:rPr>
              <w:t>i</w:t>
            </w:r>
            <w:r w:rsidR="00461054" w:rsidRPr="0027046F">
              <w:rPr>
                <w:rFonts w:ascii="Arial" w:hAnsi="Arial" w:cs="Arial"/>
                <w:sz w:val="24"/>
                <w:szCs w:val="24"/>
              </w:rPr>
              <w:t xml:space="preserve"> </w:t>
            </w:r>
            <w:r w:rsidR="00E61744" w:rsidRPr="0027046F">
              <w:rPr>
                <w:rFonts w:ascii="Arial" w:hAnsi="Arial" w:cs="Arial"/>
                <w:sz w:val="24"/>
                <w:szCs w:val="24"/>
              </w:rPr>
              <w:t xml:space="preserve">Disadvantages of Integrated Material </w:t>
            </w:r>
            <w:r w:rsidRPr="0027046F">
              <w:rPr>
                <w:rFonts w:ascii="Arial" w:hAnsi="Arial" w:cs="Arial"/>
                <w:sz w:val="24"/>
                <w:szCs w:val="24"/>
              </w:rPr>
              <w:t>Management include;</w:t>
            </w:r>
          </w:p>
          <w:p w14:paraId="7C4BAEF9" w14:textId="77777777" w:rsidR="00C52A43" w:rsidRPr="0027046F" w:rsidRDefault="00C52A43" w:rsidP="00C52A43">
            <w:pPr>
              <w:rPr>
                <w:rFonts w:ascii="Arial" w:hAnsi="Arial" w:cs="Arial"/>
                <w:sz w:val="24"/>
                <w:szCs w:val="24"/>
              </w:rPr>
            </w:pPr>
          </w:p>
          <w:p w14:paraId="69B16145" w14:textId="50CF17B5" w:rsidR="00C52A43" w:rsidRPr="0027046F" w:rsidRDefault="00312E18" w:rsidP="00C52A43">
            <w:pPr>
              <w:pStyle w:val="ListParagraph"/>
              <w:numPr>
                <w:ilvl w:val="0"/>
                <w:numId w:val="8"/>
              </w:numPr>
              <w:rPr>
                <w:rFonts w:ascii="Arial" w:hAnsi="Arial" w:cs="Arial"/>
                <w:sz w:val="24"/>
                <w:szCs w:val="24"/>
              </w:rPr>
            </w:pPr>
            <w:r w:rsidRPr="0027046F">
              <w:rPr>
                <w:rFonts w:ascii="Arial" w:hAnsi="Arial" w:cs="Arial"/>
                <w:b/>
                <w:sz w:val="24"/>
                <w:szCs w:val="24"/>
              </w:rPr>
              <w:t>Assurance</w:t>
            </w:r>
            <w:r w:rsidRPr="0027046F">
              <w:rPr>
                <w:rFonts w:ascii="Arial" w:hAnsi="Arial" w:cs="Arial"/>
                <w:sz w:val="24"/>
                <w:szCs w:val="24"/>
              </w:rPr>
              <w:t xml:space="preserve">. If the Materials Manager is solely responsible for overall control and execution of all activities an audit may be required to </w:t>
            </w:r>
            <w:r w:rsidR="00393953" w:rsidRPr="0027046F">
              <w:rPr>
                <w:rFonts w:ascii="Arial" w:hAnsi="Arial" w:cs="Arial"/>
                <w:sz w:val="24"/>
                <w:szCs w:val="24"/>
              </w:rPr>
              <w:t>provide assurance that his/her processes are effective.</w:t>
            </w:r>
          </w:p>
          <w:p w14:paraId="33CD4E60" w14:textId="3566FF7D" w:rsidR="00393953" w:rsidRPr="0027046F" w:rsidRDefault="00632829" w:rsidP="00C52A43">
            <w:pPr>
              <w:pStyle w:val="ListParagraph"/>
              <w:numPr>
                <w:ilvl w:val="0"/>
                <w:numId w:val="8"/>
              </w:numPr>
              <w:rPr>
                <w:rFonts w:ascii="Arial" w:hAnsi="Arial" w:cs="Arial"/>
                <w:sz w:val="24"/>
                <w:szCs w:val="24"/>
              </w:rPr>
            </w:pPr>
            <w:r w:rsidRPr="0027046F">
              <w:rPr>
                <w:rFonts w:ascii="Arial" w:hAnsi="Arial" w:cs="Arial"/>
                <w:b/>
                <w:sz w:val="24"/>
                <w:szCs w:val="24"/>
              </w:rPr>
              <w:t>Communication</w:t>
            </w:r>
            <w:r w:rsidRPr="0027046F">
              <w:rPr>
                <w:rFonts w:ascii="Arial" w:hAnsi="Arial" w:cs="Arial"/>
                <w:sz w:val="24"/>
                <w:szCs w:val="24"/>
              </w:rPr>
              <w:t>. The Materials Manager must be able to communicate effectively with each department effectively. A clash of personality could lead to the Materials Manager being undermined, affecting the project’s success.</w:t>
            </w:r>
          </w:p>
          <w:p w14:paraId="4B641D0D" w14:textId="518A3B5E" w:rsidR="00632829" w:rsidRPr="0027046F" w:rsidRDefault="0027046F" w:rsidP="00C52A43">
            <w:pPr>
              <w:pStyle w:val="ListParagraph"/>
              <w:numPr>
                <w:ilvl w:val="0"/>
                <w:numId w:val="8"/>
              </w:numPr>
              <w:rPr>
                <w:rFonts w:ascii="Arial" w:hAnsi="Arial" w:cs="Arial"/>
                <w:sz w:val="24"/>
                <w:szCs w:val="24"/>
              </w:rPr>
            </w:pPr>
            <w:r w:rsidRPr="0027046F">
              <w:rPr>
                <w:rFonts w:ascii="Arial" w:hAnsi="Arial" w:cs="Arial"/>
                <w:b/>
                <w:sz w:val="24"/>
                <w:szCs w:val="24"/>
              </w:rPr>
              <w:t>Decision making process</w:t>
            </w:r>
            <w:r w:rsidRPr="0027046F">
              <w:rPr>
                <w:rFonts w:ascii="Arial" w:hAnsi="Arial" w:cs="Arial"/>
                <w:sz w:val="24"/>
                <w:szCs w:val="24"/>
              </w:rPr>
              <w:t xml:space="preserve">. Despite that fact that Integrated Material Management is supposed to eradicate poor decision making from other departments, measurements need to be introduced to ensure that the Materials Manager is making sound decisions. </w:t>
            </w:r>
          </w:p>
          <w:p w14:paraId="251F6915" w14:textId="77777777" w:rsidR="00461054" w:rsidRDefault="00461054" w:rsidP="006516CC">
            <w:pPr>
              <w:rPr>
                <w:rFonts w:ascii="Arial" w:hAnsi="Arial" w:cs="Arial"/>
                <w:sz w:val="24"/>
                <w:szCs w:val="24"/>
              </w:rPr>
            </w:pPr>
          </w:p>
          <w:p w14:paraId="410F1D5A" w14:textId="244E11CC" w:rsidR="00461054" w:rsidRDefault="00A61B32" w:rsidP="00A61B32">
            <w:pPr>
              <w:rPr>
                <w:rFonts w:ascii="Arial" w:hAnsi="Arial" w:cs="Arial"/>
                <w:sz w:val="24"/>
                <w:szCs w:val="24"/>
              </w:rPr>
            </w:pPr>
            <w:r w:rsidRPr="00A61B32">
              <w:rPr>
                <w:rFonts w:ascii="Arial" w:hAnsi="Arial" w:cs="Arial"/>
                <w:sz w:val="24"/>
                <w:szCs w:val="24"/>
              </w:rPr>
              <w:t>1.</w:t>
            </w:r>
            <w:r>
              <w:rPr>
                <w:rFonts w:ascii="Arial" w:hAnsi="Arial" w:cs="Arial"/>
                <w:sz w:val="24"/>
                <w:szCs w:val="24"/>
              </w:rPr>
              <w:t xml:space="preserve"> </w:t>
            </w:r>
            <w:r w:rsidR="0027046F" w:rsidRPr="00A61B32">
              <w:rPr>
                <w:rFonts w:ascii="Arial" w:hAnsi="Arial" w:cs="Arial"/>
                <w:sz w:val="24"/>
                <w:szCs w:val="24"/>
              </w:rPr>
              <w:t xml:space="preserve">iv </w:t>
            </w:r>
            <w:r w:rsidR="0027046F" w:rsidRPr="00A61B32">
              <w:rPr>
                <w:rFonts w:ascii="Arial" w:hAnsi="Arial" w:cs="Arial"/>
                <w:b/>
                <w:sz w:val="24"/>
                <w:szCs w:val="24"/>
              </w:rPr>
              <w:t xml:space="preserve">Vendor Rating </w:t>
            </w:r>
            <w:r w:rsidRPr="00A61B32">
              <w:rPr>
                <w:rFonts w:ascii="Arial" w:hAnsi="Arial" w:cs="Arial"/>
                <w:b/>
                <w:sz w:val="24"/>
                <w:szCs w:val="24"/>
              </w:rPr>
              <w:t>Methods</w:t>
            </w:r>
            <w:r w:rsidR="0027046F" w:rsidRPr="00A61B32">
              <w:rPr>
                <w:rFonts w:ascii="Arial" w:hAnsi="Arial" w:cs="Arial"/>
                <w:sz w:val="24"/>
                <w:szCs w:val="24"/>
              </w:rPr>
              <w:t>.</w:t>
            </w:r>
          </w:p>
          <w:p w14:paraId="7B9E7D61" w14:textId="77777777" w:rsidR="00836743" w:rsidRDefault="00836743" w:rsidP="00A61B32">
            <w:pPr>
              <w:rPr>
                <w:rFonts w:ascii="Arial" w:hAnsi="Arial" w:cs="Arial"/>
                <w:sz w:val="24"/>
                <w:szCs w:val="24"/>
              </w:rPr>
            </w:pPr>
          </w:p>
          <w:p w14:paraId="0A3CDAB1" w14:textId="0BC115D8" w:rsidR="00836743" w:rsidRDefault="00836743" w:rsidP="00836743">
            <w:pPr>
              <w:pStyle w:val="ListParagraph"/>
              <w:numPr>
                <w:ilvl w:val="0"/>
                <w:numId w:val="12"/>
              </w:numPr>
              <w:rPr>
                <w:rFonts w:ascii="Arial" w:hAnsi="Arial" w:cs="Arial"/>
                <w:sz w:val="24"/>
                <w:szCs w:val="24"/>
              </w:rPr>
            </w:pPr>
            <w:r w:rsidRPr="00836743">
              <w:rPr>
                <w:rFonts w:ascii="Arial" w:hAnsi="Arial" w:cs="Arial"/>
                <w:b/>
                <w:sz w:val="24"/>
                <w:szCs w:val="24"/>
              </w:rPr>
              <w:t>Weighted Point Method</w:t>
            </w:r>
            <w:r w:rsidRPr="00836743">
              <w:rPr>
                <w:rFonts w:ascii="Arial" w:hAnsi="Arial" w:cs="Arial"/>
                <w:sz w:val="24"/>
                <w:szCs w:val="24"/>
              </w:rPr>
              <w:t xml:space="preserve">. </w:t>
            </w:r>
            <w:r>
              <w:rPr>
                <w:rFonts w:ascii="Arial" w:hAnsi="Arial" w:cs="Arial"/>
                <w:sz w:val="24"/>
                <w:szCs w:val="24"/>
              </w:rPr>
              <w:t xml:space="preserve">Firms will predetermine factors that are considered important when purchasing items from vendors. </w:t>
            </w:r>
            <w:r w:rsidR="00D65192">
              <w:rPr>
                <w:rFonts w:ascii="Arial" w:hAnsi="Arial" w:cs="Arial"/>
                <w:sz w:val="24"/>
                <w:szCs w:val="24"/>
              </w:rPr>
              <w:t xml:space="preserve">Knowles and Knowles (1998) writing for the Institute of Supply Chain Management argues </w:t>
            </w:r>
            <w:r w:rsidR="005E58F6">
              <w:rPr>
                <w:rFonts w:ascii="Arial" w:hAnsi="Arial" w:cs="Arial"/>
                <w:sz w:val="24"/>
                <w:szCs w:val="24"/>
              </w:rPr>
              <w:t xml:space="preserve">that this method has been used for over 50 years. </w:t>
            </w:r>
          </w:p>
          <w:p w14:paraId="096FB353" w14:textId="77777777" w:rsidR="005E58F6" w:rsidRDefault="005E58F6" w:rsidP="005E58F6">
            <w:pPr>
              <w:rPr>
                <w:rFonts w:ascii="Arial" w:hAnsi="Arial" w:cs="Arial"/>
                <w:sz w:val="24"/>
                <w:szCs w:val="24"/>
              </w:rPr>
            </w:pPr>
          </w:p>
          <w:p w14:paraId="4AA3C9BE" w14:textId="38BBD86F" w:rsidR="005E58F6" w:rsidRDefault="005E58F6" w:rsidP="005E58F6">
            <w:pPr>
              <w:ind w:left="720"/>
              <w:rPr>
                <w:rFonts w:ascii="Arial" w:hAnsi="Arial" w:cs="Arial"/>
                <w:sz w:val="24"/>
                <w:szCs w:val="24"/>
              </w:rPr>
            </w:pPr>
            <w:r>
              <w:rPr>
                <w:rFonts w:ascii="Arial" w:hAnsi="Arial" w:cs="Arial"/>
                <w:sz w:val="24"/>
                <w:szCs w:val="24"/>
              </w:rPr>
              <w:t xml:space="preserve">Criteria for evaluation is weighted out of 100, for example vendor ‘1’ is rated as; </w:t>
            </w:r>
          </w:p>
          <w:p w14:paraId="087F6581" w14:textId="4FF9D21C" w:rsidR="005E58F6" w:rsidRDefault="005E58F6" w:rsidP="005E58F6">
            <w:pPr>
              <w:pStyle w:val="ListParagraph"/>
              <w:numPr>
                <w:ilvl w:val="1"/>
                <w:numId w:val="12"/>
              </w:numPr>
              <w:rPr>
                <w:rFonts w:ascii="Arial" w:hAnsi="Arial" w:cs="Arial"/>
                <w:color w:val="000000" w:themeColor="text1"/>
                <w:sz w:val="24"/>
                <w:szCs w:val="24"/>
              </w:rPr>
            </w:pPr>
            <w:r w:rsidRPr="005E58F6">
              <w:rPr>
                <w:rFonts w:ascii="Arial" w:hAnsi="Arial" w:cs="Arial"/>
                <w:color w:val="000000" w:themeColor="text1"/>
                <w:sz w:val="24"/>
                <w:szCs w:val="24"/>
              </w:rPr>
              <w:t>Quality = 15, Reliability = 15, Reputation = 20, Price = 30, Service = 20</w:t>
            </w:r>
          </w:p>
          <w:p w14:paraId="196AED7F" w14:textId="2F387F3D" w:rsidR="005E58F6" w:rsidRPr="005E58F6" w:rsidRDefault="005E58F6" w:rsidP="005E58F6">
            <w:pPr>
              <w:pStyle w:val="ListParagraph"/>
              <w:rPr>
                <w:rFonts w:ascii="Arial" w:hAnsi="Arial" w:cs="Arial"/>
                <w:color w:val="000000" w:themeColor="text1"/>
                <w:sz w:val="24"/>
                <w:szCs w:val="24"/>
              </w:rPr>
            </w:pPr>
            <w:r>
              <w:rPr>
                <w:rFonts w:ascii="Arial" w:hAnsi="Arial" w:cs="Arial"/>
                <w:color w:val="000000" w:themeColor="text1"/>
                <w:sz w:val="24"/>
                <w:szCs w:val="24"/>
              </w:rPr>
              <w:t>Figure 1 (below) illustrates the formulate for this method.</w:t>
            </w:r>
          </w:p>
          <w:p w14:paraId="68C40B65" w14:textId="77777777" w:rsidR="00836743" w:rsidRDefault="00836743" w:rsidP="00836743">
            <w:pPr>
              <w:rPr>
                <w:rFonts w:ascii="Arial" w:hAnsi="Arial" w:cs="Arial"/>
                <w:sz w:val="24"/>
                <w:szCs w:val="24"/>
              </w:rPr>
            </w:pPr>
          </w:p>
          <w:p w14:paraId="46A4AEA4" w14:textId="77777777" w:rsidR="00836743" w:rsidRDefault="00836743" w:rsidP="00836743">
            <w:pPr>
              <w:keepNext/>
            </w:pPr>
            <w:r>
              <w:rPr>
                <w:rFonts w:ascii="Arial" w:hAnsi="Arial" w:cs="Arial"/>
                <w:noProof/>
                <w:sz w:val="24"/>
                <w:szCs w:val="24"/>
                <w:lang w:eastAsia="en-GB"/>
              </w:rPr>
              <w:drawing>
                <wp:inline distT="0" distB="0" distL="0" distR="0" wp14:anchorId="51022F91" wp14:editId="5F93A814">
                  <wp:extent cx="5731510" cy="103124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Screen Shot 2016-11-06 at 19.34.39.png"/>
                          <pic:cNvPicPr/>
                        </pic:nvPicPr>
                        <pic:blipFill>
                          <a:blip r:embed="rId9">
                            <a:extLst>
                              <a:ext uri="{28A0092B-C50C-407E-A947-70E740481C1C}">
                                <a14:useLocalDpi xmlns:a14="http://schemas.microsoft.com/office/drawing/2010/main" val="0"/>
                              </a:ext>
                            </a:extLst>
                          </a:blip>
                          <a:stretch>
                            <a:fillRect/>
                          </a:stretch>
                        </pic:blipFill>
                        <pic:spPr>
                          <a:xfrm>
                            <a:off x="0" y="0"/>
                            <a:ext cx="5731510" cy="1031240"/>
                          </a:xfrm>
                          <a:prstGeom prst="rect">
                            <a:avLst/>
                          </a:prstGeom>
                        </pic:spPr>
                      </pic:pic>
                    </a:graphicData>
                  </a:graphic>
                </wp:inline>
              </w:drawing>
            </w:r>
          </w:p>
          <w:p w14:paraId="36CC9602" w14:textId="5BB1B119" w:rsidR="00836743" w:rsidRDefault="00836743" w:rsidP="00836743">
            <w:pPr>
              <w:pStyle w:val="Caption"/>
            </w:pPr>
            <w:r>
              <w:t xml:space="preserve">Figure </w:t>
            </w:r>
            <w:r>
              <w:fldChar w:fldCharType="begin"/>
            </w:r>
            <w:r>
              <w:instrText xml:space="preserve"> SEQ Figure \* ARABIC </w:instrText>
            </w:r>
            <w:r>
              <w:fldChar w:fldCharType="separate"/>
            </w:r>
            <w:r>
              <w:rPr>
                <w:noProof/>
              </w:rPr>
              <w:t>1</w:t>
            </w:r>
            <w:r>
              <w:fldChar w:fldCharType="end"/>
            </w:r>
            <w:r>
              <w:t xml:space="preserve"> - Weighted Point Method</w:t>
            </w:r>
          </w:p>
          <w:p w14:paraId="0B285B32" w14:textId="2CB8BFD9" w:rsidR="00836743" w:rsidRPr="00836743" w:rsidRDefault="00836743" w:rsidP="00836743">
            <w:pPr>
              <w:rPr>
                <w:rFonts w:ascii="Arial" w:hAnsi="Arial" w:cs="Arial"/>
                <w:sz w:val="24"/>
                <w:szCs w:val="24"/>
              </w:rPr>
            </w:pPr>
          </w:p>
          <w:p w14:paraId="473B7ED3" w14:textId="77777777" w:rsidR="00A61B32" w:rsidRPr="00836743" w:rsidRDefault="00A61B32" w:rsidP="00A61B32">
            <w:pPr>
              <w:rPr>
                <w:rFonts w:ascii="Arial" w:hAnsi="Arial" w:cs="Arial"/>
                <w:sz w:val="24"/>
                <w:szCs w:val="24"/>
              </w:rPr>
            </w:pPr>
          </w:p>
          <w:p w14:paraId="620D9114" w14:textId="28B540E0" w:rsidR="00A61B32" w:rsidRPr="00836743" w:rsidRDefault="00A61B32" w:rsidP="00A61B32">
            <w:pPr>
              <w:pStyle w:val="ListParagraph"/>
              <w:numPr>
                <w:ilvl w:val="0"/>
                <w:numId w:val="11"/>
              </w:numPr>
              <w:rPr>
                <w:rFonts w:ascii="Arial" w:hAnsi="Arial" w:cs="Arial"/>
                <w:sz w:val="24"/>
                <w:szCs w:val="24"/>
              </w:rPr>
            </w:pPr>
            <w:r w:rsidRPr="00836743">
              <w:rPr>
                <w:rFonts w:ascii="Arial" w:hAnsi="Arial" w:cs="Arial"/>
                <w:b/>
                <w:sz w:val="24"/>
                <w:szCs w:val="24"/>
              </w:rPr>
              <w:t>The checklist method</w:t>
            </w:r>
            <w:r w:rsidRPr="00836743">
              <w:rPr>
                <w:rFonts w:ascii="Arial" w:hAnsi="Arial" w:cs="Arial"/>
                <w:sz w:val="24"/>
                <w:szCs w:val="24"/>
              </w:rPr>
              <w:t xml:space="preserve">. By circulating a list of specific questions for </w:t>
            </w:r>
            <w:r w:rsidRPr="00836743">
              <w:rPr>
                <w:rFonts w:ascii="Arial" w:hAnsi="Arial" w:cs="Arial"/>
                <w:sz w:val="24"/>
                <w:szCs w:val="24"/>
              </w:rPr>
              <w:lastRenderedPageBreak/>
              <w:t xml:space="preserve">assessment, results can be collected in order to provide a rating for each vendor. </w:t>
            </w:r>
            <w:r w:rsidR="002F371F" w:rsidRPr="00836743">
              <w:rPr>
                <w:rFonts w:ascii="Arial" w:hAnsi="Arial" w:cs="Arial"/>
                <w:sz w:val="24"/>
                <w:szCs w:val="24"/>
              </w:rPr>
              <w:t>This method could be a lengthy process and should be conducted in good time. This method relies on the complete transparency and honesty of each vendor. Answers are not likely to be answered consistently.</w:t>
            </w:r>
          </w:p>
          <w:p w14:paraId="4C869123" w14:textId="77777777" w:rsidR="002F371F" w:rsidRPr="00836743" w:rsidRDefault="002F371F" w:rsidP="00657785">
            <w:pPr>
              <w:rPr>
                <w:rFonts w:ascii="Arial" w:hAnsi="Arial" w:cs="Arial"/>
                <w:sz w:val="24"/>
                <w:szCs w:val="24"/>
              </w:rPr>
            </w:pPr>
          </w:p>
          <w:p w14:paraId="4F54FF0A" w14:textId="1AFF6332" w:rsidR="00657785" w:rsidRPr="00836743" w:rsidRDefault="00657785" w:rsidP="00657785">
            <w:pPr>
              <w:pStyle w:val="ListParagraph"/>
              <w:numPr>
                <w:ilvl w:val="0"/>
                <w:numId w:val="11"/>
              </w:numPr>
              <w:rPr>
                <w:rFonts w:ascii="Arial" w:hAnsi="Arial" w:cs="Arial"/>
                <w:sz w:val="24"/>
                <w:szCs w:val="24"/>
              </w:rPr>
            </w:pPr>
            <w:r w:rsidRPr="00836743">
              <w:rPr>
                <w:rFonts w:ascii="Arial" w:hAnsi="Arial" w:cs="Arial"/>
                <w:b/>
                <w:sz w:val="24"/>
                <w:szCs w:val="24"/>
              </w:rPr>
              <w:t>Critical incident method</w:t>
            </w:r>
            <w:r w:rsidRPr="00836743">
              <w:rPr>
                <w:rFonts w:ascii="Arial" w:hAnsi="Arial" w:cs="Arial"/>
                <w:sz w:val="24"/>
                <w:szCs w:val="24"/>
              </w:rPr>
              <w:t xml:space="preserve">. This method can only be applied if data that can be measured against past performance. For </w:t>
            </w:r>
            <w:proofErr w:type="gramStart"/>
            <w:r w:rsidRPr="00836743">
              <w:rPr>
                <w:rFonts w:ascii="Arial" w:hAnsi="Arial" w:cs="Arial"/>
                <w:sz w:val="24"/>
                <w:szCs w:val="24"/>
              </w:rPr>
              <w:t>example</w:t>
            </w:r>
            <w:proofErr w:type="gramEnd"/>
            <w:r w:rsidRPr="00836743">
              <w:rPr>
                <w:rFonts w:ascii="Arial" w:hAnsi="Arial" w:cs="Arial"/>
                <w:sz w:val="24"/>
                <w:szCs w:val="24"/>
              </w:rPr>
              <w:t xml:space="preserve"> vendor ‘a’ provided materials in good time </w:t>
            </w:r>
            <w:r w:rsidR="00836743" w:rsidRPr="00836743">
              <w:rPr>
                <w:rFonts w:ascii="Arial" w:hAnsi="Arial" w:cs="Arial"/>
                <w:sz w:val="24"/>
                <w:szCs w:val="24"/>
              </w:rPr>
              <w:t xml:space="preserve">without any material handling issues. Each vendor will be rated according to past projects. Vendors who have an embryonic relationship with the company may be disadvantaged.  </w:t>
            </w:r>
          </w:p>
          <w:p w14:paraId="528D37A0" w14:textId="77777777" w:rsidR="00836743" w:rsidRPr="00836743" w:rsidRDefault="00836743" w:rsidP="00836743">
            <w:pPr>
              <w:rPr>
                <w:rFonts w:ascii="Arial" w:hAnsi="Arial" w:cs="Arial"/>
                <w:sz w:val="24"/>
                <w:szCs w:val="24"/>
              </w:rPr>
            </w:pPr>
          </w:p>
          <w:p w14:paraId="7EC3A34B" w14:textId="61A7C0DB" w:rsidR="0027046F" w:rsidRDefault="00836743" w:rsidP="00836743">
            <w:pPr>
              <w:ind w:left="720"/>
              <w:rPr>
                <w:rFonts w:ascii="Arial" w:hAnsi="Arial" w:cs="Arial"/>
                <w:sz w:val="24"/>
                <w:szCs w:val="24"/>
              </w:rPr>
            </w:pPr>
            <w:r w:rsidRPr="00836743">
              <w:rPr>
                <w:rFonts w:ascii="Arial" w:hAnsi="Arial" w:cs="Arial"/>
                <w:sz w:val="24"/>
                <w:szCs w:val="24"/>
              </w:rPr>
              <w:t>This method is applied to provide adequate management of high value materials that are critical to a project.</w:t>
            </w:r>
          </w:p>
          <w:p w14:paraId="34BB9EAB" w14:textId="77777777" w:rsidR="00AE7A9D" w:rsidRDefault="00AE7A9D" w:rsidP="00836743">
            <w:pPr>
              <w:ind w:left="720"/>
              <w:rPr>
                <w:rFonts w:ascii="Arial" w:hAnsi="Arial" w:cs="Arial"/>
                <w:sz w:val="24"/>
                <w:szCs w:val="24"/>
              </w:rPr>
            </w:pPr>
          </w:p>
          <w:p w14:paraId="1CC2CC08" w14:textId="75391967" w:rsidR="00AE7A9D" w:rsidRPr="00AE7A9D" w:rsidRDefault="00AE7A9D" w:rsidP="00AE7A9D">
            <w:pPr>
              <w:rPr>
                <w:rFonts w:ascii="Arial" w:hAnsi="Arial" w:cs="Arial"/>
                <w:sz w:val="24"/>
                <w:szCs w:val="24"/>
              </w:rPr>
            </w:pPr>
            <w:r>
              <w:rPr>
                <w:rFonts w:ascii="Arial" w:hAnsi="Arial" w:cs="Arial"/>
                <w:sz w:val="24"/>
                <w:szCs w:val="24"/>
              </w:rPr>
              <w:t xml:space="preserve">By rating </w:t>
            </w:r>
            <w:proofErr w:type="gramStart"/>
            <w:r>
              <w:rPr>
                <w:rFonts w:ascii="Arial" w:hAnsi="Arial" w:cs="Arial"/>
                <w:sz w:val="24"/>
                <w:szCs w:val="24"/>
              </w:rPr>
              <w:t>vendors</w:t>
            </w:r>
            <w:proofErr w:type="gramEnd"/>
            <w:r>
              <w:rPr>
                <w:rFonts w:ascii="Arial" w:hAnsi="Arial" w:cs="Arial"/>
                <w:sz w:val="24"/>
                <w:szCs w:val="24"/>
              </w:rPr>
              <w:t xml:space="preserve"> companies can make and assessment on which will provide the best overall option for quality, reliability, price and service.</w:t>
            </w:r>
          </w:p>
          <w:p w14:paraId="325C7533" w14:textId="77777777" w:rsidR="0027046F" w:rsidRPr="0027046F" w:rsidRDefault="0027046F" w:rsidP="0027046F">
            <w:pPr>
              <w:rPr>
                <w:rFonts w:ascii="Arial" w:hAnsi="Arial" w:cs="Arial"/>
                <w:sz w:val="24"/>
                <w:szCs w:val="24"/>
              </w:rPr>
            </w:pPr>
          </w:p>
          <w:p w14:paraId="7BE5CD8C" w14:textId="77777777" w:rsidR="00CC2FB3" w:rsidRDefault="00CC2FB3" w:rsidP="00A851DA">
            <w:pPr>
              <w:rPr>
                <w:b/>
              </w:rPr>
            </w:pPr>
          </w:p>
          <w:p w14:paraId="3A0B7B7B" w14:textId="36877BDA" w:rsidR="00CC2FB3" w:rsidRPr="00C900D1" w:rsidRDefault="00AE7A9D" w:rsidP="00AE7A9D">
            <w:pPr>
              <w:rPr>
                <w:rFonts w:ascii="Arial" w:hAnsi="Arial" w:cs="Arial"/>
                <w:sz w:val="24"/>
                <w:szCs w:val="24"/>
              </w:rPr>
            </w:pPr>
            <w:r w:rsidRPr="00C900D1">
              <w:rPr>
                <w:rFonts w:ascii="Arial" w:hAnsi="Arial" w:cs="Arial"/>
                <w:b/>
                <w:sz w:val="24"/>
                <w:szCs w:val="24"/>
              </w:rPr>
              <w:t xml:space="preserve">1. v. </w:t>
            </w:r>
            <w:r w:rsidR="00CD3FD8" w:rsidRPr="00C900D1">
              <w:rPr>
                <w:rFonts w:ascii="Arial" w:hAnsi="Arial" w:cs="Arial"/>
                <w:b/>
                <w:sz w:val="24"/>
                <w:szCs w:val="24"/>
              </w:rPr>
              <w:t xml:space="preserve">Material Management in Construction. </w:t>
            </w:r>
            <w:r w:rsidR="00CD3FD8" w:rsidRPr="00C900D1">
              <w:rPr>
                <w:rFonts w:ascii="Arial" w:hAnsi="Arial" w:cs="Arial"/>
                <w:sz w:val="24"/>
                <w:szCs w:val="24"/>
              </w:rPr>
              <w:t xml:space="preserve">To answer what advantages a construction agency derives by treating materials management as separate function, it is important to understand how much time is taking up by materials in a construction project. </w:t>
            </w:r>
            <w:proofErr w:type="spellStart"/>
            <w:r w:rsidR="005C32D5" w:rsidRPr="00C900D1">
              <w:rPr>
                <w:rFonts w:ascii="Arial" w:hAnsi="Arial" w:cs="Arial"/>
                <w:sz w:val="24"/>
                <w:szCs w:val="24"/>
              </w:rPr>
              <w:t>Matouzko</w:t>
            </w:r>
            <w:proofErr w:type="spellEnd"/>
            <w:r w:rsidR="005C32D5" w:rsidRPr="00C900D1">
              <w:rPr>
                <w:rFonts w:ascii="Arial" w:hAnsi="Arial" w:cs="Arial"/>
                <w:sz w:val="24"/>
                <w:szCs w:val="24"/>
              </w:rPr>
              <w:t xml:space="preserve"> and </w:t>
            </w:r>
            <w:proofErr w:type="spellStart"/>
            <w:r w:rsidR="005C32D5" w:rsidRPr="00C900D1">
              <w:rPr>
                <w:rFonts w:ascii="Arial" w:hAnsi="Arial" w:cs="Arial"/>
                <w:sz w:val="24"/>
                <w:szCs w:val="24"/>
              </w:rPr>
              <w:t>Methaniversan</w:t>
            </w:r>
            <w:proofErr w:type="spellEnd"/>
            <w:r w:rsidR="005C32D5" w:rsidRPr="00C900D1">
              <w:rPr>
                <w:rFonts w:ascii="Arial" w:hAnsi="Arial" w:cs="Arial"/>
                <w:sz w:val="24"/>
                <w:szCs w:val="24"/>
              </w:rPr>
              <w:t xml:space="preserve"> (2013) argue in their thesis that </w:t>
            </w:r>
            <w:r w:rsidR="005C32D5" w:rsidRPr="00C900D1">
              <w:rPr>
                <w:rFonts w:ascii="Arial" w:hAnsi="Arial" w:cs="Arial"/>
                <w:b/>
                <w:sz w:val="24"/>
                <w:szCs w:val="24"/>
              </w:rPr>
              <w:t>13.9%</w:t>
            </w:r>
            <w:r w:rsidR="005C32D5" w:rsidRPr="00C900D1">
              <w:rPr>
                <w:rFonts w:ascii="Arial" w:hAnsi="Arial" w:cs="Arial"/>
                <w:sz w:val="24"/>
                <w:szCs w:val="24"/>
              </w:rPr>
              <w:t xml:space="preserve"> of a construction worker’s day is taken up by </w:t>
            </w:r>
            <w:r w:rsidR="005C32D5" w:rsidRPr="00C900D1">
              <w:rPr>
                <w:rFonts w:ascii="Arial" w:hAnsi="Arial" w:cs="Arial"/>
                <w:b/>
                <w:i/>
                <w:sz w:val="24"/>
                <w:szCs w:val="24"/>
              </w:rPr>
              <w:t>material handling</w:t>
            </w:r>
            <w:r w:rsidR="005C32D5" w:rsidRPr="00C900D1">
              <w:rPr>
                <w:rFonts w:ascii="Arial" w:hAnsi="Arial" w:cs="Arial"/>
                <w:sz w:val="24"/>
                <w:szCs w:val="24"/>
              </w:rPr>
              <w:t xml:space="preserve">. </w:t>
            </w:r>
          </w:p>
          <w:p w14:paraId="06A7316A" w14:textId="77777777" w:rsidR="005C32D5" w:rsidRPr="00C900D1" w:rsidRDefault="005C32D5" w:rsidP="00AE7A9D">
            <w:pPr>
              <w:rPr>
                <w:rFonts w:ascii="Arial" w:hAnsi="Arial" w:cs="Arial"/>
                <w:sz w:val="24"/>
                <w:szCs w:val="24"/>
              </w:rPr>
            </w:pPr>
          </w:p>
          <w:p w14:paraId="571F7377" w14:textId="56CD5190" w:rsidR="005C32D5" w:rsidRPr="00C900D1" w:rsidRDefault="005C32D5" w:rsidP="00AE7A9D">
            <w:pPr>
              <w:rPr>
                <w:rFonts w:ascii="Arial" w:hAnsi="Arial" w:cs="Arial"/>
                <w:sz w:val="24"/>
                <w:szCs w:val="24"/>
              </w:rPr>
            </w:pPr>
            <w:r w:rsidRPr="00C900D1">
              <w:rPr>
                <w:rFonts w:ascii="Arial" w:hAnsi="Arial" w:cs="Arial"/>
                <w:sz w:val="24"/>
                <w:szCs w:val="24"/>
              </w:rPr>
              <w:t>By treating material management of a separate function, construction agencies are providing assurance to stakeholders that;</w:t>
            </w:r>
          </w:p>
          <w:p w14:paraId="1DBEE1F9" w14:textId="77777777" w:rsidR="005C32D5" w:rsidRPr="00C900D1" w:rsidRDefault="005C32D5" w:rsidP="00AE7A9D">
            <w:pPr>
              <w:rPr>
                <w:rFonts w:ascii="Arial" w:hAnsi="Arial" w:cs="Arial"/>
                <w:sz w:val="24"/>
                <w:szCs w:val="24"/>
              </w:rPr>
            </w:pPr>
          </w:p>
          <w:p w14:paraId="109B0D8C" w14:textId="6ADAFD63" w:rsidR="005C32D5" w:rsidRPr="00C900D1" w:rsidRDefault="005C32D5" w:rsidP="005C32D5">
            <w:pPr>
              <w:pStyle w:val="ListParagraph"/>
              <w:numPr>
                <w:ilvl w:val="0"/>
                <w:numId w:val="15"/>
              </w:numPr>
              <w:rPr>
                <w:rFonts w:ascii="Arial" w:hAnsi="Arial" w:cs="Arial"/>
                <w:sz w:val="24"/>
                <w:szCs w:val="24"/>
              </w:rPr>
            </w:pPr>
            <w:r w:rsidRPr="00C900D1">
              <w:rPr>
                <w:rFonts w:ascii="Arial" w:hAnsi="Arial" w:cs="Arial"/>
                <w:sz w:val="24"/>
                <w:szCs w:val="24"/>
              </w:rPr>
              <w:t>Materials procured are value for money and come from reputable vendors.</w:t>
            </w:r>
          </w:p>
          <w:p w14:paraId="18AF11BA" w14:textId="77777777" w:rsidR="005C32D5" w:rsidRPr="00C900D1" w:rsidRDefault="005C32D5" w:rsidP="005C32D5">
            <w:pPr>
              <w:pStyle w:val="ListParagraph"/>
              <w:numPr>
                <w:ilvl w:val="0"/>
                <w:numId w:val="15"/>
              </w:numPr>
              <w:rPr>
                <w:rFonts w:ascii="Arial" w:hAnsi="Arial" w:cs="Arial"/>
                <w:sz w:val="24"/>
                <w:szCs w:val="24"/>
              </w:rPr>
            </w:pPr>
            <w:r w:rsidRPr="00C900D1">
              <w:rPr>
                <w:rFonts w:ascii="Arial" w:hAnsi="Arial" w:cs="Arial"/>
                <w:sz w:val="24"/>
                <w:szCs w:val="24"/>
              </w:rPr>
              <w:t>Materials are transported, taken on receipt, stored, recorded and handled in the most efficient manner possible.</w:t>
            </w:r>
          </w:p>
          <w:p w14:paraId="3756D50D" w14:textId="77777777" w:rsidR="005C32D5" w:rsidRPr="00C900D1" w:rsidRDefault="005C32D5" w:rsidP="005C32D5">
            <w:pPr>
              <w:pStyle w:val="ListParagraph"/>
              <w:numPr>
                <w:ilvl w:val="0"/>
                <w:numId w:val="15"/>
              </w:numPr>
              <w:rPr>
                <w:rFonts w:ascii="Arial" w:hAnsi="Arial" w:cs="Arial"/>
                <w:sz w:val="24"/>
                <w:szCs w:val="24"/>
              </w:rPr>
            </w:pPr>
            <w:r w:rsidRPr="00C900D1">
              <w:rPr>
                <w:rFonts w:ascii="Arial" w:hAnsi="Arial" w:cs="Arial"/>
                <w:sz w:val="24"/>
                <w:szCs w:val="24"/>
              </w:rPr>
              <w:t>Separating the function of Material Management provides a risk-management process that monitors the supply chain.</w:t>
            </w:r>
          </w:p>
          <w:p w14:paraId="3AE2526D" w14:textId="77777777" w:rsidR="005C32D5" w:rsidRPr="00C900D1" w:rsidRDefault="005C32D5" w:rsidP="005C32D5">
            <w:pPr>
              <w:pStyle w:val="ListParagraph"/>
              <w:numPr>
                <w:ilvl w:val="0"/>
                <w:numId w:val="15"/>
              </w:numPr>
              <w:rPr>
                <w:rFonts w:ascii="Arial" w:hAnsi="Arial" w:cs="Arial"/>
                <w:sz w:val="24"/>
                <w:szCs w:val="24"/>
              </w:rPr>
            </w:pPr>
            <w:r w:rsidRPr="00C900D1">
              <w:rPr>
                <w:rFonts w:ascii="Arial" w:hAnsi="Arial" w:cs="Arial"/>
                <w:sz w:val="24"/>
                <w:szCs w:val="24"/>
              </w:rPr>
              <w:t xml:space="preserve">Implantation of a material management process aids to the success of a construction project’s objectives. </w:t>
            </w:r>
          </w:p>
          <w:p w14:paraId="6E37A65D" w14:textId="0C8BE737" w:rsidR="005C32D5" w:rsidRPr="00C900D1" w:rsidRDefault="005C32D5" w:rsidP="005C32D5">
            <w:pPr>
              <w:pStyle w:val="ListParagraph"/>
              <w:numPr>
                <w:ilvl w:val="0"/>
                <w:numId w:val="15"/>
              </w:numPr>
              <w:rPr>
                <w:rFonts w:ascii="Arial" w:hAnsi="Arial" w:cs="Arial"/>
                <w:sz w:val="24"/>
                <w:szCs w:val="24"/>
              </w:rPr>
            </w:pPr>
            <w:r w:rsidRPr="00C900D1">
              <w:rPr>
                <w:rFonts w:ascii="Arial" w:hAnsi="Arial" w:cs="Arial"/>
                <w:sz w:val="24"/>
                <w:szCs w:val="24"/>
              </w:rPr>
              <w:t xml:space="preserve">Recording of such activities can be used as Key Performance Indicators – a measurable collection of data that can be used in future projects. </w:t>
            </w:r>
          </w:p>
          <w:p w14:paraId="4AFDC4BB" w14:textId="77777777" w:rsidR="005C32D5" w:rsidRDefault="005C32D5" w:rsidP="00AE7A9D"/>
          <w:p w14:paraId="06B20401" w14:textId="77777777" w:rsidR="0098271B" w:rsidRDefault="0098271B" w:rsidP="0098271B">
            <w:pPr>
              <w:widowControl w:val="0"/>
              <w:autoSpaceDE w:val="0"/>
              <w:autoSpaceDN w:val="0"/>
              <w:adjustRightInd w:val="0"/>
              <w:rPr>
                <w:rFonts w:ascii="PΩuQˇ" w:hAnsi="PΩuQˇ" w:cs="PΩuQˇ"/>
                <w:sz w:val="24"/>
                <w:szCs w:val="24"/>
              </w:rPr>
            </w:pPr>
            <w:r>
              <w:rPr>
                <w:rFonts w:ascii="PΩuQˇ" w:hAnsi="PΩuQˇ" w:cs="PΩuQˇ"/>
                <w:sz w:val="24"/>
                <w:szCs w:val="24"/>
              </w:rPr>
              <w:t xml:space="preserve">Visit an </w:t>
            </w:r>
            <w:proofErr w:type="spellStart"/>
            <w:r>
              <w:rPr>
                <w:rFonts w:ascii="PΩuQˇ" w:hAnsi="PΩuQˇ" w:cs="PΩuQˇ"/>
                <w:sz w:val="24"/>
                <w:szCs w:val="24"/>
              </w:rPr>
              <w:t>organisation</w:t>
            </w:r>
            <w:proofErr w:type="spellEnd"/>
            <w:r>
              <w:rPr>
                <w:rFonts w:ascii="PΩuQˇ" w:hAnsi="PΩuQˇ" w:cs="PΩuQˇ"/>
                <w:sz w:val="24"/>
                <w:szCs w:val="24"/>
              </w:rPr>
              <w:t xml:space="preserve"> which has already </w:t>
            </w:r>
            <w:proofErr w:type="spellStart"/>
            <w:r>
              <w:rPr>
                <w:rFonts w:ascii="PΩuQˇ" w:hAnsi="PΩuQˇ" w:cs="PΩuQˇ"/>
                <w:sz w:val="24"/>
                <w:szCs w:val="24"/>
              </w:rPr>
              <w:t>computerised</w:t>
            </w:r>
            <w:proofErr w:type="spellEnd"/>
            <w:r>
              <w:rPr>
                <w:rFonts w:ascii="PΩuQˇ" w:hAnsi="PΩuQˇ" w:cs="PΩuQˇ"/>
                <w:sz w:val="24"/>
                <w:szCs w:val="24"/>
              </w:rPr>
              <w:t xml:space="preserve"> its materials management department.</w:t>
            </w:r>
          </w:p>
          <w:p w14:paraId="6F6E7737" w14:textId="75BCFBE6" w:rsidR="0098271B" w:rsidRDefault="0098271B" w:rsidP="0098271B">
            <w:pPr>
              <w:widowControl w:val="0"/>
              <w:autoSpaceDE w:val="0"/>
              <w:autoSpaceDN w:val="0"/>
              <w:adjustRightInd w:val="0"/>
              <w:rPr>
                <w:rFonts w:ascii="PΩuQˇ" w:hAnsi="PΩuQˇ" w:cs="PΩuQˇ"/>
                <w:sz w:val="24"/>
                <w:szCs w:val="24"/>
              </w:rPr>
            </w:pPr>
            <w:r>
              <w:rPr>
                <w:rFonts w:ascii="PΩuQˇ" w:hAnsi="PΩuQˇ" w:cs="PΩuQˇ"/>
                <w:sz w:val="24"/>
                <w:szCs w:val="24"/>
              </w:rPr>
              <w:t>Study the system design for materials management, classificati</w:t>
            </w:r>
            <w:r>
              <w:rPr>
                <w:rFonts w:ascii="PΩuQˇ" w:hAnsi="PΩuQˇ" w:cs="PΩuQˇ"/>
                <w:sz w:val="24"/>
                <w:szCs w:val="24"/>
              </w:rPr>
              <w:t xml:space="preserve">on &amp; coding system and find out </w:t>
            </w:r>
            <w:r>
              <w:rPr>
                <w:rFonts w:ascii="PΩuQˇ" w:hAnsi="PΩuQˇ" w:cs="PΩuQˇ"/>
                <w:sz w:val="24"/>
                <w:szCs w:val="24"/>
              </w:rPr>
              <w:t>any correction or modification required.</w:t>
            </w:r>
          </w:p>
          <w:p w14:paraId="6E18A050" w14:textId="77777777" w:rsidR="0098271B" w:rsidRPr="0098271B" w:rsidRDefault="0098271B" w:rsidP="0098271B">
            <w:pPr>
              <w:widowControl w:val="0"/>
              <w:autoSpaceDE w:val="0"/>
              <w:autoSpaceDN w:val="0"/>
              <w:adjustRightInd w:val="0"/>
              <w:rPr>
                <w:rFonts w:ascii="PΩuQˇ" w:hAnsi="PΩuQˇ" w:cs="PΩuQˇ"/>
                <w:sz w:val="24"/>
                <w:szCs w:val="24"/>
              </w:rPr>
            </w:pPr>
          </w:p>
          <w:p w14:paraId="03EA83C2" w14:textId="2366028B" w:rsidR="005C32D5" w:rsidRDefault="00C900D1" w:rsidP="00AE7A9D">
            <w:pPr>
              <w:rPr>
                <w:rFonts w:ascii="Arial" w:hAnsi="Arial" w:cs="Arial"/>
                <w:sz w:val="24"/>
                <w:szCs w:val="24"/>
              </w:rPr>
            </w:pPr>
            <w:r>
              <w:rPr>
                <w:rFonts w:ascii="Arial" w:hAnsi="Arial" w:cs="Arial"/>
                <w:sz w:val="24"/>
                <w:szCs w:val="24"/>
              </w:rPr>
              <w:t xml:space="preserve">2. </w:t>
            </w:r>
            <w:r w:rsidR="0098271B">
              <w:rPr>
                <w:rFonts w:ascii="Arial" w:hAnsi="Arial" w:cs="Arial"/>
                <w:sz w:val="24"/>
                <w:szCs w:val="24"/>
              </w:rPr>
              <w:t xml:space="preserve">Focus Group Logistics, a construction logistics company use a tool called Zone Manager. A system agnostic web-based </w:t>
            </w:r>
            <w:proofErr w:type="spellStart"/>
            <w:r w:rsidR="0098271B">
              <w:rPr>
                <w:rFonts w:ascii="Arial" w:hAnsi="Arial" w:cs="Arial"/>
                <w:sz w:val="24"/>
                <w:szCs w:val="24"/>
              </w:rPr>
              <w:t>programme</w:t>
            </w:r>
            <w:proofErr w:type="spellEnd"/>
            <w:r w:rsidR="0098271B">
              <w:rPr>
                <w:rFonts w:ascii="Arial" w:hAnsi="Arial" w:cs="Arial"/>
                <w:sz w:val="24"/>
                <w:szCs w:val="24"/>
              </w:rPr>
              <w:t xml:space="preserve"> that facilitates Delivery Management of materials.</w:t>
            </w:r>
          </w:p>
          <w:p w14:paraId="1B7C65B7" w14:textId="77777777" w:rsidR="0098271B" w:rsidRDefault="0098271B" w:rsidP="00AE7A9D">
            <w:pPr>
              <w:rPr>
                <w:rFonts w:ascii="Arial" w:hAnsi="Arial" w:cs="Arial"/>
                <w:sz w:val="24"/>
                <w:szCs w:val="24"/>
              </w:rPr>
            </w:pPr>
          </w:p>
          <w:p w14:paraId="36137C3A" w14:textId="250B328D" w:rsidR="0098271B" w:rsidRDefault="0098271B" w:rsidP="00AE7A9D">
            <w:pPr>
              <w:rPr>
                <w:rFonts w:ascii="Arial" w:hAnsi="Arial" w:cs="Arial"/>
                <w:sz w:val="24"/>
                <w:szCs w:val="24"/>
              </w:rPr>
            </w:pPr>
            <w:r>
              <w:rPr>
                <w:rFonts w:ascii="Arial" w:hAnsi="Arial" w:cs="Arial"/>
                <w:sz w:val="24"/>
                <w:szCs w:val="24"/>
              </w:rPr>
              <w:t xml:space="preserve">Zone manager </w:t>
            </w:r>
            <w:r w:rsidR="00FC4252">
              <w:rPr>
                <w:rFonts w:ascii="Arial" w:hAnsi="Arial" w:cs="Arial"/>
                <w:sz w:val="24"/>
                <w:szCs w:val="24"/>
              </w:rPr>
              <w:t>is a multifaceted tool</w:t>
            </w:r>
            <w:r w:rsidR="00750EA9">
              <w:rPr>
                <w:rFonts w:ascii="Arial" w:hAnsi="Arial" w:cs="Arial"/>
                <w:sz w:val="24"/>
                <w:szCs w:val="24"/>
              </w:rPr>
              <w:t>, enabling site managers to liaise in a formal manner with stakeholders</w:t>
            </w:r>
            <w:r w:rsidR="00101BE5">
              <w:rPr>
                <w:rFonts w:ascii="Arial" w:hAnsi="Arial" w:cs="Arial"/>
                <w:sz w:val="24"/>
                <w:szCs w:val="24"/>
              </w:rPr>
              <w:t xml:space="preserve"> t</w:t>
            </w:r>
            <w:r w:rsidR="007B3B4F">
              <w:rPr>
                <w:rFonts w:ascii="Arial" w:hAnsi="Arial" w:cs="Arial"/>
                <w:sz w:val="24"/>
                <w:szCs w:val="24"/>
              </w:rPr>
              <w:t>o book timeslots for deliveries.</w:t>
            </w:r>
            <w:r w:rsidR="0026779F">
              <w:rPr>
                <w:rFonts w:ascii="Arial" w:hAnsi="Arial" w:cs="Arial"/>
                <w:sz w:val="24"/>
                <w:szCs w:val="24"/>
              </w:rPr>
              <w:t xml:space="preserve"> Trade contractors are able to book slots which are then accepted by the site manager. This planning function </w:t>
            </w:r>
            <w:r w:rsidR="0026779F">
              <w:rPr>
                <w:rFonts w:ascii="Arial" w:hAnsi="Arial" w:cs="Arial"/>
                <w:sz w:val="24"/>
                <w:szCs w:val="24"/>
              </w:rPr>
              <w:lastRenderedPageBreak/>
              <w:t>de-risks overcapaci</w:t>
            </w:r>
            <w:r w:rsidR="00651F71">
              <w:rPr>
                <w:rFonts w:ascii="Arial" w:hAnsi="Arial" w:cs="Arial"/>
                <w:sz w:val="24"/>
                <w:szCs w:val="24"/>
              </w:rPr>
              <w:t xml:space="preserve">ty on the construction site and reduces friction between contractors competing for delivery slots of materials and machinery. </w:t>
            </w:r>
          </w:p>
          <w:p w14:paraId="627DFAC9" w14:textId="77777777" w:rsidR="00101BE5" w:rsidRDefault="00101BE5" w:rsidP="00AE7A9D">
            <w:pPr>
              <w:rPr>
                <w:rFonts w:ascii="Arial" w:hAnsi="Arial" w:cs="Arial"/>
                <w:sz w:val="24"/>
                <w:szCs w:val="24"/>
              </w:rPr>
            </w:pPr>
          </w:p>
          <w:p w14:paraId="392EB369" w14:textId="76EB923A" w:rsidR="00101BE5" w:rsidRDefault="00101BE5" w:rsidP="00AE7A9D">
            <w:pPr>
              <w:rPr>
                <w:rFonts w:ascii="Arial" w:hAnsi="Arial" w:cs="Arial"/>
                <w:sz w:val="24"/>
                <w:szCs w:val="24"/>
              </w:rPr>
            </w:pPr>
            <w:r>
              <w:rPr>
                <w:rFonts w:ascii="Arial" w:hAnsi="Arial" w:cs="Arial"/>
                <w:sz w:val="24"/>
                <w:szCs w:val="24"/>
              </w:rPr>
              <w:t xml:space="preserve">A key benefit </w:t>
            </w:r>
            <w:r w:rsidR="0026779F">
              <w:rPr>
                <w:rFonts w:ascii="Arial" w:hAnsi="Arial" w:cs="Arial"/>
                <w:sz w:val="24"/>
                <w:szCs w:val="24"/>
              </w:rPr>
              <w:t>of the system is the ability to set up an ‘off-site’ holding area that reduces congestion on site. Materials can be released at space becomes available on site.</w:t>
            </w:r>
          </w:p>
          <w:p w14:paraId="4655B85A" w14:textId="77777777" w:rsidR="0026779F" w:rsidRDefault="0026779F" w:rsidP="00AE7A9D">
            <w:pPr>
              <w:rPr>
                <w:rFonts w:ascii="Arial" w:hAnsi="Arial" w:cs="Arial"/>
                <w:sz w:val="24"/>
                <w:szCs w:val="24"/>
              </w:rPr>
            </w:pPr>
          </w:p>
          <w:p w14:paraId="24E7231A" w14:textId="00B1732F" w:rsidR="0026779F" w:rsidRDefault="00A747D5" w:rsidP="00AE7A9D">
            <w:pPr>
              <w:rPr>
                <w:rFonts w:ascii="Arial" w:hAnsi="Arial" w:cs="Arial"/>
                <w:sz w:val="24"/>
                <w:szCs w:val="24"/>
              </w:rPr>
            </w:pPr>
            <w:r>
              <w:rPr>
                <w:rFonts w:ascii="Arial" w:hAnsi="Arial" w:cs="Arial"/>
                <w:sz w:val="24"/>
                <w:szCs w:val="24"/>
              </w:rPr>
              <w:t xml:space="preserve">Real time data can be used to dispute delivery times. For </w:t>
            </w:r>
            <w:proofErr w:type="gramStart"/>
            <w:r>
              <w:rPr>
                <w:rFonts w:ascii="Arial" w:hAnsi="Arial" w:cs="Arial"/>
                <w:sz w:val="24"/>
                <w:szCs w:val="24"/>
              </w:rPr>
              <w:t>example</w:t>
            </w:r>
            <w:proofErr w:type="gramEnd"/>
            <w:r>
              <w:rPr>
                <w:rFonts w:ascii="Arial" w:hAnsi="Arial" w:cs="Arial"/>
                <w:sz w:val="24"/>
                <w:szCs w:val="24"/>
              </w:rPr>
              <w:t xml:space="preserve"> if contractor ‘a’ has booked a time slot for 0800-1000, the site manager can log the actual of delivery. If the contractor is notorious for being late, engagement can be conducted at management level to ascertain as to why the situation is reoccurring.</w:t>
            </w:r>
          </w:p>
          <w:p w14:paraId="329C70DF" w14:textId="77777777" w:rsidR="00A747D5" w:rsidRDefault="00A747D5" w:rsidP="00AE7A9D">
            <w:pPr>
              <w:rPr>
                <w:rFonts w:ascii="Arial" w:hAnsi="Arial" w:cs="Arial"/>
                <w:sz w:val="24"/>
                <w:szCs w:val="24"/>
              </w:rPr>
            </w:pPr>
          </w:p>
          <w:p w14:paraId="229B6343" w14:textId="77777777" w:rsidR="00A747D5" w:rsidRDefault="00A747D5" w:rsidP="00AE7A9D">
            <w:pPr>
              <w:rPr>
                <w:rFonts w:ascii="Arial" w:hAnsi="Arial" w:cs="Arial"/>
                <w:sz w:val="24"/>
                <w:szCs w:val="24"/>
              </w:rPr>
            </w:pPr>
            <w:r>
              <w:rPr>
                <w:rFonts w:ascii="Arial" w:hAnsi="Arial" w:cs="Arial"/>
                <w:sz w:val="24"/>
                <w:szCs w:val="24"/>
              </w:rPr>
              <w:t xml:space="preserve">Resource demanding can be achieved using the Zone Manager tool. </w:t>
            </w:r>
          </w:p>
          <w:p w14:paraId="3E3BC394" w14:textId="77777777" w:rsidR="00A747D5" w:rsidRDefault="00A747D5" w:rsidP="00AE7A9D">
            <w:pPr>
              <w:rPr>
                <w:rFonts w:ascii="Arial" w:hAnsi="Arial" w:cs="Arial"/>
                <w:sz w:val="24"/>
                <w:szCs w:val="24"/>
              </w:rPr>
            </w:pPr>
          </w:p>
          <w:p w14:paraId="20524E6F" w14:textId="61405B15" w:rsidR="00A747D5" w:rsidRDefault="00A747D5" w:rsidP="00AE7A9D">
            <w:pPr>
              <w:rPr>
                <w:rFonts w:ascii="Arial" w:hAnsi="Arial" w:cs="Arial"/>
                <w:sz w:val="24"/>
                <w:szCs w:val="24"/>
              </w:rPr>
            </w:pPr>
            <w:r w:rsidRPr="006C6860">
              <w:rPr>
                <w:rFonts w:ascii="Arial" w:hAnsi="Arial" w:cs="Arial"/>
                <w:b/>
                <w:sz w:val="24"/>
                <w:szCs w:val="24"/>
              </w:rPr>
              <w:t>Observations</w:t>
            </w:r>
          </w:p>
          <w:p w14:paraId="1097C3A1" w14:textId="77777777" w:rsidR="00A747D5" w:rsidRDefault="00A747D5" w:rsidP="00AE7A9D">
            <w:pPr>
              <w:rPr>
                <w:rFonts w:ascii="Arial" w:hAnsi="Arial" w:cs="Arial"/>
                <w:sz w:val="24"/>
                <w:szCs w:val="24"/>
              </w:rPr>
            </w:pPr>
          </w:p>
          <w:p w14:paraId="012B5311" w14:textId="07502B68" w:rsidR="00A747D5" w:rsidRDefault="00A747D5" w:rsidP="00AE7A9D">
            <w:pPr>
              <w:rPr>
                <w:rFonts w:ascii="Arial" w:hAnsi="Arial" w:cs="Arial"/>
                <w:sz w:val="24"/>
                <w:szCs w:val="24"/>
              </w:rPr>
            </w:pPr>
            <w:r>
              <w:rPr>
                <w:rFonts w:ascii="Arial" w:hAnsi="Arial" w:cs="Arial"/>
                <w:sz w:val="24"/>
                <w:szCs w:val="24"/>
              </w:rPr>
              <w:t>The Zone Manager tool is</w:t>
            </w:r>
            <w:r w:rsidR="00E02449">
              <w:rPr>
                <w:rFonts w:ascii="Arial" w:hAnsi="Arial" w:cs="Arial"/>
                <w:sz w:val="24"/>
                <w:szCs w:val="24"/>
              </w:rPr>
              <w:t xml:space="preserve"> a</w:t>
            </w:r>
            <w:r>
              <w:rPr>
                <w:rFonts w:ascii="Arial" w:hAnsi="Arial" w:cs="Arial"/>
                <w:sz w:val="24"/>
                <w:szCs w:val="24"/>
              </w:rPr>
              <w:t xml:space="preserve"> very comprehensive and requires lots of ‘horse-power’ to be </w:t>
            </w:r>
            <w:proofErr w:type="spellStart"/>
            <w:r>
              <w:rPr>
                <w:rFonts w:ascii="Arial" w:hAnsi="Arial" w:cs="Arial"/>
                <w:sz w:val="24"/>
                <w:szCs w:val="24"/>
              </w:rPr>
              <w:t>utilised</w:t>
            </w:r>
            <w:proofErr w:type="spellEnd"/>
            <w:r>
              <w:rPr>
                <w:rFonts w:ascii="Arial" w:hAnsi="Arial" w:cs="Arial"/>
                <w:sz w:val="24"/>
                <w:szCs w:val="24"/>
              </w:rPr>
              <w:t xml:space="preserve"> fully. </w:t>
            </w:r>
            <w:r w:rsidR="00E02449">
              <w:rPr>
                <w:rFonts w:ascii="Arial" w:hAnsi="Arial" w:cs="Arial"/>
                <w:sz w:val="24"/>
                <w:szCs w:val="24"/>
              </w:rPr>
              <w:t xml:space="preserve">The Focus Logistics Group Site Managers do not have the resources to fully </w:t>
            </w:r>
            <w:proofErr w:type="spellStart"/>
            <w:r w:rsidR="00E02449">
              <w:rPr>
                <w:rFonts w:ascii="Arial" w:hAnsi="Arial" w:cs="Arial"/>
                <w:sz w:val="24"/>
                <w:szCs w:val="24"/>
              </w:rPr>
              <w:t>utilise</w:t>
            </w:r>
            <w:proofErr w:type="spellEnd"/>
            <w:r w:rsidR="00E02449">
              <w:rPr>
                <w:rFonts w:ascii="Arial" w:hAnsi="Arial" w:cs="Arial"/>
                <w:sz w:val="24"/>
                <w:szCs w:val="24"/>
              </w:rPr>
              <w:t xml:space="preserve"> the </w:t>
            </w:r>
            <w:proofErr w:type="spellStart"/>
            <w:r w:rsidR="00E02449">
              <w:rPr>
                <w:rFonts w:ascii="Arial" w:hAnsi="Arial" w:cs="Arial"/>
                <w:sz w:val="24"/>
                <w:szCs w:val="24"/>
              </w:rPr>
              <w:t>programme</w:t>
            </w:r>
            <w:proofErr w:type="spellEnd"/>
            <w:r w:rsidR="00E02449">
              <w:rPr>
                <w:rFonts w:ascii="Arial" w:hAnsi="Arial" w:cs="Arial"/>
                <w:sz w:val="24"/>
                <w:szCs w:val="24"/>
              </w:rPr>
              <w:t xml:space="preserve"> to its full potential. </w:t>
            </w:r>
          </w:p>
          <w:p w14:paraId="6B082D68" w14:textId="77777777" w:rsidR="006C6860" w:rsidRDefault="006C6860" w:rsidP="00AE7A9D">
            <w:pPr>
              <w:rPr>
                <w:rFonts w:ascii="Arial" w:hAnsi="Arial" w:cs="Arial"/>
                <w:sz w:val="24"/>
                <w:szCs w:val="24"/>
              </w:rPr>
            </w:pPr>
          </w:p>
          <w:p w14:paraId="33C2D3C9" w14:textId="2640103F" w:rsidR="006C6860" w:rsidRDefault="002304BE" w:rsidP="00AE7A9D">
            <w:pPr>
              <w:rPr>
                <w:rFonts w:ascii="Arial" w:hAnsi="Arial" w:cs="Arial"/>
                <w:sz w:val="24"/>
                <w:szCs w:val="24"/>
              </w:rPr>
            </w:pPr>
            <w:r>
              <w:rPr>
                <w:rFonts w:ascii="Arial" w:hAnsi="Arial" w:cs="Arial"/>
                <w:sz w:val="24"/>
                <w:szCs w:val="24"/>
              </w:rPr>
              <w:t xml:space="preserve">The delivery of the system training package can be time consuming. </w:t>
            </w:r>
          </w:p>
          <w:p w14:paraId="02BBF5B7" w14:textId="77777777" w:rsidR="002304BE" w:rsidRDefault="002304BE" w:rsidP="00AE7A9D">
            <w:pPr>
              <w:rPr>
                <w:rFonts w:ascii="Arial" w:hAnsi="Arial" w:cs="Arial"/>
                <w:sz w:val="24"/>
                <w:szCs w:val="24"/>
              </w:rPr>
            </w:pPr>
          </w:p>
          <w:p w14:paraId="222684EE" w14:textId="77777777" w:rsidR="002304BE" w:rsidRPr="002304BE" w:rsidRDefault="002304BE" w:rsidP="00AE7A9D">
            <w:pPr>
              <w:rPr>
                <w:rFonts w:ascii="Arial" w:hAnsi="Arial" w:cs="Arial"/>
                <w:b/>
                <w:sz w:val="24"/>
                <w:szCs w:val="24"/>
              </w:rPr>
            </w:pPr>
            <w:r w:rsidRPr="002304BE">
              <w:rPr>
                <w:rFonts w:ascii="Arial" w:hAnsi="Arial" w:cs="Arial"/>
                <w:b/>
                <w:sz w:val="24"/>
                <w:szCs w:val="24"/>
              </w:rPr>
              <w:t xml:space="preserve">Recommendations </w:t>
            </w:r>
          </w:p>
          <w:p w14:paraId="3AC66412" w14:textId="77777777" w:rsidR="002304BE" w:rsidRDefault="002304BE" w:rsidP="00AE7A9D">
            <w:pPr>
              <w:rPr>
                <w:rFonts w:ascii="Arial" w:hAnsi="Arial" w:cs="Arial"/>
                <w:sz w:val="24"/>
                <w:szCs w:val="24"/>
              </w:rPr>
            </w:pPr>
          </w:p>
          <w:p w14:paraId="76A92BD9" w14:textId="5304265B" w:rsidR="002304BE" w:rsidRDefault="002304BE" w:rsidP="00AE7A9D">
            <w:pPr>
              <w:rPr>
                <w:rFonts w:ascii="Arial" w:hAnsi="Arial" w:cs="Arial"/>
                <w:sz w:val="24"/>
                <w:szCs w:val="24"/>
              </w:rPr>
            </w:pPr>
            <w:r>
              <w:rPr>
                <w:rFonts w:ascii="Arial" w:hAnsi="Arial" w:cs="Arial"/>
                <w:sz w:val="24"/>
                <w:szCs w:val="24"/>
              </w:rPr>
              <w:t xml:space="preserve">A full-time Information Manager should be employed to support the Site Manager </w:t>
            </w:r>
          </w:p>
          <w:p w14:paraId="00F5C40A" w14:textId="77777777" w:rsidR="0098271B" w:rsidRPr="00C900D1" w:rsidRDefault="0098271B" w:rsidP="00AE7A9D">
            <w:pPr>
              <w:rPr>
                <w:rFonts w:ascii="Arial" w:hAnsi="Arial" w:cs="Arial"/>
                <w:sz w:val="24"/>
                <w:szCs w:val="24"/>
              </w:rPr>
            </w:pPr>
          </w:p>
          <w:p w14:paraId="658CEED4" w14:textId="77777777" w:rsidR="00CC2FB3" w:rsidRDefault="00CC2FB3" w:rsidP="00A851DA">
            <w:pPr>
              <w:rPr>
                <w:b/>
              </w:rPr>
            </w:pPr>
          </w:p>
          <w:p w14:paraId="6AB3305A" w14:textId="77777777" w:rsidR="00CC2FB3" w:rsidRDefault="00CC2FB3" w:rsidP="00A851DA">
            <w:pPr>
              <w:rPr>
                <w:b/>
              </w:rPr>
            </w:pPr>
            <w:bookmarkStart w:id="0" w:name="_GoBack"/>
            <w:bookmarkEnd w:id="0"/>
          </w:p>
          <w:p w14:paraId="7752D7C4" w14:textId="77777777" w:rsidR="00CC2FB3" w:rsidRDefault="00CC2FB3" w:rsidP="00A851DA">
            <w:pPr>
              <w:rPr>
                <w:b/>
              </w:rPr>
            </w:pPr>
          </w:p>
          <w:p w14:paraId="402C69B2" w14:textId="77777777" w:rsidR="00CC2FB3" w:rsidRDefault="00CC2FB3" w:rsidP="00A851DA">
            <w:pPr>
              <w:rPr>
                <w:b/>
              </w:rPr>
            </w:pPr>
          </w:p>
          <w:p w14:paraId="02DFB64C" w14:textId="77777777" w:rsidR="00CC2FB3" w:rsidRDefault="00CC2FB3" w:rsidP="00A851DA">
            <w:pPr>
              <w:rPr>
                <w:b/>
              </w:rPr>
            </w:pPr>
          </w:p>
          <w:p w14:paraId="5B6132E9" w14:textId="77777777" w:rsidR="00CC2FB3" w:rsidRDefault="00CC2FB3" w:rsidP="00A851DA">
            <w:pPr>
              <w:rPr>
                <w:b/>
              </w:rPr>
            </w:pPr>
          </w:p>
          <w:p w14:paraId="3AEB026B" w14:textId="77777777" w:rsidR="00CC2FB3" w:rsidRDefault="00CC2FB3" w:rsidP="00A851DA">
            <w:pPr>
              <w:rPr>
                <w:b/>
              </w:rPr>
            </w:pPr>
          </w:p>
          <w:p w14:paraId="64C89152" w14:textId="77777777" w:rsidR="00CC2FB3" w:rsidRDefault="00CC2FB3" w:rsidP="00A851DA">
            <w:pPr>
              <w:rPr>
                <w:b/>
              </w:rPr>
            </w:pPr>
          </w:p>
          <w:p w14:paraId="7D7BD771" w14:textId="77777777" w:rsidR="00CC2FB3" w:rsidRDefault="00CC2FB3" w:rsidP="00A851DA">
            <w:pPr>
              <w:rPr>
                <w:b/>
              </w:rPr>
            </w:pPr>
          </w:p>
          <w:p w14:paraId="13051665" w14:textId="77777777" w:rsidR="00CC2FB3" w:rsidRDefault="00CC2FB3" w:rsidP="00A851DA">
            <w:pPr>
              <w:rPr>
                <w:b/>
              </w:rPr>
            </w:pPr>
          </w:p>
          <w:p w14:paraId="4538DC69" w14:textId="77777777" w:rsidR="00CC2FB3" w:rsidRDefault="00CC2FB3" w:rsidP="00A851DA">
            <w:pPr>
              <w:rPr>
                <w:b/>
              </w:rPr>
            </w:pPr>
          </w:p>
          <w:p w14:paraId="316C7911" w14:textId="77777777" w:rsidR="00CC2FB3" w:rsidRDefault="00CC2FB3" w:rsidP="00A851DA">
            <w:pPr>
              <w:rPr>
                <w:b/>
              </w:rPr>
            </w:pPr>
          </w:p>
          <w:p w14:paraId="296D619C" w14:textId="77777777" w:rsidR="00CC2FB3" w:rsidRDefault="00CC2FB3" w:rsidP="00A851DA">
            <w:pPr>
              <w:rPr>
                <w:b/>
              </w:rPr>
            </w:pPr>
          </w:p>
          <w:p w14:paraId="64466EBE" w14:textId="77777777" w:rsidR="00CC2FB3" w:rsidRDefault="00CC2FB3" w:rsidP="00A851DA">
            <w:pPr>
              <w:rPr>
                <w:b/>
              </w:rPr>
            </w:pPr>
          </w:p>
        </w:tc>
      </w:tr>
      <w:tr w:rsidR="00836743" w14:paraId="26C4E6A9" w14:textId="77777777" w:rsidTr="00CC2FB3">
        <w:tc>
          <w:tcPr>
            <w:tcW w:w="9242" w:type="dxa"/>
          </w:tcPr>
          <w:p w14:paraId="1AED9048" w14:textId="77777777" w:rsidR="00836743" w:rsidRPr="0027046F" w:rsidRDefault="00836743" w:rsidP="00156799">
            <w:pPr>
              <w:rPr>
                <w:rFonts w:ascii="Arial" w:hAnsi="Arial" w:cs="Arial"/>
                <w:sz w:val="24"/>
                <w:szCs w:val="24"/>
              </w:rPr>
            </w:pPr>
          </w:p>
        </w:tc>
      </w:tr>
    </w:tbl>
    <w:p w14:paraId="6AF2B485" w14:textId="77777777" w:rsidR="00503D7E" w:rsidRPr="00B0415E" w:rsidRDefault="00503D7E" w:rsidP="00A851DA">
      <w:pPr>
        <w:autoSpaceDE w:val="0"/>
        <w:autoSpaceDN w:val="0"/>
        <w:adjustRightInd w:val="0"/>
        <w:spacing w:after="0" w:line="240" w:lineRule="auto"/>
        <w:rPr>
          <w:rFonts w:cs="CalvertMT-Bold"/>
          <w:b/>
          <w:bCs/>
          <w:color w:val="002060"/>
          <w:sz w:val="28"/>
          <w:lang w:val="en-US"/>
        </w:rPr>
      </w:pPr>
    </w:p>
    <w:p w14:paraId="7C04416F" w14:textId="77777777"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14:paraId="4A4F278D" w14:textId="77777777" w:rsidR="00A851DA" w:rsidRPr="00B0415E" w:rsidRDefault="00A851DA" w:rsidP="00A851DA">
      <w:pPr>
        <w:autoSpaceDE w:val="0"/>
        <w:autoSpaceDN w:val="0"/>
        <w:adjustRightInd w:val="0"/>
        <w:spacing w:after="0" w:line="240" w:lineRule="auto"/>
        <w:rPr>
          <w:rFonts w:cs="CalvertMT-Bold"/>
          <w:b/>
          <w:bCs/>
          <w:color w:val="001AE6"/>
          <w:lang w:val="en-US"/>
        </w:rPr>
      </w:pPr>
    </w:p>
    <w:p w14:paraId="59AD192C" w14:textId="77777777"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60AB9BBA"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32821A3E"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44359709" w14:textId="77777777"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14:paraId="3932CF43" w14:textId="77777777" w:rsidTr="00405895">
        <w:tc>
          <w:tcPr>
            <w:tcW w:w="2310" w:type="dxa"/>
            <w:shd w:val="clear" w:color="auto" w:fill="D9D9D9" w:themeFill="background1" w:themeFillShade="D9"/>
          </w:tcPr>
          <w:p w14:paraId="56F01E4B" w14:textId="77777777" w:rsidR="00405895" w:rsidRPr="00B0415E" w:rsidRDefault="00405895" w:rsidP="00A851DA">
            <w:pPr>
              <w:rPr>
                <w:rFonts w:cs="Bliss-Regular"/>
                <w:color w:val="000000"/>
              </w:rPr>
            </w:pPr>
            <w:r w:rsidRPr="00B0415E">
              <w:rPr>
                <w:rFonts w:cs="Bliss-Regular"/>
                <w:color w:val="000000"/>
              </w:rPr>
              <w:t>Student Signature</w:t>
            </w:r>
          </w:p>
        </w:tc>
        <w:tc>
          <w:tcPr>
            <w:tcW w:w="4035" w:type="dxa"/>
          </w:tcPr>
          <w:p w14:paraId="54C6FDE9" w14:textId="77777777" w:rsidR="00405895" w:rsidRPr="00B0415E" w:rsidRDefault="00405895" w:rsidP="00A851DA">
            <w:pPr>
              <w:rPr>
                <w:rFonts w:cs="Bliss-Regular"/>
                <w:color w:val="000000"/>
              </w:rPr>
            </w:pPr>
          </w:p>
        </w:tc>
        <w:tc>
          <w:tcPr>
            <w:tcW w:w="1276" w:type="dxa"/>
            <w:shd w:val="clear" w:color="auto" w:fill="D9D9D9" w:themeFill="background1" w:themeFillShade="D9"/>
          </w:tcPr>
          <w:p w14:paraId="7107A53D" w14:textId="77777777" w:rsidR="00405895" w:rsidRPr="00B0415E" w:rsidRDefault="00405895" w:rsidP="00A851DA">
            <w:pPr>
              <w:rPr>
                <w:rFonts w:cs="Bliss-Regular"/>
                <w:color w:val="000000"/>
              </w:rPr>
            </w:pPr>
            <w:r w:rsidRPr="00B0415E">
              <w:rPr>
                <w:rFonts w:cs="Bliss-Regular"/>
                <w:color w:val="000000"/>
              </w:rPr>
              <w:t>Date</w:t>
            </w:r>
          </w:p>
        </w:tc>
        <w:tc>
          <w:tcPr>
            <w:tcW w:w="1621" w:type="dxa"/>
          </w:tcPr>
          <w:p w14:paraId="4D5B0DF2" w14:textId="77777777" w:rsidR="00405895" w:rsidRPr="00B0415E" w:rsidRDefault="00405895" w:rsidP="00A851DA">
            <w:pPr>
              <w:rPr>
                <w:rFonts w:cs="Bliss-Regular"/>
                <w:color w:val="000000"/>
              </w:rPr>
            </w:pPr>
          </w:p>
        </w:tc>
      </w:tr>
    </w:tbl>
    <w:p w14:paraId="6D4608B7" w14:textId="77777777" w:rsidR="00A851DA" w:rsidRPr="00B0415E" w:rsidRDefault="00A851DA" w:rsidP="00A851DA">
      <w:pPr>
        <w:rPr>
          <w:rFonts w:cs="Bliss-Regular"/>
          <w:color w:val="000000"/>
          <w:lang w:val="en-US"/>
        </w:rPr>
      </w:pPr>
    </w:p>
    <w:p w14:paraId="32C94A58" w14:textId="77777777" w:rsidR="00A851DA" w:rsidRPr="00B0415E" w:rsidRDefault="00A851DA" w:rsidP="00A851DA">
      <w:pPr>
        <w:rPr>
          <w:rFonts w:cs="Bliss-Regular"/>
          <w:color w:val="000000"/>
          <w:lang w:val="en-US"/>
        </w:rPr>
      </w:pPr>
    </w:p>
    <w:p w14:paraId="6F35E12A" w14:textId="77777777"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14:paraId="5DBD11DA" w14:textId="77777777" w:rsidTr="00B0415E">
        <w:trPr>
          <w:trHeight w:val="249"/>
        </w:trPr>
        <w:tc>
          <w:tcPr>
            <w:tcW w:w="4621" w:type="dxa"/>
            <w:shd w:val="clear" w:color="auto" w:fill="D9D9D9" w:themeFill="background1" w:themeFillShade="D9"/>
          </w:tcPr>
          <w:p w14:paraId="010C083D" w14:textId="77777777" w:rsidR="00503D7E" w:rsidRPr="00B0415E" w:rsidRDefault="00503D7E" w:rsidP="00503D7E">
            <w:pPr>
              <w:rPr>
                <w:b/>
                <w:color w:val="002060"/>
              </w:rPr>
            </w:pPr>
            <w:r w:rsidRPr="00B0415E">
              <w:rPr>
                <w:b/>
                <w:color w:val="002060"/>
              </w:rPr>
              <w:t>Total Marks</w:t>
            </w:r>
          </w:p>
        </w:tc>
        <w:tc>
          <w:tcPr>
            <w:tcW w:w="4621" w:type="dxa"/>
          </w:tcPr>
          <w:p w14:paraId="45A4C8ED" w14:textId="77777777" w:rsidR="00503D7E" w:rsidRPr="00B0415E" w:rsidRDefault="00503D7E" w:rsidP="00503D7E">
            <w:pPr>
              <w:rPr>
                <w:rFonts w:cs="Times New Roman"/>
                <w:szCs w:val="32"/>
              </w:rPr>
            </w:pPr>
          </w:p>
        </w:tc>
      </w:tr>
      <w:tr w:rsidR="00503D7E" w:rsidRPr="00B0415E" w14:paraId="70CCF2CC" w14:textId="77777777" w:rsidTr="00B0415E">
        <w:tc>
          <w:tcPr>
            <w:tcW w:w="4621" w:type="dxa"/>
            <w:shd w:val="clear" w:color="auto" w:fill="D9D9D9" w:themeFill="background1" w:themeFillShade="D9"/>
          </w:tcPr>
          <w:p w14:paraId="3962B0C3" w14:textId="77777777" w:rsidR="00503D7E" w:rsidRPr="00B0415E" w:rsidRDefault="00503D7E" w:rsidP="00503D7E">
            <w:pPr>
              <w:rPr>
                <w:b/>
                <w:color w:val="002060"/>
              </w:rPr>
            </w:pPr>
            <w:r w:rsidRPr="00B0415E">
              <w:rPr>
                <w:b/>
                <w:color w:val="002060"/>
              </w:rPr>
              <w:t>Marks Obtained</w:t>
            </w:r>
          </w:p>
        </w:tc>
        <w:tc>
          <w:tcPr>
            <w:tcW w:w="4621" w:type="dxa"/>
          </w:tcPr>
          <w:p w14:paraId="1A23F724" w14:textId="77777777" w:rsidR="00503D7E" w:rsidRPr="00B0415E" w:rsidRDefault="00503D7E" w:rsidP="00503D7E">
            <w:pPr>
              <w:rPr>
                <w:rFonts w:cs="Times New Roman"/>
                <w:szCs w:val="32"/>
              </w:rPr>
            </w:pPr>
          </w:p>
        </w:tc>
      </w:tr>
      <w:tr w:rsidR="00503D7E" w:rsidRPr="00B0415E" w14:paraId="74CFD1CC" w14:textId="77777777" w:rsidTr="00B0415E">
        <w:tc>
          <w:tcPr>
            <w:tcW w:w="4621" w:type="dxa"/>
            <w:shd w:val="clear" w:color="auto" w:fill="D9D9D9" w:themeFill="background1" w:themeFillShade="D9"/>
          </w:tcPr>
          <w:p w14:paraId="018B6A55" w14:textId="77777777" w:rsidR="00503D7E" w:rsidRPr="00B0415E" w:rsidRDefault="00B0415E" w:rsidP="00503D7E">
            <w:pPr>
              <w:rPr>
                <w:b/>
                <w:color w:val="002060"/>
              </w:rPr>
            </w:pPr>
            <w:r w:rsidRPr="00B0415E">
              <w:rPr>
                <w:b/>
                <w:color w:val="002060"/>
              </w:rPr>
              <w:t>Percentage / Grade</w:t>
            </w:r>
          </w:p>
        </w:tc>
        <w:tc>
          <w:tcPr>
            <w:tcW w:w="4621" w:type="dxa"/>
          </w:tcPr>
          <w:p w14:paraId="5C7AF9D9" w14:textId="77777777" w:rsidR="00503D7E" w:rsidRPr="00B0415E" w:rsidRDefault="00503D7E" w:rsidP="00503D7E">
            <w:pPr>
              <w:rPr>
                <w:rFonts w:cs="Times New Roman"/>
                <w:szCs w:val="32"/>
              </w:rPr>
            </w:pPr>
          </w:p>
        </w:tc>
      </w:tr>
    </w:tbl>
    <w:p w14:paraId="63B06DDA" w14:textId="77777777" w:rsidR="00A851DA" w:rsidRDefault="00A851DA" w:rsidP="00503D7E">
      <w:pPr>
        <w:rPr>
          <w:rFonts w:cs="Times New Roman"/>
          <w:sz w:val="24"/>
          <w:szCs w:val="32"/>
        </w:rPr>
      </w:pPr>
    </w:p>
    <w:p w14:paraId="02733005" w14:textId="77777777" w:rsidR="00607874" w:rsidRDefault="00607874" w:rsidP="00503D7E">
      <w:pPr>
        <w:rPr>
          <w:rFonts w:cs="Times New Roman"/>
          <w:sz w:val="24"/>
          <w:szCs w:val="32"/>
        </w:rPr>
      </w:pPr>
    </w:p>
    <w:p w14:paraId="1805F1E8" w14:textId="77777777" w:rsidR="00607874" w:rsidRDefault="00607874" w:rsidP="00503D7E">
      <w:pPr>
        <w:rPr>
          <w:rFonts w:cs="Times New Roman"/>
          <w:sz w:val="24"/>
          <w:szCs w:val="32"/>
        </w:rPr>
      </w:pPr>
    </w:p>
    <w:p w14:paraId="371E0CB4" w14:textId="77777777" w:rsidR="00607874" w:rsidRDefault="00607874" w:rsidP="00503D7E">
      <w:pPr>
        <w:rPr>
          <w:rFonts w:cs="Times New Roman"/>
          <w:sz w:val="24"/>
          <w:szCs w:val="32"/>
        </w:rPr>
      </w:pPr>
    </w:p>
    <w:p w14:paraId="16DA2172" w14:textId="77777777" w:rsidR="00607874" w:rsidRDefault="00607874" w:rsidP="00503D7E">
      <w:pPr>
        <w:rPr>
          <w:rFonts w:cs="Times New Roman"/>
          <w:sz w:val="24"/>
          <w:szCs w:val="32"/>
        </w:rPr>
      </w:pPr>
    </w:p>
    <w:p w14:paraId="4941D3E7" w14:textId="77777777" w:rsidR="00607874" w:rsidRDefault="00607874" w:rsidP="00503D7E">
      <w:pPr>
        <w:rPr>
          <w:rFonts w:cs="Times New Roman"/>
          <w:sz w:val="24"/>
          <w:szCs w:val="32"/>
        </w:rPr>
      </w:pPr>
    </w:p>
    <w:p w14:paraId="7D6B1550" w14:textId="77777777" w:rsidR="00607874" w:rsidRDefault="00607874" w:rsidP="00503D7E">
      <w:pPr>
        <w:rPr>
          <w:rFonts w:cs="Times New Roman"/>
          <w:sz w:val="24"/>
          <w:szCs w:val="32"/>
        </w:rPr>
      </w:pPr>
    </w:p>
    <w:p w14:paraId="101D9A72" w14:textId="77777777" w:rsidR="00607874" w:rsidRDefault="00607874" w:rsidP="00503D7E">
      <w:pPr>
        <w:rPr>
          <w:rFonts w:cs="Times New Roman"/>
          <w:sz w:val="24"/>
          <w:szCs w:val="32"/>
        </w:rPr>
      </w:pPr>
    </w:p>
    <w:p w14:paraId="5ABACEF8" w14:textId="77777777" w:rsidR="00EA30AB" w:rsidRDefault="00EA30AB" w:rsidP="00503D7E">
      <w:pPr>
        <w:rPr>
          <w:rFonts w:cs="Times New Roman"/>
          <w:sz w:val="24"/>
          <w:szCs w:val="32"/>
        </w:rPr>
      </w:pPr>
    </w:p>
    <w:p w14:paraId="4BA2EBD7" w14:textId="77777777" w:rsidR="00EA30AB" w:rsidRDefault="00EA30AB" w:rsidP="00503D7E">
      <w:pPr>
        <w:rPr>
          <w:rFonts w:cs="Times New Roman"/>
          <w:sz w:val="24"/>
          <w:szCs w:val="32"/>
        </w:rPr>
      </w:pPr>
    </w:p>
    <w:p w14:paraId="443E7896" w14:textId="77777777"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mv">
  <w:endnote w:type="separator" w:id="-1">
    <w:p w14:paraId="49126699" w14:textId="77777777" w:rsidR="009E6D1C" w:rsidRDefault="009E6D1C" w:rsidP="00CB4D0A">
      <w:pPr>
        <w:spacing w:after="0" w:line="240" w:lineRule="auto"/>
      </w:pPr>
      <w:r>
        <w:separator/>
      </w:r>
    </w:p>
  </w:endnote>
  <w:endnote w:type="continuationSeparator" w:id="0">
    <w:p w14:paraId="57C206BF" w14:textId="77777777" w:rsidR="009E6D1C" w:rsidRDefault="009E6D1C"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auto"/>
    <w:pitch w:val="variable"/>
    <w:sig w:usb0="E0002AEF" w:usb1="C0007841" w:usb2="00000009" w:usb3="00000000" w:csb0="000001FF" w:csb1="00000000"/>
  </w:font>
  <w:font w:name="Symbol">
    <w:panose1 w:val="05050102010706020507"/>
    <w:charset w:val="02"/>
    <w:family w:val="auto"/>
    <w:pitch w:val="variable"/>
    <w:sig w:usb0="00000000" w:usb1="10000000" w:usb2="00000000" w:usb3="00000000" w:csb0="80000000"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00002FF" w:usb1="4000ACFF" w:usb2="00000001" w:usb3="00000000" w:csb0="0000019F" w:csb1="00000000"/>
  </w:font>
  <w:font w:name="Tahoma">
    <w:panose1 w:val="020B0604030504040204"/>
    <w:charset w:val="00"/>
    <w:family w:val="auto"/>
    <w:pitch w:val="variable"/>
    <w:sig w:usb0="E1002EFF" w:usb1="C000605B" w:usb2="00000029" w:usb3="00000000" w:csb0="000101FF" w:csb1="00000000"/>
  </w:font>
  <w:font w:name="Arial">
    <w:panose1 w:val="020B0604020202020204"/>
    <w:charset w:val="00"/>
    <w:family w:val="auto"/>
    <w:pitch w:val="variable"/>
    <w:sig w:usb0="E0002AFF" w:usb1="C0007843" w:usb2="00000009" w:usb3="00000000" w:csb0="000001FF" w:csb1="00000000"/>
  </w:font>
  <w:font w:name="PΩuQˇ">
    <w:altName w:val="Calibri"/>
    <w:panose1 w:val="00000000000000000000"/>
    <w:charset w:val="4D"/>
    <w:family w:val="auto"/>
    <w:notTrueType/>
    <w:pitch w:val="default"/>
    <w:sig w:usb0="00000003" w:usb1="00000000" w:usb2="00000000" w:usb3="00000000" w:csb0="00000001"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auto"/>
    <w:pitch w:val="variable"/>
    <w:sig w:usb0="E00002FF" w:usb1="400004FF" w:usb2="00000000"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mv">
  <w:footnote w:type="separator" w:id="-1">
    <w:p w14:paraId="09EC682A" w14:textId="77777777" w:rsidR="009E6D1C" w:rsidRDefault="009E6D1C" w:rsidP="00CB4D0A">
      <w:pPr>
        <w:spacing w:after="0" w:line="240" w:lineRule="auto"/>
      </w:pPr>
      <w:r>
        <w:separator/>
      </w:r>
    </w:p>
  </w:footnote>
  <w:footnote w:type="continuationSeparator" w:id="0">
    <w:p w14:paraId="2EAD2605" w14:textId="77777777" w:rsidR="009E6D1C" w:rsidRDefault="009E6D1C" w:rsidP="00CB4D0A">
      <w:pPr>
        <w:spacing w:after="0" w:line="240" w:lineRule="auto"/>
      </w:pPr>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mv">
  <w:abstractNum w:abstractNumId="0">
    <w:nsid w:val="0CB52158"/>
    <w:multiLevelType w:val="hybridMultilevel"/>
    <w:tmpl w:val="45704F9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19D532FA"/>
    <w:multiLevelType w:val="hybridMultilevel"/>
    <w:tmpl w:val="9B6AC56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27632EDE"/>
    <w:multiLevelType w:val="hybridMultilevel"/>
    <w:tmpl w:val="4FB0AA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36CC5C77"/>
    <w:multiLevelType w:val="hybridMultilevel"/>
    <w:tmpl w:val="BFA00AD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nsid w:val="38874D31"/>
    <w:multiLevelType w:val="hybridMultilevel"/>
    <w:tmpl w:val="B0287EA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nsid w:val="3D837DD7"/>
    <w:multiLevelType w:val="hybridMultilevel"/>
    <w:tmpl w:val="1590B7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nsid w:val="3E730252"/>
    <w:multiLevelType w:val="hybridMultilevel"/>
    <w:tmpl w:val="5778ED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53F34CE1"/>
    <w:multiLevelType w:val="hybridMultilevel"/>
    <w:tmpl w:val="417466D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nsid w:val="54EC382F"/>
    <w:multiLevelType w:val="hybridMultilevel"/>
    <w:tmpl w:val="50DC62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nsid w:val="58335FEC"/>
    <w:multiLevelType w:val="hybridMultilevel"/>
    <w:tmpl w:val="F0A0E2D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nsid w:val="5B9D68CF"/>
    <w:multiLevelType w:val="hybridMultilevel"/>
    <w:tmpl w:val="9540396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nsid w:val="717B5604"/>
    <w:multiLevelType w:val="hybridMultilevel"/>
    <w:tmpl w:val="3878AB2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nsid w:val="78191B8E"/>
    <w:multiLevelType w:val="hybridMultilevel"/>
    <w:tmpl w:val="AED254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nsid w:val="7EF24D33"/>
    <w:multiLevelType w:val="hybridMultilevel"/>
    <w:tmpl w:val="841A4EC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7"/>
  </w:num>
  <w:num w:numId="2">
    <w:abstractNumId w:val="10"/>
  </w:num>
  <w:num w:numId="3">
    <w:abstractNumId w:val="6"/>
  </w:num>
  <w:num w:numId="4">
    <w:abstractNumId w:val="1"/>
  </w:num>
  <w:num w:numId="5">
    <w:abstractNumId w:val="8"/>
  </w:num>
  <w:num w:numId="6">
    <w:abstractNumId w:val="4"/>
  </w:num>
  <w:num w:numId="7">
    <w:abstractNumId w:val="3"/>
  </w:num>
  <w:num w:numId="8">
    <w:abstractNumId w:val="9"/>
  </w:num>
  <w:num w:numId="9">
    <w:abstractNumId w:val="0"/>
  </w:num>
  <w:num w:numId="10">
    <w:abstractNumId w:val="12"/>
  </w:num>
  <w:num w:numId="11">
    <w:abstractNumId w:val="5"/>
  </w:num>
  <w:num w:numId="12">
    <w:abstractNumId w:val="11"/>
  </w:num>
  <w:num w:numId="13">
    <w:abstractNumId w:val="13"/>
  </w:num>
  <w:num w:numId="14">
    <w:abstractNumId w:val="14"/>
  </w:num>
  <w:num w:numId="1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7"/>
  <w:activeWritingStyle w:appName="MSWord" w:lang="en-US" w:vendorID="64" w:dllVersion="131078" w:nlCheck="1" w:checkStyle="0"/>
  <w:activeWritingStyle w:appName="MSWord" w:lang="en-GB" w:vendorID="64" w:dllVersion="131078" w:nlCheck="1" w:checkStyle="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490CB9"/>
    <w:rsid w:val="000158F9"/>
    <w:rsid w:val="000325CF"/>
    <w:rsid w:val="00035CDD"/>
    <w:rsid w:val="00040083"/>
    <w:rsid w:val="00055992"/>
    <w:rsid w:val="000820E8"/>
    <w:rsid w:val="00101BE5"/>
    <w:rsid w:val="001175EE"/>
    <w:rsid w:val="00156799"/>
    <w:rsid w:val="00157CF6"/>
    <w:rsid w:val="00182416"/>
    <w:rsid w:val="00187EB4"/>
    <w:rsid w:val="001F0481"/>
    <w:rsid w:val="00200C92"/>
    <w:rsid w:val="0020451E"/>
    <w:rsid w:val="00206B9D"/>
    <w:rsid w:val="002304BE"/>
    <w:rsid w:val="0023259C"/>
    <w:rsid w:val="0024405E"/>
    <w:rsid w:val="0026779F"/>
    <w:rsid w:val="0027046F"/>
    <w:rsid w:val="002B0BD7"/>
    <w:rsid w:val="002B573D"/>
    <w:rsid w:val="002C5CB2"/>
    <w:rsid w:val="002E5F5E"/>
    <w:rsid w:val="002F371F"/>
    <w:rsid w:val="002F779F"/>
    <w:rsid w:val="00312E18"/>
    <w:rsid w:val="00371885"/>
    <w:rsid w:val="00393228"/>
    <w:rsid w:val="00393953"/>
    <w:rsid w:val="003E2B87"/>
    <w:rsid w:val="00402786"/>
    <w:rsid w:val="00405895"/>
    <w:rsid w:val="004058DF"/>
    <w:rsid w:val="00443E6F"/>
    <w:rsid w:val="00461054"/>
    <w:rsid w:val="00466B75"/>
    <w:rsid w:val="00486F1A"/>
    <w:rsid w:val="00490CB9"/>
    <w:rsid w:val="004A2CE2"/>
    <w:rsid w:val="004E3CDA"/>
    <w:rsid w:val="004F4B4D"/>
    <w:rsid w:val="0050216D"/>
    <w:rsid w:val="00503D7E"/>
    <w:rsid w:val="0050778F"/>
    <w:rsid w:val="00527C11"/>
    <w:rsid w:val="00535F31"/>
    <w:rsid w:val="00574D64"/>
    <w:rsid w:val="00591365"/>
    <w:rsid w:val="005B31E4"/>
    <w:rsid w:val="005C32D5"/>
    <w:rsid w:val="005E58F6"/>
    <w:rsid w:val="006034F6"/>
    <w:rsid w:val="00607874"/>
    <w:rsid w:val="00607E77"/>
    <w:rsid w:val="00617BB3"/>
    <w:rsid w:val="00632829"/>
    <w:rsid w:val="00645CDD"/>
    <w:rsid w:val="006516CC"/>
    <w:rsid w:val="00651F71"/>
    <w:rsid w:val="00657785"/>
    <w:rsid w:val="00661754"/>
    <w:rsid w:val="006823A7"/>
    <w:rsid w:val="00687EE8"/>
    <w:rsid w:val="006C6860"/>
    <w:rsid w:val="0070347F"/>
    <w:rsid w:val="0070678E"/>
    <w:rsid w:val="00750EA9"/>
    <w:rsid w:val="007B3B4F"/>
    <w:rsid w:val="00831C11"/>
    <w:rsid w:val="00836743"/>
    <w:rsid w:val="00876001"/>
    <w:rsid w:val="008A60B4"/>
    <w:rsid w:val="008B3C31"/>
    <w:rsid w:val="008B64FE"/>
    <w:rsid w:val="00935BF7"/>
    <w:rsid w:val="0095442C"/>
    <w:rsid w:val="0098271B"/>
    <w:rsid w:val="00983942"/>
    <w:rsid w:val="009C37E0"/>
    <w:rsid w:val="009E41F4"/>
    <w:rsid w:val="009E6D1C"/>
    <w:rsid w:val="00A14B66"/>
    <w:rsid w:val="00A61B32"/>
    <w:rsid w:val="00A65CF7"/>
    <w:rsid w:val="00A747D5"/>
    <w:rsid w:val="00A81AB4"/>
    <w:rsid w:val="00A851DA"/>
    <w:rsid w:val="00AC7D5B"/>
    <w:rsid w:val="00AE1481"/>
    <w:rsid w:val="00AE7A9D"/>
    <w:rsid w:val="00B0415E"/>
    <w:rsid w:val="00B04678"/>
    <w:rsid w:val="00BA150B"/>
    <w:rsid w:val="00BC46DF"/>
    <w:rsid w:val="00BF7C13"/>
    <w:rsid w:val="00C03577"/>
    <w:rsid w:val="00C52A43"/>
    <w:rsid w:val="00C53029"/>
    <w:rsid w:val="00C65FEA"/>
    <w:rsid w:val="00C900D1"/>
    <w:rsid w:val="00CA0AC2"/>
    <w:rsid w:val="00CB4D0A"/>
    <w:rsid w:val="00CC2FB3"/>
    <w:rsid w:val="00CC575A"/>
    <w:rsid w:val="00CD3FD8"/>
    <w:rsid w:val="00CF123B"/>
    <w:rsid w:val="00D039AC"/>
    <w:rsid w:val="00D427DE"/>
    <w:rsid w:val="00D5587D"/>
    <w:rsid w:val="00D65192"/>
    <w:rsid w:val="00D707CC"/>
    <w:rsid w:val="00D821FE"/>
    <w:rsid w:val="00DB0793"/>
    <w:rsid w:val="00E00821"/>
    <w:rsid w:val="00E02449"/>
    <w:rsid w:val="00E04DB4"/>
    <w:rsid w:val="00E26F97"/>
    <w:rsid w:val="00E30679"/>
    <w:rsid w:val="00E4597D"/>
    <w:rsid w:val="00E54832"/>
    <w:rsid w:val="00E56A90"/>
    <w:rsid w:val="00E61744"/>
    <w:rsid w:val="00E641CC"/>
    <w:rsid w:val="00EA30AB"/>
    <w:rsid w:val="00EB3925"/>
    <w:rsid w:val="00EE022E"/>
    <w:rsid w:val="00F96EB3"/>
    <w:rsid w:val="00FC4252"/>
    <w:rsid w:val="00FE45E2"/>
    <w:rsid w:val="00FE485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8B51164"/>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Caption">
    <w:name w:val="caption"/>
    <w:basedOn w:val="Normal"/>
    <w:next w:val="Normal"/>
    <w:uiPriority w:val="35"/>
    <w:unhideWhenUsed/>
    <w:qFormat/>
    <w:rsid w:val="00836743"/>
    <w:pPr>
      <w:spacing w:line="240" w:lineRule="auto"/>
    </w:pPr>
    <w:rPr>
      <w:i/>
      <w:iCs/>
      <w:color w:val="1F497D" w:themeColor="text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image" Target="media/image1.png"/><Relationship Id="rId9" Type="http://schemas.openxmlformats.org/officeDocument/2006/relationships/image" Target="media/image2.png"/><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07DB0AB-F8B7-FB46-8F88-C7F6A5792D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1224</Words>
  <Characters>6983</Characters>
  <Application>Microsoft Macintosh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8191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Dawn Wozniak</cp:lastModifiedBy>
  <cp:revision>2</cp:revision>
  <dcterms:created xsi:type="dcterms:W3CDTF">2016-11-07T11:31:00Z</dcterms:created>
  <dcterms:modified xsi:type="dcterms:W3CDTF">2016-11-07T11:31:00Z</dcterms:modified>
</cp:coreProperties>
</file>