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039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43DD">
            <w:pPr>
              <w:pStyle w:val="Default"/>
              <w:rPr>
                <w:rFonts w:asciiTheme="minorHAnsi" w:hAnsiTheme="minorHAnsi"/>
              </w:rPr>
            </w:pPr>
            <w:proofErr w:type="spellStart"/>
            <w:r>
              <w:rPr>
                <w:rFonts w:asciiTheme="minorHAnsi" w:hAnsiTheme="minorHAnsi"/>
              </w:rPr>
              <w:t>Ijeoma</w:t>
            </w:r>
            <w:proofErr w:type="spellEnd"/>
            <w:r>
              <w:rPr>
                <w:rFonts w:asciiTheme="minorHAnsi" w:hAnsiTheme="minorHAnsi"/>
              </w:rPr>
              <w:t xml:space="preserve"> </w:t>
            </w:r>
            <w:proofErr w:type="spellStart"/>
            <w:r>
              <w:rPr>
                <w:rFonts w:asciiTheme="minorHAnsi" w:hAnsiTheme="minorHAnsi"/>
              </w:rPr>
              <w:t>Melaugha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729C">
            <w:pPr>
              <w:pStyle w:val="Default"/>
              <w:rPr>
                <w:rFonts w:asciiTheme="minorHAnsi" w:hAnsiTheme="minorHAnsi"/>
              </w:rPr>
            </w:pPr>
            <w:r>
              <w:rPr>
                <w:rFonts w:asciiTheme="minorHAnsi" w:hAnsiTheme="minorHAnsi"/>
              </w:rPr>
              <w:t>5299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729C">
            <w:pPr>
              <w:pStyle w:val="Default"/>
              <w:rPr>
                <w:rFonts w:asciiTheme="minorHAnsi" w:hAnsiTheme="minorHAnsi"/>
              </w:rPr>
            </w:pPr>
            <w:r>
              <w:rPr>
                <w:rFonts w:asciiTheme="minorHAnsi" w:hAnsiTheme="minorHAnsi"/>
              </w:rPr>
              <w:t>Supply Chain Management(Short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729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7729C" w:rsidRDefault="00E7729C" w:rsidP="00A851DA">
            <w:pPr>
              <w:rPr>
                <w:rFonts w:ascii="Arial" w:hAnsi="Arial" w:cs="Arial"/>
                <w:sz w:val="24"/>
                <w:szCs w:val="24"/>
              </w:rPr>
            </w:pPr>
          </w:p>
          <w:p w:rsidR="00B91375" w:rsidRPr="00B91375" w:rsidRDefault="00B91375" w:rsidP="00B91375">
            <w:pPr>
              <w:spacing w:line="360" w:lineRule="auto"/>
              <w:jc w:val="both"/>
              <w:rPr>
                <w:rFonts w:ascii="Arial" w:hAnsi="Arial" w:cs="Arial"/>
                <w:bCs/>
                <w:sz w:val="24"/>
                <w:szCs w:val="24"/>
              </w:rPr>
            </w:pPr>
            <w:r>
              <w:rPr>
                <w:rFonts w:ascii="Arial" w:hAnsi="Arial" w:cs="Arial"/>
                <w:bCs/>
                <w:sz w:val="32"/>
                <w:szCs w:val="32"/>
              </w:rPr>
              <w:t xml:space="preserve">    </w:t>
            </w:r>
            <w:r w:rsidRPr="00B91375">
              <w:rPr>
                <w:rFonts w:ascii="Arial" w:hAnsi="Arial" w:cs="Arial"/>
                <w:bCs/>
                <w:sz w:val="24"/>
                <w:szCs w:val="24"/>
              </w:rPr>
              <w:t xml:space="preserve">Q.1  </w:t>
            </w:r>
            <w:r w:rsidRPr="00B91375">
              <w:rPr>
                <w:rFonts w:ascii="Arial" w:hAnsi="Arial" w:cs="Arial"/>
                <w:sz w:val="24"/>
                <w:szCs w:val="24"/>
              </w:rPr>
              <w:t>Outline the main b</w:t>
            </w:r>
            <w:r w:rsidRPr="00B91375">
              <w:rPr>
                <w:rFonts w:ascii="Arial" w:hAnsi="Arial" w:cs="Arial"/>
                <w:bCs/>
                <w:sz w:val="24"/>
                <w:szCs w:val="24"/>
              </w:rPr>
              <w:t>enefits of Supply a Chain</w:t>
            </w:r>
          </w:p>
          <w:p w:rsidR="00B91375" w:rsidRDefault="00B91375" w:rsidP="00B91375">
            <w:pPr>
              <w:pStyle w:val="ListParagraph"/>
              <w:numPr>
                <w:ilvl w:val="0"/>
                <w:numId w:val="2"/>
              </w:numPr>
              <w:spacing w:line="360" w:lineRule="auto"/>
              <w:jc w:val="both"/>
              <w:rPr>
                <w:rFonts w:ascii="Arial" w:hAnsi="Arial" w:cs="Arial"/>
                <w:sz w:val="24"/>
                <w:szCs w:val="24"/>
              </w:rPr>
            </w:pPr>
            <w:r w:rsidRPr="00B2779A">
              <w:rPr>
                <w:rFonts w:ascii="Arial" w:hAnsi="Arial" w:cs="Arial"/>
                <w:sz w:val="24"/>
                <w:szCs w:val="24"/>
              </w:rPr>
              <w:t xml:space="preserve">One of the benefits of </w:t>
            </w:r>
            <w:r>
              <w:rPr>
                <w:rFonts w:ascii="Arial" w:hAnsi="Arial" w:cs="Arial"/>
                <w:sz w:val="24"/>
                <w:szCs w:val="24"/>
              </w:rPr>
              <w:t>a</w:t>
            </w:r>
            <w:r w:rsidRPr="00B2779A">
              <w:rPr>
                <w:rFonts w:ascii="Arial" w:hAnsi="Arial" w:cs="Arial"/>
                <w:sz w:val="24"/>
                <w:szCs w:val="24"/>
              </w:rPr>
              <w:t xml:space="preserve"> supply chain is that it reduces </w:t>
            </w:r>
            <w:r>
              <w:rPr>
                <w:rFonts w:ascii="Arial" w:hAnsi="Arial" w:cs="Arial"/>
                <w:sz w:val="24"/>
                <w:szCs w:val="24"/>
              </w:rPr>
              <w:t xml:space="preserve">transportation challenges for consumers especially for production facilities situated at remote locations. </w:t>
            </w:r>
          </w:p>
          <w:p w:rsidR="00B91375" w:rsidRDefault="00B91375" w:rsidP="00B91375">
            <w:pPr>
              <w:pStyle w:val="ListParagraph"/>
              <w:numPr>
                <w:ilvl w:val="0"/>
                <w:numId w:val="2"/>
              </w:numPr>
              <w:spacing w:line="360" w:lineRule="auto"/>
              <w:jc w:val="both"/>
              <w:rPr>
                <w:rFonts w:ascii="Arial" w:hAnsi="Arial" w:cs="Arial"/>
                <w:sz w:val="24"/>
                <w:szCs w:val="24"/>
              </w:rPr>
            </w:pPr>
            <w:r>
              <w:rPr>
                <w:rFonts w:ascii="Arial" w:hAnsi="Arial" w:cs="Arial"/>
                <w:sz w:val="24"/>
                <w:szCs w:val="24"/>
              </w:rPr>
              <w:t>Consumers also benefit from the storage facilities provided by the supply chain where otherwise perishable products will be unavailable.</w:t>
            </w:r>
          </w:p>
          <w:p w:rsidR="00B91375" w:rsidRDefault="00B91375" w:rsidP="00B91375">
            <w:pPr>
              <w:pStyle w:val="ListParagraph"/>
              <w:numPr>
                <w:ilvl w:val="0"/>
                <w:numId w:val="2"/>
              </w:numPr>
              <w:spacing w:line="360" w:lineRule="auto"/>
              <w:jc w:val="both"/>
              <w:rPr>
                <w:rFonts w:ascii="Arial" w:hAnsi="Arial" w:cs="Arial"/>
                <w:sz w:val="24"/>
                <w:szCs w:val="24"/>
              </w:rPr>
            </w:pPr>
            <w:r>
              <w:rPr>
                <w:rFonts w:ascii="Arial" w:hAnsi="Arial" w:cs="Arial"/>
                <w:sz w:val="24"/>
                <w:szCs w:val="24"/>
              </w:rPr>
              <w:t>Both suppliers and consumers benefit from the inventory level provided by the supply chain especially during off season unavailability or low production periods.</w:t>
            </w:r>
          </w:p>
          <w:p w:rsidR="00B91375" w:rsidRDefault="00B91375" w:rsidP="00B91375">
            <w:pPr>
              <w:pStyle w:val="ListParagraph"/>
              <w:numPr>
                <w:ilvl w:val="0"/>
                <w:numId w:val="2"/>
              </w:numPr>
              <w:spacing w:line="360" w:lineRule="auto"/>
              <w:jc w:val="both"/>
              <w:rPr>
                <w:rFonts w:ascii="Arial" w:hAnsi="Arial" w:cs="Arial"/>
                <w:sz w:val="24"/>
                <w:szCs w:val="24"/>
              </w:rPr>
            </w:pPr>
            <w:r>
              <w:rPr>
                <w:rFonts w:ascii="Arial" w:hAnsi="Arial" w:cs="Arial"/>
                <w:sz w:val="24"/>
                <w:szCs w:val="24"/>
              </w:rPr>
              <w:t>With supply chain, producers can put their operational sites at the most economically viable locations.</w:t>
            </w:r>
          </w:p>
          <w:p w:rsidR="00B91375" w:rsidRDefault="00B91375" w:rsidP="00B91375">
            <w:pPr>
              <w:pStyle w:val="ListParagraph"/>
              <w:numPr>
                <w:ilvl w:val="0"/>
                <w:numId w:val="2"/>
              </w:numPr>
              <w:spacing w:line="360" w:lineRule="auto"/>
              <w:jc w:val="both"/>
              <w:rPr>
                <w:rFonts w:ascii="Arial" w:hAnsi="Arial" w:cs="Arial"/>
                <w:sz w:val="24"/>
                <w:szCs w:val="24"/>
              </w:rPr>
            </w:pPr>
            <w:r>
              <w:rPr>
                <w:rFonts w:ascii="Arial" w:hAnsi="Arial" w:cs="Arial"/>
                <w:sz w:val="24"/>
                <w:szCs w:val="24"/>
              </w:rPr>
              <w:t>Consumers enjoy the privilege of variety of choice of goods as a result of the stocks from a lot of suppliers maintained by wholesalers.</w:t>
            </w:r>
          </w:p>
          <w:p w:rsidR="00B91375" w:rsidRDefault="00B91375" w:rsidP="00B91375">
            <w:pPr>
              <w:jc w:val="both"/>
              <w:rPr>
                <w:rFonts w:ascii="Arial" w:hAnsi="Arial" w:cs="Arial"/>
                <w:sz w:val="24"/>
                <w:szCs w:val="24"/>
              </w:rPr>
            </w:pPr>
          </w:p>
          <w:p w:rsidR="00B91375" w:rsidRDefault="00B91375" w:rsidP="00B913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Q.2    </w:t>
            </w:r>
            <w:r w:rsidRPr="004B3970">
              <w:rPr>
                <w:rFonts w:ascii="Arial" w:hAnsi="Arial" w:cs="Arial"/>
                <w:sz w:val="24"/>
                <w:szCs w:val="24"/>
              </w:rPr>
              <w:t>Companies in any supply chain can make their decisions indivi</w:t>
            </w:r>
            <w:r>
              <w:rPr>
                <w:rFonts w:ascii="Arial" w:hAnsi="Arial" w:cs="Arial"/>
                <w:sz w:val="24"/>
                <w:szCs w:val="24"/>
              </w:rPr>
              <w:t xml:space="preserve">dually and    </w:t>
            </w:r>
          </w:p>
          <w:p w:rsidR="00B91375" w:rsidRDefault="00B91375" w:rsidP="00B913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collectively</w:t>
            </w:r>
            <w:proofErr w:type="gramEnd"/>
            <w:r>
              <w:rPr>
                <w:rFonts w:ascii="Arial" w:hAnsi="Arial" w:cs="Arial"/>
                <w:sz w:val="24"/>
                <w:szCs w:val="24"/>
              </w:rPr>
              <w:t xml:space="preserve"> in five </w:t>
            </w:r>
            <w:r w:rsidRPr="004B3970">
              <w:rPr>
                <w:rFonts w:ascii="Arial" w:hAnsi="Arial" w:cs="Arial"/>
                <w:sz w:val="24"/>
                <w:szCs w:val="24"/>
              </w:rPr>
              <w:t>areas. What are these areas?</w:t>
            </w:r>
          </w:p>
          <w:p w:rsidR="00B91375" w:rsidRDefault="00B91375" w:rsidP="00B91375">
            <w:pPr>
              <w:autoSpaceDE w:val="0"/>
              <w:autoSpaceDN w:val="0"/>
              <w:adjustRightInd w:val="0"/>
              <w:spacing w:line="360" w:lineRule="auto"/>
              <w:jc w:val="both"/>
              <w:rPr>
                <w:rFonts w:ascii="Arial" w:hAnsi="Arial" w:cs="Arial"/>
                <w:sz w:val="24"/>
                <w:szCs w:val="24"/>
              </w:rPr>
            </w:pPr>
          </w:p>
          <w:p w:rsidR="00B91375" w:rsidRDefault="00B91375" w:rsidP="00B91375">
            <w:pPr>
              <w:autoSpaceDE w:val="0"/>
              <w:autoSpaceDN w:val="0"/>
              <w:adjustRightInd w:val="0"/>
              <w:spacing w:line="360" w:lineRule="auto"/>
              <w:ind w:left="660" w:firstLine="60"/>
              <w:jc w:val="both"/>
              <w:rPr>
                <w:rFonts w:ascii="Arial" w:hAnsi="Arial" w:cs="Arial"/>
                <w:sz w:val="24"/>
                <w:szCs w:val="24"/>
              </w:rPr>
            </w:pPr>
            <w:r>
              <w:rPr>
                <w:rFonts w:ascii="Arial" w:hAnsi="Arial" w:cs="Arial"/>
                <w:sz w:val="24"/>
                <w:szCs w:val="24"/>
              </w:rPr>
              <w:lastRenderedPageBreak/>
              <w:t>Companies in supply chain can make decisions based on th</w:t>
            </w:r>
            <w:r w:rsidR="00C00473">
              <w:rPr>
                <w:rFonts w:ascii="Arial" w:hAnsi="Arial" w:cs="Arial"/>
                <w:sz w:val="24"/>
                <w:szCs w:val="24"/>
              </w:rPr>
              <w:t xml:space="preserve">e following acronym </w:t>
            </w:r>
            <w:r>
              <w:rPr>
                <w:rFonts w:ascii="Arial" w:hAnsi="Arial" w:cs="Arial"/>
                <w:sz w:val="24"/>
                <w:szCs w:val="24"/>
              </w:rPr>
              <w:t>- (PILTI)</w:t>
            </w:r>
            <w:bookmarkStart w:id="0" w:name="_GoBack"/>
            <w:bookmarkEnd w:id="0"/>
          </w:p>
          <w:p w:rsidR="00B91375" w:rsidRPr="00331EA0" w:rsidRDefault="00B91375" w:rsidP="00B91375">
            <w:pPr>
              <w:pStyle w:val="ListParagraph"/>
              <w:numPr>
                <w:ilvl w:val="0"/>
                <w:numId w:val="3"/>
              </w:numPr>
              <w:autoSpaceDE w:val="0"/>
              <w:autoSpaceDN w:val="0"/>
              <w:adjustRightInd w:val="0"/>
              <w:spacing w:line="360" w:lineRule="auto"/>
              <w:jc w:val="both"/>
              <w:rPr>
                <w:rFonts w:ascii="Arial" w:hAnsi="Arial" w:cs="Arial"/>
                <w:sz w:val="24"/>
                <w:szCs w:val="24"/>
              </w:rPr>
            </w:pPr>
            <w:r w:rsidRPr="00331EA0">
              <w:rPr>
                <w:rFonts w:ascii="Arial" w:hAnsi="Arial" w:cs="Arial"/>
                <w:sz w:val="24"/>
                <w:szCs w:val="24"/>
              </w:rPr>
              <w:t>P – for Production</w:t>
            </w:r>
          </w:p>
          <w:p w:rsidR="00B91375" w:rsidRDefault="00B91375" w:rsidP="00B91375">
            <w:pPr>
              <w:autoSpaceDE w:val="0"/>
              <w:autoSpaceDN w:val="0"/>
              <w:adjustRightInd w:val="0"/>
              <w:spacing w:line="360" w:lineRule="auto"/>
              <w:ind w:left="1020"/>
              <w:jc w:val="both"/>
              <w:rPr>
                <w:rFonts w:ascii="Arial" w:hAnsi="Arial" w:cs="Arial"/>
                <w:sz w:val="24"/>
                <w:szCs w:val="24"/>
              </w:rPr>
            </w:pPr>
            <w:r>
              <w:rPr>
                <w:rFonts w:ascii="Arial" w:hAnsi="Arial" w:cs="Arial"/>
                <w:sz w:val="24"/>
                <w:szCs w:val="24"/>
              </w:rPr>
              <w:t>Products that are in demand and the level of production will have to be determined and at what times. This will lead to determination of plant capacity, quality control and workload.</w:t>
            </w:r>
          </w:p>
          <w:p w:rsidR="00B91375" w:rsidRDefault="00B91375" w:rsidP="00B91375">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sz w:val="24"/>
                <w:szCs w:val="24"/>
              </w:rPr>
              <w:t>I – for Inventory</w:t>
            </w:r>
          </w:p>
          <w:p w:rsidR="00B91375" w:rsidRDefault="00B91375" w:rsidP="00B91375">
            <w:pPr>
              <w:pStyle w:val="ListParagraph"/>
              <w:autoSpaceDE w:val="0"/>
              <w:autoSpaceDN w:val="0"/>
              <w:adjustRightInd w:val="0"/>
              <w:spacing w:line="360" w:lineRule="auto"/>
              <w:ind w:left="1020"/>
              <w:jc w:val="both"/>
              <w:rPr>
                <w:rFonts w:ascii="Arial" w:hAnsi="Arial" w:cs="Arial"/>
                <w:sz w:val="24"/>
                <w:szCs w:val="24"/>
              </w:rPr>
            </w:pPr>
            <w:r>
              <w:rPr>
                <w:rFonts w:ascii="Arial" w:hAnsi="Arial" w:cs="Arial"/>
                <w:sz w:val="24"/>
                <w:szCs w:val="24"/>
              </w:rPr>
              <w:t>The best inventory level of stock will have to be determined by companies for raw materials, semi-finished and finished goods as this serves as cushion against errors in planning</w:t>
            </w:r>
          </w:p>
          <w:p w:rsidR="00B91375" w:rsidRDefault="00B91375" w:rsidP="00B91375">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sz w:val="24"/>
                <w:szCs w:val="24"/>
              </w:rPr>
              <w:t>L – for Location</w:t>
            </w:r>
          </w:p>
          <w:p w:rsidR="00B91375" w:rsidRDefault="00B91375" w:rsidP="00B91375">
            <w:pPr>
              <w:pStyle w:val="ListParagraph"/>
              <w:autoSpaceDE w:val="0"/>
              <w:autoSpaceDN w:val="0"/>
              <w:adjustRightInd w:val="0"/>
              <w:spacing w:line="360" w:lineRule="auto"/>
              <w:ind w:left="1020"/>
              <w:jc w:val="both"/>
              <w:rPr>
                <w:rFonts w:ascii="Arial" w:hAnsi="Arial" w:cs="Arial"/>
                <w:sz w:val="24"/>
                <w:szCs w:val="24"/>
              </w:rPr>
            </w:pPr>
            <w:r>
              <w:rPr>
                <w:rFonts w:ascii="Arial" w:hAnsi="Arial" w:cs="Arial"/>
                <w:sz w:val="24"/>
                <w:szCs w:val="24"/>
              </w:rPr>
              <w:t>The decision on whether or not the location is the most economically viable site both for plant and warehouses is critical.</w:t>
            </w:r>
          </w:p>
          <w:p w:rsidR="00B91375" w:rsidRDefault="00B91375" w:rsidP="00B91375">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sz w:val="24"/>
                <w:szCs w:val="24"/>
              </w:rPr>
              <w:t>T – for Transportation</w:t>
            </w:r>
          </w:p>
          <w:p w:rsidR="00B91375" w:rsidRDefault="00B91375" w:rsidP="00B91375">
            <w:pPr>
              <w:pStyle w:val="ListParagraph"/>
              <w:autoSpaceDE w:val="0"/>
              <w:autoSpaceDN w:val="0"/>
              <w:adjustRightInd w:val="0"/>
              <w:spacing w:line="360" w:lineRule="auto"/>
              <w:ind w:left="1020"/>
              <w:jc w:val="both"/>
              <w:rPr>
                <w:rFonts w:ascii="Arial" w:hAnsi="Arial" w:cs="Arial"/>
                <w:sz w:val="24"/>
                <w:szCs w:val="24"/>
              </w:rPr>
            </w:pPr>
            <w:r>
              <w:rPr>
                <w:rFonts w:ascii="Arial" w:hAnsi="Arial" w:cs="Arial"/>
                <w:sz w:val="24"/>
                <w:szCs w:val="24"/>
              </w:rPr>
              <w:t>The decision on which type of transportation should be used and when, considering the nature of the products will have to be determined. Available methods include air freighting, truck delivery, rail, sea haulage, pipeline or electronic delivery.</w:t>
            </w:r>
          </w:p>
          <w:p w:rsidR="00B91375" w:rsidRDefault="00B91375" w:rsidP="00B91375">
            <w:pPr>
              <w:pStyle w:val="ListParagraph"/>
              <w:numPr>
                <w:ilvl w:val="0"/>
                <w:numId w:val="3"/>
              </w:numPr>
              <w:autoSpaceDE w:val="0"/>
              <w:autoSpaceDN w:val="0"/>
              <w:adjustRightInd w:val="0"/>
              <w:spacing w:line="360" w:lineRule="auto"/>
              <w:jc w:val="both"/>
              <w:rPr>
                <w:rFonts w:ascii="Arial" w:hAnsi="Arial" w:cs="Arial"/>
                <w:sz w:val="24"/>
                <w:szCs w:val="24"/>
              </w:rPr>
            </w:pPr>
            <w:r>
              <w:rPr>
                <w:rFonts w:ascii="Arial" w:hAnsi="Arial" w:cs="Arial"/>
                <w:sz w:val="24"/>
                <w:szCs w:val="24"/>
              </w:rPr>
              <w:t>I – for Information</w:t>
            </w:r>
          </w:p>
          <w:p w:rsidR="00B91375" w:rsidRPr="00DD5317" w:rsidRDefault="00B91375" w:rsidP="00B91375">
            <w:pPr>
              <w:pStyle w:val="ListParagraph"/>
              <w:autoSpaceDE w:val="0"/>
              <w:autoSpaceDN w:val="0"/>
              <w:adjustRightInd w:val="0"/>
              <w:spacing w:line="360" w:lineRule="auto"/>
              <w:ind w:left="1020"/>
              <w:jc w:val="both"/>
              <w:rPr>
                <w:rFonts w:ascii="Arial" w:hAnsi="Arial" w:cs="Arial"/>
                <w:sz w:val="24"/>
                <w:szCs w:val="24"/>
              </w:rPr>
            </w:pPr>
            <w:r>
              <w:rPr>
                <w:rFonts w:ascii="Arial" w:hAnsi="Arial" w:cs="Arial"/>
                <w:sz w:val="24"/>
                <w:szCs w:val="24"/>
              </w:rPr>
              <w:t xml:space="preserve">With accurate information, coordination of the other decision areas will be more efficient. Decision on inventory level will therefore be made with high </w:t>
            </w:r>
            <w:r w:rsidRPr="00DD5317">
              <w:rPr>
                <w:rFonts w:ascii="Arial" w:hAnsi="Arial" w:cs="Arial"/>
                <w:sz w:val="24"/>
                <w:szCs w:val="24"/>
              </w:rPr>
              <w:t>precision leading to system effectiveness.</w:t>
            </w:r>
          </w:p>
          <w:p w:rsidR="00B91375" w:rsidRPr="00DD5317" w:rsidRDefault="00B91375" w:rsidP="00B91375">
            <w:pPr>
              <w:autoSpaceDE w:val="0"/>
              <w:autoSpaceDN w:val="0"/>
              <w:adjustRightInd w:val="0"/>
              <w:spacing w:line="360" w:lineRule="auto"/>
              <w:jc w:val="both"/>
              <w:rPr>
                <w:rFonts w:ascii="Arial" w:hAnsi="Arial" w:cs="Arial"/>
                <w:sz w:val="24"/>
                <w:szCs w:val="24"/>
              </w:rPr>
            </w:pPr>
            <w:r w:rsidRPr="00DD5317">
              <w:rPr>
                <w:rFonts w:ascii="Arial" w:hAnsi="Arial" w:cs="Arial"/>
                <w:sz w:val="24"/>
                <w:szCs w:val="24"/>
              </w:rPr>
              <w:t xml:space="preserve">         </w:t>
            </w:r>
          </w:p>
          <w:p w:rsidR="00B91375" w:rsidRPr="00DD5317" w:rsidRDefault="00B91375" w:rsidP="00B91375">
            <w:pPr>
              <w:autoSpaceDE w:val="0"/>
              <w:autoSpaceDN w:val="0"/>
              <w:adjustRightInd w:val="0"/>
              <w:spacing w:line="360" w:lineRule="auto"/>
              <w:jc w:val="both"/>
              <w:rPr>
                <w:rFonts w:ascii="Arial" w:hAnsi="Arial" w:cs="Arial"/>
                <w:sz w:val="24"/>
                <w:szCs w:val="24"/>
              </w:rPr>
            </w:pPr>
            <w:r w:rsidRPr="00DD5317">
              <w:rPr>
                <w:rFonts w:ascii="Arial" w:hAnsi="Arial" w:cs="Arial"/>
                <w:sz w:val="24"/>
                <w:szCs w:val="24"/>
              </w:rPr>
              <w:t xml:space="preserve">          Q.3</w:t>
            </w:r>
            <w:r>
              <w:rPr>
                <w:rFonts w:ascii="Arial" w:hAnsi="Arial" w:cs="Arial"/>
                <w:sz w:val="24"/>
                <w:szCs w:val="24"/>
              </w:rPr>
              <w:t xml:space="preserve"> </w:t>
            </w:r>
            <w:r w:rsidRPr="00DD5317">
              <w:rPr>
                <w:rFonts w:ascii="Arial" w:hAnsi="Arial" w:cs="Arial"/>
                <w:sz w:val="24"/>
                <w:szCs w:val="24"/>
              </w:rPr>
              <w:t xml:space="preserve"> </w:t>
            </w:r>
            <w:r>
              <w:rPr>
                <w:rFonts w:ascii="Arial" w:hAnsi="Arial" w:cs="Arial"/>
                <w:sz w:val="24"/>
                <w:szCs w:val="24"/>
              </w:rPr>
              <w:t xml:space="preserve"> </w:t>
            </w:r>
            <w:r w:rsidRPr="00DD5317">
              <w:rPr>
                <w:rFonts w:ascii="Arial" w:hAnsi="Arial" w:cs="Arial"/>
                <w:sz w:val="24"/>
                <w:szCs w:val="24"/>
              </w:rPr>
              <w:t>What is inventory management?</w:t>
            </w:r>
          </w:p>
          <w:p w:rsidR="00B91375" w:rsidRPr="00DD5317" w:rsidRDefault="00B91375" w:rsidP="00B91375">
            <w:pPr>
              <w:autoSpaceDE w:val="0"/>
              <w:autoSpaceDN w:val="0"/>
              <w:adjustRightInd w:val="0"/>
              <w:spacing w:line="360" w:lineRule="auto"/>
              <w:ind w:left="705" w:firstLine="15"/>
              <w:jc w:val="both"/>
              <w:rPr>
                <w:rFonts w:ascii="Arial" w:hAnsi="Arial" w:cs="Arial"/>
                <w:sz w:val="24"/>
                <w:szCs w:val="24"/>
              </w:rPr>
            </w:pPr>
            <w:r w:rsidRPr="00DD5317">
              <w:rPr>
                <w:rFonts w:ascii="Arial" w:hAnsi="Arial" w:cs="Arial"/>
                <w:sz w:val="24"/>
                <w:szCs w:val="24"/>
              </w:rPr>
              <w:t>Inventory management is one of the three</w:t>
            </w:r>
            <w:r>
              <w:rPr>
                <w:rFonts w:ascii="Arial" w:hAnsi="Arial" w:cs="Arial"/>
                <w:sz w:val="24"/>
                <w:szCs w:val="24"/>
              </w:rPr>
              <w:t xml:space="preserve"> (3) operations </w:t>
            </w:r>
            <w:r w:rsidRPr="00DD5317">
              <w:rPr>
                <w:rFonts w:ascii="Arial" w:hAnsi="Arial" w:cs="Arial"/>
                <w:sz w:val="24"/>
                <w:szCs w:val="24"/>
              </w:rPr>
              <w:t xml:space="preserve">required in planning and systematizing the operations in the </w:t>
            </w:r>
            <w:proofErr w:type="gramStart"/>
            <w:r w:rsidRPr="00DD5317">
              <w:rPr>
                <w:rFonts w:ascii="Arial" w:hAnsi="Arial" w:cs="Arial"/>
                <w:sz w:val="24"/>
                <w:szCs w:val="24"/>
              </w:rPr>
              <w:t>four(</w:t>
            </w:r>
            <w:proofErr w:type="gramEnd"/>
            <w:r w:rsidRPr="00DD5317">
              <w:rPr>
                <w:rFonts w:ascii="Arial" w:hAnsi="Arial" w:cs="Arial"/>
                <w:sz w:val="24"/>
                <w:szCs w:val="24"/>
              </w:rPr>
              <w:t xml:space="preserve">4) classifications of the supply chain. It employs some techniques to monitor the inventory levels of other companies within the supply chain. It aims at decreasing the cost of stock while maintaining the levels of service the customers need using demand predictions and prices of products as main inputs. </w:t>
            </w:r>
          </w:p>
          <w:p w:rsidR="00B91375" w:rsidRDefault="00B91375" w:rsidP="00B91375">
            <w:pPr>
              <w:autoSpaceDE w:val="0"/>
              <w:autoSpaceDN w:val="0"/>
              <w:adjustRightInd w:val="0"/>
              <w:spacing w:line="360" w:lineRule="auto"/>
              <w:ind w:left="705"/>
              <w:jc w:val="both"/>
              <w:rPr>
                <w:rFonts w:ascii="Arial" w:hAnsi="Arial" w:cs="Arial"/>
                <w:sz w:val="24"/>
                <w:szCs w:val="24"/>
              </w:rPr>
            </w:pPr>
            <w:r w:rsidRPr="00DD5317">
              <w:rPr>
                <w:rFonts w:ascii="Arial" w:hAnsi="Arial" w:cs="Arial"/>
                <w:sz w:val="24"/>
                <w:szCs w:val="24"/>
              </w:rPr>
              <w:t>Inventory management employs three</w:t>
            </w:r>
            <w:r>
              <w:rPr>
                <w:rFonts w:ascii="Arial" w:hAnsi="Arial" w:cs="Arial"/>
                <w:sz w:val="24"/>
                <w:szCs w:val="24"/>
              </w:rPr>
              <w:t xml:space="preserve"> </w:t>
            </w:r>
            <w:r w:rsidRPr="00DD5317">
              <w:rPr>
                <w:rFonts w:ascii="Arial" w:hAnsi="Arial" w:cs="Arial"/>
                <w:sz w:val="24"/>
                <w:szCs w:val="24"/>
              </w:rPr>
              <w:t xml:space="preserve">(3) inventory types namely – Cycle inventory, Seasonal inventory and Safety inventory.  Cycle inventory addresses the demand level for a product between one order and the next. </w:t>
            </w:r>
            <w:r w:rsidRPr="00DD5317">
              <w:rPr>
                <w:rFonts w:ascii="Arial" w:hAnsi="Arial" w:cs="Arial"/>
                <w:sz w:val="24"/>
                <w:szCs w:val="24"/>
              </w:rPr>
              <w:lastRenderedPageBreak/>
              <w:t>The seasonal inventory addresses anticipated future demand such that if future demand exceeds productive capacity then production is increased at low demand and the excess put in inventory to meet demand in the future.  Safety inventory addresses unanticipated customer demand or unforeseen delay in getting replenishment orders.</w:t>
            </w:r>
          </w:p>
          <w:p w:rsidR="00B91375" w:rsidRDefault="00B91375" w:rsidP="00B91375">
            <w:pPr>
              <w:autoSpaceDE w:val="0"/>
              <w:autoSpaceDN w:val="0"/>
              <w:adjustRightInd w:val="0"/>
              <w:spacing w:line="360" w:lineRule="auto"/>
              <w:ind w:left="705"/>
              <w:jc w:val="both"/>
              <w:rPr>
                <w:rFonts w:ascii="Arial" w:hAnsi="Arial" w:cs="Arial"/>
                <w:sz w:val="24"/>
                <w:szCs w:val="24"/>
              </w:rPr>
            </w:pPr>
          </w:p>
          <w:p w:rsidR="00B91375" w:rsidRPr="002A0CF1" w:rsidRDefault="00B91375" w:rsidP="00B91375">
            <w:pPr>
              <w:autoSpaceDE w:val="0"/>
              <w:autoSpaceDN w:val="0"/>
              <w:adjustRightInd w:val="0"/>
              <w:spacing w:line="360" w:lineRule="auto"/>
              <w:ind w:left="1440" w:hanging="735"/>
              <w:jc w:val="both"/>
              <w:rPr>
                <w:rFonts w:ascii="Arial" w:hAnsi="Arial" w:cs="Arial"/>
                <w:sz w:val="24"/>
                <w:szCs w:val="24"/>
              </w:rPr>
            </w:pPr>
            <w:r w:rsidRPr="002A0CF1">
              <w:rPr>
                <w:rFonts w:ascii="Arial" w:hAnsi="Arial" w:cs="Arial"/>
                <w:sz w:val="24"/>
                <w:szCs w:val="24"/>
              </w:rPr>
              <w:t>Q. 4</w:t>
            </w:r>
            <w:r w:rsidRPr="002A0CF1">
              <w:rPr>
                <w:rFonts w:ascii="Arial" w:hAnsi="Arial" w:cs="Arial"/>
                <w:sz w:val="24"/>
                <w:szCs w:val="24"/>
              </w:rPr>
              <w:tab/>
              <w:t>Write short notes on</w:t>
            </w:r>
            <w:r>
              <w:rPr>
                <w:rFonts w:ascii="Arial" w:hAnsi="Arial" w:cs="Arial"/>
                <w:sz w:val="24"/>
                <w:szCs w:val="24"/>
              </w:rPr>
              <w:t xml:space="preserve"> the following participants </w:t>
            </w:r>
            <w:r w:rsidRPr="002A0CF1">
              <w:rPr>
                <w:rFonts w:ascii="Arial" w:hAnsi="Arial" w:cs="Arial"/>
                <w:sz w:val="24"/>
                <w:szCs w:val="24"/>
              </w:rPr>
              <w:t xml:space="preserve">of supply chain: </w:t>
            </w:r>
          </w:p>
          <w:p w:rsidR="00B91375" w:rsidRPr="002A0CF1" w:rsidRDefault="00B91375" w:rsidP="00B91375">
            <w:pPr>
              <w:autoSpaceDE w:val="0"/>
              <w:autoSpaceDN w:val="0"/>
              <w:adjustRightInd w:val="0"/>
              <w:spacing w:line="360" w:lineRule="auto"/>
              <w:ind w:left="720" w:firstLine="720"/>
              <w:jc w:val="both"/>
              <w:rPr>
                <w:rFonts w:ascii="Arial" w:hAnsi="Arial" w:cs="Arial"/>
                <w:sz w:val="24"/>
                <w:szCs w:val="24"/>
              </w:rPr>
            </w:pPr>
            <w:r w:rsidRPr="002A0CF1">
              <w:rPr>
                <w:rFonts w:ascii="Arial" w:hAnsi="Arial" w:cs="Arial"/>
                <w:sz w:val="24"/>
                <w:szCs w:val="24"/>
              </w:rPr>
              <w:t>a. Producers</w:t>
            </w:r>
          </w:p>
          <w:p w:rsidR="00B91375" w:rsidRPr="002A0CF1" w:rsidRDefault="00B91375" w:rsidP="00B91375">
            <w:pPr>
              <w:autoSpaceDE w:val="0"/>
              <w:autoSpaceDN w:val="0"/>
              <w:adjustRightInd w:val="0"/>
              <w:spacing w:line="360" w:lineRule="auto"/>
              <w:ind w:left="720" w:firstLine="720"/>
              <w:jc w:val="both"/>
              <w:rPr>
                <w:rFonts w:ascii="Arial" w:hAnsi="Arial" w:cs="Arial"/>
                <w:sz w:val="24"/>
                <w:szCs w:val="24"/>
              </w:rPr>
            </w:pPr>
            <w:r w:rsidRPr="002A0CF1">
              <w:rPr>
                <w:rFonts w:ascii="Arial" w:hAnsi="Arial" w:cs="Arial"/>
                <w:sz w:val="24"/>
                <w:szCs w:val="24"/>
              </w:rPr>
              <w:t>b. Distributers</w:t>
            </w:r>
          </w:p>
          <w:p w:rsidR="00B91375" w:rsidRPr="002A0CF1" w:rsidRDefault="00B91375" w:rsidP="00B91375">
            <w:pPr>
              <w:autoSpaceDE w:val="0"/>
              <w:autoSpaceDN w:val="0"/>
              <w:adjustRightInd w:val="0"/>
              <w:spacing w:line="360" w:lineRule="auto"/>
              <w:ind w:left="1425" w:firstLine="15"/>
              <w:jc w:val="both"/>
              <w:rPr>
                <w:rFonts w:ascii="Arial" w:hAnsi="Arial" w:cs="Arial"/>
                <w:sz w:val="24"/>
                <w:szCs w:val="24"/>
              </w:rPr>
            </w:pPr>
            <w:r w:rsidRPr="002A0CF1">
              <w:rPr>
                <w:rFonts w:ascii="Arial" w:hAnsi="Arial" w:cs="Arial"/>
                <w:sz w:val="24"/>
                <w:szCs w:val="24"/>
              </w:rPr>
              <w:t>c. Retailers</w:t>
            </w:r>
          </w:p>
          <w:p w:rsidR="00B91375" w:rsidRPr="002A0CF1" w:rsidRDefault="00B91375" w:rsidP="00B91375">
            <w:pPr>
              <w:autoSpaceDE w:val="0"/>
              <w:autoSpaceDN w:val="0"/>
              <w:adjustRightInd w:val="0"/>
              <w:spacing w:line="360" w:lineRule="auto"/>
              <w:ind w:left="720"/>
              <w:jc w:val="both"/>
              <w:rPr>
                <w:rFonts w:ascii="Arial" w:hAnsi="Arial" w:cs="Arial"/>
                <w:sz w:val="24"/>
                <w:szCs w:val="24"/>
              </w:rPr>
            </w:pPr>
            <w:r w:rsidRPr="002A0CF1">
              <w:rPr>
                <w:rFonts w:ascii="Arial" w:hAnsi="Arial" w:cs="Arial"/>
                <w:sz w:val="24"/>
                <w:szCs w:val="24"/>
              </w:rPr>
              <w:t>A.   Producers – These are companies in the supply chain who are producers of raw materials or of finished products. In other words, some producers produce materials for other producers. Also, some producers make tangible items like shoes while some produce non-tangible items like music, software, etc. Products from producers also include services like laundry services, electrical maintenance services, etc.</w:t>
            </w:r>
          </w:p>
          <w:p w:rsidR="00B91375" w:rsidRPr="002A0CF1" w:rsidRDefault="00B91375" w:rsidP="00B91375">
            <w:pPr>
              <w:autoSpaceDE w:val="0"/>
              <w:autoSpaceDN w:val="0"/>
              <w:adjustRightInd w:val="0"/>
              <w:spacing w:line="360" w:lineRule="auto"/>
              <w:ind w:left="720"/>
              <w:jc w:val="both"/>
              <w:rPr>
                <w:rFonts w:ascii="Arial" w:hAnsi="Arial" w:cs="Arial"/>
                <w:sz w:val="24"/>
                <w:szCs w:val="24"/>
              </w:rPr>
            </w:pPr>
          </w:p>
          <w:p w:rsidR="00B91375" w:rsidRPr="002A0CF1" w:rsidRDefault="0032022C" w:rsidP="00B91375">
            <w:pPr>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 xml:space="preserve">B.  </w:t>
            </w:r>
            <w:r w:rsidR="00B91375" w:rsidRPr="002A0CF1">
              <w:rPr>
                <w:rFonts w:ascii="Arial" w:hAnsi="Arial" w:cs="Arial"/>
                <w:sz w:val="24"/>
                <w:szCs w:val="24"/>
              </w:rPr>
              <w:t>Distributors – These are another group of companies in the supply chain who take up inventory, from producers, as their key role. They are also referred to as wholesalers since they sell in quantities much more than the individual consumer will require. Their role, through stocking inventory, cushions the producers from variations in product demand and are positioned closer to the consumers. They also embark upon advertising and sales, inventory management and warehousing, product transportation, customer support and post-sales service. Distributors, actually, are mediators that track consumer needs and align them with available products.</w:t>
            </w:r>
          </w:p>
          <w:p w:rsidR="00B91375" w:rsidRDefault="00B91375" w:rsidP="00B91375">
            <w:pPr>
              <w:autoSpaceDE w:val="0"/>
              <w:autoSpaceDN w:val="0"/>
              <w:adjustRightInd w:val="0"/>
              <w:spacing w:line="360" w:lineRule="auto"/>
              <w:ind w:left="720"/>
              <w:jc w:val="both"/>
              <w:rPr>
                <w:rFonts w:ascii="Arial" w:hAnsi="Arial" w:cs="Arial"/>
                <w:sz w:val="24"/>
                <w:szCs w:val="24"/>
              </w:rPr>
            </w:pPr>
          </w:p>
          <w:p w:rsidR="00B91375" w:rsidRDefault="00B91375" w:rsidP="00B91375">
            <w:pPr>
              <w:spacing w:line="360" w:lineRule="auto"/>
              <w:jc w:val="both"/>
              <w:rPr>
                <w:rFonts w:ascii="Arial" w:hAnsi="Arial" w:cs="Arial"/>
                <w:sz w:val="24"/>
                <w:szCs w:val="24"/>
              </w:rPr>
            </w:pPr>
            <w:r>
              <w:rPr>
                <w:rFonts w:ascii="Arial" w:hAnsi="Arial" w:cs="Arial"/>
                <w:sz w:val="24"/>
                <w:szCs w:val="24"/>
              </w:rPr>
              <w:t xml:space="preserve">          </w:t>
            </w:r>
            <w:r w:rsidRPr="002A0CF1">
              <w:rPr>
                <w:rFonts w:ascii="Arial" w:hAnsi="Arial" w:cs="Arial"/>
                <w:sz w:val="24"/>
                <w:szCs w:val="24"/>
              </w:rPr>
              <w:t xml:space="preserve">C.   Retailers – These are ‘mini’ distributors who also stock inventory but at </w:t>
            </w:r>
            <w:r>
              <w:rPr>
                <w:rFonts w:ascii="Arial" w:hAnsi="Arial" w:cs="Arial"/>
                <w:sz w:val="24"/>
                <w:szCs w:val="24"/>
              </w:rPr>
              <w:t xml:space="preserve">  </w:t>
            </w:r>
          </w:p>
          <w:p w:rsidR="00B91375" w:rsidRDefault="00B91375" w:rsidP="00B91375">
            <w:pPr>
              <w:spacing w:line="360" w:lineRule="auto"/>
              <w:jc w:val="both"/>
              <w:rPr>
                <w:rFonts w:ascii="Arial" w:hAnsi="Arial" w:cs="Arial"/>
                <w:sz w:val="24"/>
                <w:szCs w:val="24"/>
              </w:rPr>
            </w:pPr>
            <w:r>
              <w:rPr>
                <w:rFonts w:ascii="Arial" w:hAnsi="Arial" w:cs="Arial"/>
                <w:sz w:val="24"/>
                <w:szCs w:val="24"/>
              </w:rPr>
              <w:t xml:space="preserve">          </w:t>
            </w:r>
            <w:proofErr w:type="gramStart"/>
            <w:r w:rsidRPr="002A0CF1">
              <w:rPr>
                <w:rFonts w:ascii="Arial" w:hAnsi="Arial" w:cs="Arial"/>
                <w:sz w:val="24"/>
                <w:szCs w:val="24"/>
              </w:rPr>
              <w:t>lower</w:t>
            </w:r>
            <w:proofErr w:type="gramEnd"/>
            <w:r w:rsidRPr="002A0CF1">
              <w:rPr>
                <w:rFonts w:ascii="Arial" w:hAnsi="Arial" w:cs="Arial"/>
                <w:sz w:val="24"/>
                <w:szCs w:val="24"/>
              </w:rPr>
              <w:t xml:space="preserve"> levels and sell to the public at smaller quantities. They use price and </w:t>
            </w:r>
            <w:r>
              <w:rPr>
                <w:rFonts w:ascii="Arial" w:hAnsi="Arial" w:cs="Arial"/>
                <w:sz w:val="24"/>
                <w:szCs w:val="24"/>
              </w:rPr>
              <w:t xml:space="preserve"> </w:t>
            </w:r>
          </w:p>
          <w:p w:rsidR="00B91375" w:rsidRDefault="00B91375" w:rsidP="00B91375">
            <w:pPr>
              <w:spacing w:line="360" w:lineRule="auto"/>
              <w:jc w:val="both"/>
              <w:rPr>
                <w:rFonts w:ascii="Arial" w:hAnsi="Arial" w:cs="Arial"/>
                <w:sz w:val="24"/>
                <w:szCs w:val="24"/>
              </w:rPr>
            </w:pPr>
            <w:r>
              <w:rPr>
                <w:rFonts w:ascii="Arial" w:hAnsi="Arial" w:cs="Arial"/>
                <w:sz w:val="24"/>
                <w:szCs w:val="24"/>
              </w:rPr>
              <w:t xml:space="preserve">          </w:t>
            </w:r>
            <w:r w:rsidRPr="002A0CF1">
              <w:rPr>
                <w:rFonts w:ascii="Arial" w:hAnsi="Arial" w:cs="Arial"/>
                <w:sz w:val="24"/>
                <w:szCs w:val="24"/>
              </w:rPr>
              <w:t xml:space="preserve">extensive product selection to draw customers and also closely track the </w:t>
            </w:r>
            <w:r>
              <w:rPr>
                <w:rFonts w:ascii="Arial" w:hAnsi="Arial" w:cs="Arial"/>
                <w:sz w:val="24"/>
                <w:szCs w:val="24"/>
              </w:rPr>
              <w:t xml:space="preserve">  </w:t>
            </w:r>
          </w:p>
          <w:p w:rsidR="00B91375" w:rsidRDefault="00B91375" w:rsidP="00B91375">
            <w:pPr>
              <w:spacing w:line="360" w:lineRule="auto"/>
              <w:jc w:val="both"/>
              <w:rPr>
                <w:rFonts w:ascii="Arial" w:hAnsi="Arial" w:cs="Arial"/>
                <w:sz w:val="24"/>
                <w:szCs w:val="24"/>
              </w:rPr>
            </w:pPr>
            <w:r>
              <w:rPr>
                <w:rFonts w:ascii="Arial" w:hAnsi="Arial" w:cs="Arial"/>
                <w:sz w:val="24"/>
                <w:szCs w:val="24"/>
              </w:rPr>
              <w:t xml:space="preserve">          </w:t>
            </w:r>
            <w:proofErr w:type="gramStart"/>
            <w:r w:rsidRPr="002A0CF1">
              <w:rPr>
                <w:rFonts w:ascii="Arial" w:hAnsi="Arial" w:cs="Arial"/>
                <w:sz w:val="24"/>
                <w:szCs w:val="24"/>
              </w:rPr>
              <w:t>demands</w:t>
            </w:r>
            <w:proofErr w:type="gramEnd"/>
            <w:r w:rsidRPr="002A0CF1">
              <w:rPr>
                <w:rFonts w:ascii="Arial" w:hAnsi="Arial" w:cs="Arial"/>
                <w:sz w:val="24"/>
                <w:szCs w:val="24"/>
              </w:rPr>
              <w:t xml:space="preserve"> and preferences of the consumers. They belong to the downstream </w:t>
            </w:r>
          </w:p>
          <w:p w:rsidR="00E7729C" w:rsidRPr="00CC2FB3" w:rsidRDefault="00B91375" w:rsidP="00B91375">
            <w:pPr>
              <w:spacing w:line="360" w:lineRule="auto"/>
              <w:jc w:val="both"/>
              <w:rPr>
                <w:rFonts w:ascii="Arial" w:hAnsi="Arial" w:cs="Arial"/>
                <w:sz w:val="24"/>
                <w:szCs w:val="24"/>
              </w:rPr>
            </w:pPr>
            <w:r>
              <w:rPr>
                <w:rFonts w:ascii="Arial" w:hAnsi="Arial" w:cs="Arial"/>
                <w:sz w:val="24"/>
                <w:szCs w:val="24"/>
              </w:rPr>
              <w:t xml:space="preserve">          </w:t>
            </w:r>
            <w:proofErr w:type="gramStart"/>
            <w:r w:rsidRPr="002A0CF1">
              <w:rPr>
                <w:rFonts w:ascii="Arial" w:hAnsi="Arial" w:cs="Arial"/>
                <w:sz w:val="24"/>
                <w:szCs w:val="24"/>
              </w:rPr>
              <w:t>companies</w:t>
            </w:r>
            <w:proofErr w:type="gramEnd"/>
            <w:r w:rsidRPr="002A0CF1">
              <w:rPr>
                <w:rFonts w:ascii="Arial" w:hAnsi="Arial" w:cs="Arial"/>
                <w:sz w:val="24"/>
                <w:szCs w:val="24"/>
              </w:rPr>
              <w:t xml:space="preserve"> in the supply chain.</w:t>
            </w:r>
          </w:p>
          <w:p w:rsidR="00CC2FB3" w:rsidRDefault="00CC2FB3" w:rsidP="00A851DA">
            <w:pPr>
              <w:rPr>
                <w:b/>
              </w:rPr>
            </w:pPr>
          </w:p>
        </w:tc>
      </w:tr>
      <w:tr w:rsidR="00B91375" w:rsidTr="00CC2FB3">
        <w:tc>
          <w:tcPr>
            <w:tcW w:w="9242" w:type="dxa"/>
          </w:tcPr>
          <w:p w:rsidR="00B91375" w:rsidRPr="00CC2FB3" w:rsidRDefault="00B91375"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729C" w:rsidP="00A851DA">
            <w:pPr>
              <w:rPr>
                <w:rFonts w:cs="Bliss-Regular"/>
                <w:color w:val="000000"/>
              </w:rPr>
            </w:pPr>
            <w:r>
              <w:rPr>
                <w:rFonts w:cs="Bliss-Regular"/>
                <w:color w:val="000000"/>
              </w:rPr>
              <w:t>IJEOMA MELAUGHA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729C" w:rsidP="00A851DA">
            <w:pPr>
              <w:rPr>
                <w:rFonts w:cs="Bliss-Regular"/>
                <w:color w:val="000000"/>
              </w:rPr>
            </w:pPr>
            <w:r>
              <w:rPr>
                <w:rFonts w:cs="Bliss-Regular"/>
                <w:color w:val="000000"/>
              </w:rPr>
              <w:t>01/15/2017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32022C">
      <w:pPr>
        <w:rPr>
          <w:rFonts w:cs="Times New Roman"/>
          <w:sz w:val="24"/>
          <w:szCs w:val="32"/>
        </w:rPr>
      </w:pPr>
    </w:p>
    <w:sectPr w:rsidR="00A851DA"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39E" w:rsidRDefault="00BC039E" w:rsidP="00CB4D0A">
      <w:pPr>
        <w:spacing w:after="0" w:line="240" w:lineRule="auto"/>
      </w:pPr>
      <w:r>
        <w:separator/>
      </w:r>
    </w:p>
  </w:endnote>
  <w:endnote w:type="continuationSeparator" w:id="0">
    <w:p w:rsidR="00BC039E" w:rsidRDefault="00BC03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692045"/>
      <w:docPartObj>
        <w:docPartGallery w:val="Page Numbers (Bottom of Page)"/>
        <w:docPartUnique/>
      </w:docPartObj>
    </w:sdtPr>
    <w:sdtEndPr/>
    <w:sdtContent>
      <w:sdt>
        <w:sdtPr>
          <w:id w:val="-1669238322"/>
          <w:docPartObj>
            <w:docPartGallery w:val="Page Numbers (Top of Page)"/>
            <w:docPartUnique/>
          </w:docPartObj>
        </w:sdtPr>
        <w:sdtEndPr/>
        <w:sdtContent>
          <w:p w:rsidR="0032022C" w:rsidRDefault="0032022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0047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00473">
              <w:rPr>
                <w:b/>
                <w:bCs/>
                <w:noProof/>
              </w:rPr>
              <w:t>4</w:t>
            </w:r>
            <w:r>
              <w:rPr>
                <w:b/>
                <w:bCs/>
                <w:sz w:val="24"/>
                <w:szCs w:val="24"/>
              </w:rPr>
              <w:fldChar w:fldCharType="end"/>
            </w:r>
          </w:p>
        </w:sdtContent>
      </w:sdt>
    </w:sdtContent>
  </w:sdt>
  <w:p w:rsidR="00B91375" w:rsidRDefault="00B913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39E" w:rsidRDefault="00BC039E" w:rsidP="00CB4D0A">
      <w:pPr>
        <w:spacing w:after="0" w:line="240" w:lineRule="auto"/>
      </w:pPr>
      <w:r>
        <w:separator/>
      </w:r>
    </w:p>
  </w:footnote>
  <w:footnote w:type="continuationSeparator" w:id="0">
    <w:p w:rsidR="00BC039E" w:rsidRDefault="00BC039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01FA4"/>
    <w:multiLevelType w:val="hybridMultilevel"/>
    <w:tmpl w:val="CBBC9080"/>
    <w:lvl w:ilvl="0" w:tplc="1DB89496">
      <w:start w:val="1"/>
      <w:numFmt w:val="decimal"/>
      <w:lvlText w:val="%1."/>
      <w:lvlJc w:val="left"/>
      <w:pPr>
        <w:ind w:left="720" w:hanging="360"/>
      </w:pPr>
      <w:rPr>
        <w:rFonts w:ascii="Calibri,Bold" w:hAnsi="Calibri,Bold" w:cs="Calibri,Bol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C301BF"/>
    <w:multiLevelType w:val="hybridMultilevel"/>
    <w:tmpl w:val="B38C8424"/>
    <w:lvl w:ilvl="0" w:tplc="B2D40492">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60B7"/>
    <w:rsid w:val="001175EE"/>
    <w:rsid w:val="00127BBE"/>
    <w:rsid w:val="00157CF6"/>
    <w:rsid w:val="00182416"/>
    <w:rsid w:val="00187EB4"/>
    <w:rsid w:val="001B43DD"/>
    <w:rsid w:val="001F0481"/>
    <w:rsid w:val="00200C92"/>
    <w:rsid w:val="0020451E"/>
    <w:rsid w:val="00206B9D"/>
    <w:rsid w:val="0023259C"/>
    <w:rsid w:val="002B0BD7"/>
    <w:rsid w:val="002B573D"/>
    <w:rsid w:val="002C5CB2"/>
    <w:rsid w:val="002F779F"/>
    <w:rsid w:val="0032022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0B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1375"/>
    <w:rsid w:val="00BC039E"/>
    <w:rsid w:val="00BC46DF"/>
    <w:rsid w:val="00C0047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29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0A3B3-3A26-4FBD-B6CE-022EC0280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IJEOMA</cp:lastModifiedBy>
  <cp:revision>7</cp:revision>
  <dcterms:created xsi:type="dcterms:W3CDTF">2017-01-09T18:24:00Z</dcterms:created>
  <dcterms:modified xsi:type="dcterms:W3CDTF">2017-01-15T00:18:00Z</dcterms:modified>
</cp:coreProperties>
</file>