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7604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3513A">
            <w:pPr>
              <w:pStyle w:val="Default"/>
              <w:rPr>
                <w:rFonts w:asciiTheme="minorHAnsi" w:hAnsiTheme="minorHAnsi"/>
              </w:rPr>
            </w:pPr>
            <w:r>
              <w:rPr>
                <w:rFonts w:asciiTheme="minorHAnsi" w:hAnsiTheme="minorHAnsi"/>
              </w:rPr>
              <w:t>CHRISTOPHER BINNIE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3513A">
            <w:pPr>
              <w:pStyle w:val="Default"/>
              <w:rPr>
                <w:rFonts w:asciiTheme="minorHAnsi" w:hAnsiTheme="minorHAnsi"/>
              </w:rPr>
            </w:pPr>
            <w:r>
              <w:rPr>
                <w:rFonts w:asciiTheme="minorHAnsi" w:hAnsiTheme="minorHAnsi"/>
              </w:rPr>
              <w:t>2993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33513A" w:rsidRDefault="0033513A">
            <w:pPr>
              <w:pStyle w:val="Default"/>
              <w:rPr>
                <w:rFonts w:asciiTheme="majorHAnsi" w:hAnsiTheme="majorHAnsi"/>
              </w:rPr>
            </w:pPr>
            <w:r w:rsidRPr="0033513A">
              <w:rPr>
                <w:rFonts w:asciiTheme="majorHAnsi" w:hAnsiTheme="majorHAnsi"/>
              </w:rPr>
              <w:t xml:space="preserve">Diploma in Logistics &amp; Supply Chain </w:t>
            </w:r>
            <w:r w:rsidR="00003C44" w:rsidRPr="0033513A">
              <w:rPr>
                <w:rFonts w:asciiTheme="majorHAnsi" w:hAnsiTheme="majorHAnsi"/>
              </w:rPr>
              <w:t>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11487">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33513A" w:rsidRPr="00087063" w:rsidRDefault="00C6771B" w:rsidP="0033513A">
            <w:pPr>
              <w:rPr>
                <w:rFonts w:ascii="Arial" w:hAnsi="Arial" w:cs="Arial"/>
                <w:b/>
                <w:sz w:val="24"/>
                <w:szCs w:val="24"/>
                <w:u w:val="single"/>
                <w:lang w:val="en-GB"/>
              </w:rPr>
            </w:pPr>
            <w:r w:rsidRPr="00087063">
              <w:rPr>
                <w:rFonts w:ascii="Arial" w:hAnsi="Arial" w:cs="Arial"/>
                <w:b/>
                <w:sz w:val="24"/>
                <w:szCs w:val="24"/>
                <w:u w:val="single"/>
                <w:lang w:val="en-GB"/>
              </w:rPr>
              <w:t>Assessment 1</w:t>
            </w:r>
          </w:p>
          <w:p w:rsidR="00CC2FB3" w:rsidRPr="00087063" w:rsidRDefault="00CC2FB3" w:rsidP="00A851DA">
            <w:pPr>
              <w:rPr>
                <w:rFonts w:ascii="Arial" w:hAnsi="Arial" w:cs="Arial"/>
                <w:sz w:val="24"/>
                <w:szCs w:val="24"/>
              </w:rPr>
            </w:pPr>
          </w:p>
          <w:p w:rsidR="00211487" w:rsidRPr="00087063" w:rsidRDefault="00211487" w:rsidP="00A851DA">
            <w:pPr>
              <w:rPr>
                <w:rFonts w:ascii="Arial" w:hAnsi="Arial" w:cs="Arial"/>
                <w:sz w:val="24"/>
                <w:szCs w:val="24"/>
              </w:rPr>
            </w:pPr>
          </w:p>
          <w:p w:rsidR="0039603B" w:rsidRPr="00087063" w:rsidRDefault="0039603B" w:rsidP="0039603B">
            <w:pPr>
              <w:pStyle w:val="ListParagraph"/>
              <w:numPr>
                <w:ilvl w:val="0"/>
                <w:numId w:val="13"/>
              </w:numPr>
              <w:shd w:val="clear" w:color="auto" w:fill="FFFFFF"/>
              <w:rPr>
                <w:rFonts w:ascii="Arial" w:eastAsia="Times New Roman" w:hAnsi="Arial" w:cs="Arial"/>
                <w:sz w:val="24"/>
                <w:szCs w:val="24"/>
                <w:lang w:eastAsia="en-GB"/>
              </w:rPr>
            </w:pPr>
            <w:r w:rsidRPr="00087063">
              <w:rPr>
                <w:rFonts w:ascii="Arial" w:hAnsi="Arial" w:cs="Arial"/>
                <w:sz w:val="24"/>
                <w:szCs w:val="24"/>
              </w:rPr>
              <w:t xml:space="preserve">Inventory management is the practice overseeing and controlling of the ordering, storage and use of components that a company uses in the production of the items it sells. Inventory management is also the practice of overseeing and controlling of quantities of finished products for sale. A business's </w:t>
            </w:r>
            <w:hyperlink r:id="rId10" w:history="1">
              <w:r w:rsidRPr="00087063">
                <w:rPr>
                  <w:rStyle w:val="Hyperlink"/>
                  <w:rFonts w:ascii="Arial" w:hAnsi="Arial" w:cs="Arial"/>
                  <w:color w:val="auto"/>
                  <w:sz w:val="24"/>
                  <w:szCs w:val="24"/>
                </w:rPr>
                <w:t>inventory</w:t>
              </w:r>
            </w:hyperlink>
            <w:r w:rsidRPr="00087063">
              <w:rPr>
                <w:rFonts w:ascii="Arial" w:hAnsi="Arial" w:cs="Arial"/>
                <w:sz w:val="24"/>
                <w:szCs w:val="24"/>
              </w:rPr>
              <w:t xml:space="preserve"> is one of its major assets and represents an investment that is tied up un</w:t>
            </w:r>
            <w:r w:rsidRPr="00087063">
              <w:rPr>
                <w:rFonts w:ascii="Arial" w:hAnsi="Arial" w:cs="Arial"/>
                <w:sz w:val="24"/>
                <w:szCs w:val="24"/>
              </w:rPr>
              <w:t>til the item sells.</w:t>
            </w:r>
            <w:r w:rsidRPr="00087063">
              <w:rPr>
                <w:rFonts w:ascii="Arial" w:eastAsia="Times New Roman" w:hAnsi="Arial" w:cs="Arial"/>
                <w:sz w:val="24"/>
                <w:szCs w:val="24"/>
                <w:lang w:eastAsia="en-GB"/>
              </w:rPr>
              <w:t xml:space="preserve"> Businesses incur costs to store, track and insure inventory. Inventories that are mismanaged can create significant financial problems for a business, whether the mismanagement results in an inventory glut or an inventory shortage. Successful inventory management involves creating a purchasing plan to ensure that items are available when they are needed — but that neither too much nor too little is purchased — and keeping track of existing inventory and its use. Two common inventory-management strategies are the just-in-time (JIT) method, where companies plan to receive items as they are needed rather than maintaining high inventory levels, and </w:t>
            </w:r>
            <w:hyperlink r:id="rId11" w:history="1">
              <w:r w:rsidRPr="00087063">
                <w:rPr>
                  <w:rFonts w:ascii="Arial" w:eastAsia="Times New Roman" w:hAnsi="Arial" w:cs="Arial"/>
                  <w:sz w:val="24"/>
                  <w:szCs w:val="24"/>
                  <w:lang w:eastAsia="en-GB"/>
                </w:rPr>
                <w:t>materials requirement planning</w:t>
              </w:r>
            </w:hyperlink>
            <w:r w:rsidRPr="00087063">
              <w:rPr>
                <w:rFonts w:ascii="Arial" w:eastAsia="Times New Roman" w:hAnsi="Arial" w:cs="Arial"/>
                <w:sz w:val="24"/>
                <w:szCs w:val="24"/>
                <w:lang w:eastAsia="en-GB"/>
              </w:rPr>
              <w:t xml:space="preserve"> (MRP), which schedules material </w:t>
            </w:r>
            <w:hyperlink r:id="rId12" w:history="1">
              <w:r w:rsidRPr="00087063">
                <w:rPr>
                  <w:rFonts w:ascii="Arial" w:eastAsia="Times New Roman" w:hAnsi="Arial" w:cs="Arial"/>
                  <w:sz w:val="24"/>
                  <w:szCs w:val="24"/>
                  <w:lang w:eastAsia="en-GB"/>
                </w:rPr>
                <w:t>deliveries</w:t>
              </w:r>
            </w:hyperlink>
            <w:r w:rsidRPr="00087063">
              <w:rPr>
                <w:rFonts w:ascii="Arial" w:eastAsia="Times New Roman" w:hAnsi="Arial" w:cs="Arial"/>
                <w:sz w:val="24"/>
                <w:szCs w:val="24"/>
                <w:lang w:eastAsia="en-GB"/>
              </w:rPr>
              <w:t xml:space="preserve"> based on sales forecasts.</w:t>
            </w:r>
          </w:p>
          <w:p w:rsidR="0039603B" w:rsidRPr="00087063" w:rsidRDefault="0039603B" w:rsidP="0039603B">
            <w:pPr>
              <w:pStyle w:val="ListParagraph"/>
              <w:numPr>
                <w:ilvl w:val="0"/>
                <w:numId w:val="13"/>
              </w:numPr>
              <w:autoSpaceDE w:val="0"/>
              <w:autoSpaceDN w:val="0"/>
              <w:adjustRightInd w:val="0"/>
              <w:rPr>
                <w:rFonts w:ascii="Arial" w:hAnsi="Arial" w:cs="Arial"/>
                <w:sz w:val="24"/>
                <w:szCs w:val="24"/>
              </w:rPr>
            </w:pPr>
            <w:r w:rsidRPr="00087063">
              <w:rPr>
                <w:rFonts w:ascii="Arial" w:hAnsi="Arial" w:cs="Arial"/>
                <w:sz w:val="24"/>
                <w:szCs w:val="24"/>
              </w:rPr>
              <w:t>The main cause for keeping stocks is to provide a buffer between variable –</w:t>
            </w:r>
            <w:r w:rsidRPr="00087063">
              <w:rPr>
                <w:rFonts w:ascii="Arial" w:hAnsi="Arial" w:cs="Arial"/>
                <w:sz w:val="24"/>
                <w:szCs w:val="24"/>
              </w:rPr>
              <w:t xml:space="preserve">and sometimes unambiguous </w:t>
            </w:r>
            <w:r w:rsidRPr="00087063">
              <w:rPr>
                <w:rFonts w:ascii="Arial" w:hAnsi="Arial" w:cs="Arial"/>
                <w:sz w:val="24"/>
                <w:szCs w:val="24"/>
              </w:rPr>
              <w:t>– supply and demand Think of food delivered to a superstore, which is usually delivered in large amount–</w:t>
            </w:r>
            <w:r w:rsidRPr="00087063">
              <w:rPr>
                <w:rFonts w:ascii="Arial" w:hAnsi="Arial" w:cs="Arial"/>
                <w:sz w:val="24"/>
                <w:szCs w:val="24"/>
              </w:rPr>
              <w:t xml:space="preserve"> </w:t>
            </w:r>
            <w:r w:rsidRPr="00087063">
              <w:rPr>
                <w:rFonts w:ascii="Arial" w:hAnsi="Arial" w:cs="Arial"/>
                <w:sz w:val="24"/>
                <w:szCs w:val="24"/>
              </w:rPr>
              <w:t>maybe a truckload at a time – however only a smaller quantity is so</w:t>
            </w:r>
            <w:r w:rsidRPr="00087063">
              <w:rPr>
                <w:rFonts w:ascii="Arial" w:hAnsi="Arial" w:cs="Arial"/>
                <w:sz w:val="24"/>
                <w:szCs w:val="24"/>
              </w:rPr>
              <w:t xml:space="preserve">ld to individual customers. The </w:t>
            </w:r>
            <w:r w:rsidRPr="00087063">
              <w:rPr>
                <w:rFonts w:ascii="Arial" w:hAnsi="Arial" w:cs="Arial"/>
                <w:sz w:val="24"/>
                <w:szCs w:val="24"/>
              </w:rPr>
              <w:t>consequence is a stock that is replenished with each delivery, and is redu</w:t>
            </w:r>
            <w:r w:rsidRPr="00087063">
              <w:rPr>
                <w:rFonts w:ascii="Arial" w:hAnsi="Arial" w:cs="Arial"/>
                <w:sz w:val="24"/>
                <w:szCs w:val="24"/>
              </w:rPr>
              <w:t xml:space="preserve">ced with the passage of time in </w:t>
            </w:r>
            <w:r w:rsidRPr="00087063">
              <w:rPr>
                <w:rFonts w:ascii="Arial" w:hAnsi="Arial" w:cs="Arial"/>
                <w:sz w:val="24"/>
                <w:szCs w:val="24"/>
              </w:rPr>
              <w:t xml:space="preserve">order to coincide with demand. The stocks grant a cushion between supply and demand. </w:t>
            </w:r>
            <w:r w:rsidRPr="00087063">
              <w:rPr>
                <w:rFonts w:ascii="Arial" w:hAnsi="Arial" w:cs="Arial"/>
                <w:sz w:val="24"/>
                <w:szCs w:val="24"/>
              </w:rPr>
              <w:lastRenderedPageBreak/>
              <w:t>They enable the</w:t>
            </w:r>
            <w:r w:rsidRPr="00087063">
              <w:rPr>
                <w:rFonts w:ascii="Arial" w:hAnsi="Arial" w:cs="Arial"/>
                <w:sz w:val="24"/>
                <w:szCs w:val="24"/>
              </w:rPr>
              <w:t xml:space="preserve"> </w:t>
            </w:r>
            <w:r w:rsidRPr="00087063">
              <w:rPr>
                <w:rFonts w:ascii="Arial" w:hAnsi="Arial" w:cs="Arial"/>
                <w:sz w:val="24"/>
                <w:szCs w:val="24"/>
              </w:rPr>
              <w:t xml:space="preserve">supermarket to keep working </w:t>
            </w:r>
            <w:proofErr w:type="gramStart"/>
            <w:r w:rsidRPr="00087063">
              <w:rPr>
                <w:rFonts w:ascii="Arial" w:hAnsi="Arial" w:cs="Arial"/>
                <w:sz w:val="24"/>
                <w:szCs w:val="24"/>
              </w:rPr>
              <w:t>efficiently,</w:t>
            </w:r>
            <w:proofErr w:type="gramEnd"/>
            <w:r w:rsidRPr="00087063">
              <w:rPr>
                <w:rFonts w:ascii="Arial" w:hAnsi="Arial" w:cs="Arial"/>
                <w:sz w:val="24"/>
                <w:szCs w:val="24"/>
              </w:rPr>
              <w:t xml:space="preserve"> even when transportation of goods is delayed or if </w:t>
            </w:r>
            <w:r w:rsidRPr="00087063">
              <w:rPr>
                <w:rFonts w:ascii="Arial" w:hAnsi="Arial" w:cs="Arial"/>
                <w:sz w:val="24"/>
                <w:szCs w:val="24"/>
              </w:rPr>
              <w:t xml:space="preserve">a sudden </w:t>
            </w:r>
            <w:r w:rsidRPr="00087063">
              <w:rPr>
                <w:rFonts w:ascii="Arial" w:hAnsi="Arial" w:cs="Arial"/>
                <w:sz w:val="24"/>
                <w:szCs w:val="24"/>
              </w:rPr>
              <w:t>higher demand from customers arise.</w:t>
            </w:r>
            <w:r w:rsidRPr="00087063">
              <w:rPr>
                <w:rFonts w:ascii="Arial" w:hAnsi="Arial" w:cs="Arial"/>
                <w:sz w:val="24"/>
                <w:szCs w:val="24"/>
              </w:rPr>
              <w:t xml:space="preserve"> </w:t>
            </w:r>
            <w:proofErr w:type="spellStart"/>
            <w:r w:rsidRPr="00087063">
              <w:rPr>
                <w:rFonts w:ascii="Arial" w:hAnsi="Arial" w:cs="Arial"/>
                <w:sz w:val="24"/>
                <w:szCs w:val="24"/>
              </w:rPr>
              <w:t>Th</w:t>
            </w:r>
            <w:proofErr w:type="spellEnd"/>
            <w:r w:rsidRPr="00087063">
              <w:rPr>
                <w:rFonts w:ascii="Arial" w:hAnsi="Arial" w:cs="Arial"/>
                <w:sz w:val="24"/>
                <w:szCs w:val="24"/>
              </w:rPr>
              <w:t>e major motive of keeping STOCKS is to make it act as a buffer b</w:t>
            </w:r>
            <w:r w:rsidRPr="00087063">
              <w:rPr>
                <w:rFonts w:ascii="Arial" w:hAnsi="Arial" w:cs="Arial"/>
                <w:sz w:val="24"/>
                <w:szCs w:val="24"/>
              </w:rPr>
              <w:t xml:space="preserve">etween supply and demand. </w:t>
            </w:r>
            <w:r w:rsidRPr="00087063">
              <w:rPr>
                <w:rFonts w:ascii="Arial" w:hAnsi="Arial" w:cs="Arial"/>
                <w:sz w:val="24"/>
                <w:szCs w:val="24"/>
              </w:rPr>
              <w:t>They let operations to continue easily and evade disruptions.</w:t>
            </w:r>
            <w:r w:rsidRPr="00087063">
              <w:rPr>
                <w:rFonts w:ascii="Arial" w:hAnsi="Arial" w:cs="Arial"/>
                <w:sz w:val="24"/>
                <w:szCs w:val="24"/>
              </w:rPr>
              <w:t xml:space="preserve"> Stocks specifically -</w:t>
            </w:r>
            <w:r w:rsidRPr="00087063">
              <w:rPr>
                <w:rFonts w:ascii="Arial" w:hAnsi="Arial" w:cs="Arial"/>
                <w:sz w:val="24"/>
                <w:szCs w:val="24"/>
              </w:rPr>
              <w:t xml:space="preserve"> act as a buffer between vari</w:t>
            </w:r>
            <w:r w:rsidRPr="00087063">
              <w:rPr>
                <w:rFonts w:ascii="Arial" w:hAnsi="Arial" w:cs="Arial"/>
                <w:sz w:val="24"/>
                <w:szCs w:val="24"/>
              </w:rPr>
              <w:t xml:space="preserve">ous operations of supply chain; </w:t>
            </w:r>
            <w:r w:rsidRPr="00087063">
              <w:rPr>
                <w:rFonts w:ascii="Arial" w:hAnsi="Arial" w:cs="Arial"/>
                <w:sz w:val="24"/>
                <w:szCs w:val="24"/>
              </w:rPr>
              <w:t xml:space="preserve">helps in estimating unexpected </w:t>
            </w:r>
            <w:r w:rsidRPr="00087063">
              <w:rPr>
                <w:rFonts w:ascii="Arial" w:hAnsi="Arial" w:cs="Arial"/>
                <w:sz w:val="24"/>
                <w:szCs w:val="24"/>
              </w:rPr>
              <w:t xml:space="preserve">demands or at unexpected times; </w:t>
            </w:r>
            <w:r w:rsidRPr="00087063">
              <w:rPr>
                <w:rFonts w:ascii="Arial" w:hAnsi="Arial" w:cs="Arial"/>
                <w:sz w:val="24"/>
                <w:szCs w:val="24"/>
              </w:rPr>
              <w:t>controls small or</w:t>
            </w:r>
            <w:r w:rsidRPr="00087063">
              <w:rPr>
                <w:rFonts w:ascii="Arial" w:hAnsi="Arial" w:cs="Arial"/>
                <w:sz w:val="24"/>
                <w:szCs w:val="24"/>
              </w:rPr>
              <w:t xml:space="preserve"> delayed deliveries; </w:t>
            </w:r>
            <w:r w:rsidRPr="00087063">
              <w:rPr>
                <w:rFonts w:ascii="Arial" w:hAnsi="Arial" w:cs="Arial"/>
                <w:sz w:val="24"/>
                <w:szCs w:val="24"/>
              </w:rPr>
              <w:t>gives a benefit of p</w:t>
            </w:r>
            <w:r w:rsidRPr="00087063">
              <w:rPr>
                <w:rFonts w:ascii="Arial" w:hAnsi="Arial" w:cs="Arial"/>
                <w:sz w:val="24"/>
                <w:szCs w:val="24"/>
              </w:rPr>
              <w:t>rice discounts on bulky orders;</w:t>
            </w:r>
            <w:r w:rsidRPr="00087063">
              <w:rPr>
                <w:rFonts w:ascii="Arial" w:hAnsi="Arial" w:cs="Arial"/>
                <w:sz w:val="24"/>
                <w:szCs w:val="24"/>
              </w:rPr>
              <w:t xml:space="preserve"> </w:t>
            </w:r>
            <w:proofErr w:type="spellStart"/>
            <w:r w:rsidRPr="00087063">
              <w:rPr>
                <w:rFonts w:ascii="Arial" w:hAnsi="Arial" w:cs="Arial"/>
                <w:sz w:val="24"/>
                <w:szCs w:val="24"/>
              </w:rPr>
              <w:t>enab</w:t>
            </w:r>
            <w:proofErr w:type="spellEnd"/>
            <w:r w:rsidRPr="00087063">
              <w:rPr>
                <w:rFonts w:ascii="Arial" w:hAnsi="Arial" w:cs="Arial"/>
                <w:sz w:val="24"/>
                <w:szCs w:val="24"/>
              </w:rPr>
              <w:t>les to purchase stock at lower prices which are expected to rise</w:t>
            </w:r>
            <w:r w:rsidRPr="00087063">
              <w:rPr>
                <w:rFonts w:ascii="Arial" w:hAnsi="Arial" w:cs="Arial"/>
                <w:sz w:val="24"/>
                <w:szCs w:val="24"/>
              </w:rPr>
              <w:t xml:space="preserve">; </w:t>
            </w:r>
            <w:r w:rsidRPr="00087063">
              <w:rPr>
                <w:rFonts w:ascii="Arial" w:hAnsi="Arial" w:cs="Arial"/>
                <w:sz w:val="24"/>
                <w:szCs w:val="24"/>
              </w:rPr>
              <w:t>eases th</w:t>
            </w:r>
            <w:r w:rsidRPr="00087063">
              <w:rPr>
                <w:rFonts w:ascii="Arial" w:hAnsi="Arial" w:cs="Arial"/>
                <w:sz w:val="24"/>
                <w:szCs w:val="24"/>
              </w:rPr>
              <w:t xml:space="preserve">e purchase of rarely available; </w:t>
            </w:r>
            <w:r w:rsidRPr="00087063">
              <w:rPr>
                <w:rFonts w:ascii="Arial" w:hAnsi="Arial" w:cs="Arial"/>
                <w:sz w:val="24"/>
                <w:szCs w:val="24"/>
              </w:rPr>
              <w:t>allows to manage seasonal operati</w:t>
            </w:r>
            <w:r w:rsidRPr="00087063">
              <w:rPr>
                <w:rFonts w:ascii="Arial" w:hAnsi="Arial" w:cs="Arial"/>
                <w:sz w:val="24"/>
                <w:szCs w:val="24"/>
              </w:rPr>
              <w:t xml:space="preserve">ons effectively; </w:t>
            </w:r>
            <w:r w:rsidRPr="00087063">
              <w:rPr>
                <w:rFonts w:ascii="Arial" w:hAnsi="Arial" w:cs="Arial"/>
                <w:sz w:val="24"/>
                <w:szCs w:val="24"/>
              </w:rPr>
              <w:t>redu</w:t>
            </w:r>
            <w:r w:rsidRPr="00087063">
              <w:rPr>
                <w:rFonts w:ascii="Arial" w:hAnsi="Arial" w:cs="Arial"/>
                <w:sz w:val="24"/>
                <w:szCs w:val="24"/>
              </w:rPr>
              <w:t xml:space="preserve">ces goods transportation costs; </w:t>
            </w:r>
            <w:r w:rsidRPr="00087063">
              <w:rPr>
                <w:rFonts w:ascii="Arial" w:hAnsi="Arial" w:cs="Arial"/>
                <w:sz w:val="24"/>
                <w:szCs w:val="24"/>
              </w:rPr>
              <w:t>provides</w:t>
            </w:r>
            <w:r w:rsidRPr="00087063">
              <w:rPr>
                <w:rFonts w:ascii="Arial" w:hAnsi="Arial" w:cs="Arial"/>
                <w:sz w:val="24"/>
                <w:szCs w:val="24"/>
              </w:rPr>
              <w:t xml:space="preserve"> shield during emergencies; and </w:t>
            </w:r>
            <w:r w:rsidRPr="00087063">
              <w:rPr>
                <w:rFonts w:ascii="Arial" w:hAnsi="Arial" w:cs="Arial"/>
                <w:sz w:val="24"/>
                <w:szCs w:val="24"/>
              </w:rPr>
              <w:t>may be more profitable during periods of higher inflation</w:t>
            </w:r>
            <w:r w:rsidRPr="00087063">
              <w:rPr>
                <w:rFonts w:ascii="Arial" w:hAnsi="Arial" w:cs="Arial"/>
                <w:sz w:val="24"/>
                <w:szCs w:val="24"/>
              </w:rPr>
              <w:t>.</w:t>
            </w:r>
          </w:p>
          <w:p w:rsidR="001C7145" w:rsidRPr="00087063" w:rsidRDefault="001C7145" w:rsidP="001C7145">
            <w:pPr>
              <w:pStyle w:val="NormalWeb"/>
              <w:numPr>
                <w:ilvl w:val="0"/>
                <w:numId w:val="13"/>
              </w:numPr>
              <w:rPr>
                <w:rFonts w:ascii="Arial" w:eastAsia="Times New Roman" w:hAnsi="Arial" w:cs="Arial"/>
                <w:bCs/>
                <w:lang w:val="en" w:eastAsia="en-GB"/>
              </w:rPr>
            </w:pPr>
            <w:r w:rsidRPr="00087063">
              <w:rPr>
                <w:rFonts w:ascii="Arial" w:hAnsi="Arial" w:cs="Arial"/>
                <w:bCs/>
              </w:rPr>
              <w:t xml:space="preserve">Reorder Cost is </w:t>
            </w:r>
            <w:r w:rsidRPr="00087063">
              <w:rPr>
                <w:rFonts w:ascii="Arial" w:hAnsi="Arial" w:cs="Arial"/>
              </w:rPr>
              <w:t>t</w:t>
            </w:r>
            <w:r w:rsidR="0039603B" w:rsidRPr="00087063">
              <w:rPr>
                <w:rFonts w:ascii="Arial" w:hAnsi="Arial" w:cs="Arial"/>
              </w:rPr>
              <w:t xml:space="preserve">he cost </w:t>
            </w:r>
            <w:proofErr w:type="spellStart"/>
            <w:r w:rsidR="0039603B" w:rsidRPr="00087063">
              <w:rPr>
                <w:rFonts w:ascii="Arial" w:hAnsi="Arial" w:cs="Arial"/>
              </w:rPr>
              <w:t>organisation</w:t>
            </w:r>
            <w:proofErr w:type="spellEnd"/>
            <w:r w:rsidR="0039603B" w:rsidRPr="00087063">
              <w:rPr>
                <w:rFonts w:ascii="Arial" w:hAnsi="Arial" w:cs="Arial"/>
              </w:rPr>
              <w:t xml:space="preserve"> incurs for placing r</w:t>
            </w:r>
            <w:r w:rsidRPr="00087063">
              <w:rPr>
                <w:rFonts w:ascii="Arial" w:hAnsi="Arial" w:cs="Arial"/>
              </w:rPr>
              <w:t xml:space="preserve">epeat order. This might contain </w:t>
            </w:r>
            <w:r w:rsidR="0039603B" w:rsidRPr="00087063">
              <w:rPr>
                <w:rFonts w:ascii="Arial" w:hAnsi="Arial" w:cs="Arial"/>
              </w:rPr>
              <w:t>allowances for preparing an order, communication, receiving, delivery,</w:t>
            </w:r>
            <w:r w:rsidRPr="00087063">
              <w:rPr>
                <w:rFonts w:ascii="Arial" w:hAnsi="Arial" w:cs="Arial"/>
              </w:rPr>
              <w:t xml:space="preserve"> checking, testing, utilization </w:t>
            </w:r>
            <w:r w:rsidR="0039603B" w:rsidRPr="00087063">
              <w:rPr>
                <w:rFonts w:ascii="Arial" w:hAnsi="Arial" w:cs="Arial"/>
              </w:rPr>
              <w:t>of equipment and follow-up. Sometimes, costs like quality control</w:t>
            </w:r>
            <w:r w:rsidRPr="00087063">
              <w:rPr>
                <w:rFonts w:ascii="Arial" w:hAnsi="Arial" w:cs="Arial"/>
              </w:rPr>
              <w:t xml:space="preserve">, transport, categorization and </w:t>
            </w:r>
            <w:r w:rsidR="0039603B" w:rsidRPr="00087063">
              <w:rPr>
                <w:rFonts w:ascii="Arial" w:hAnsi="Arial" w:cs="Arial"/>
              </w:rPr>
              <w:t xml:space="preserve">mobility of received goods are also included. In practice, the best approximation for a reorder </w:t>
            </w:r>
            <w:proofErr w:type="spellStart"/>
            <w:r w:rsidR="0039603B" w:rsidRPr="00087063">
              <w:rPr>
                <w:rFonts w:ascii="Arial" w:hAnsi="Arial" w:cs="Arial"/>
              </w:rPr>
              <w:t>costusually</w:t>
            </w:r>
            <w:proofErr w:type="spellEnd"/>
            <w:r w:rsidR="0039603B" w:rsidRPr="00087063">
              <w:rPr>
                <w:rFonts w:ascii="Arial" w:hAnsi="Arial" w:cs="Arial"/>
              </w:rPr>
              <w:t xml:space="preserve"> comes from </w:t>
            </w:r>
            <w:r w:rsidRPr="00087063">
              <w:rPr>
                <w:rFonts w:ascii="Arial" w:hAnsi="Arial" w:cs="Arial"/>
              </w:rPr>
              <w:t xml:space="preserve">dividing the annual cost of the </w:t>
            </w:r>
            <w:r w:rsidR="0039603B" w:rsidRPr="00087063">
              <w:rPr>
                <w:rFonts w:ascii="Arial" w:hAnsi="Arial" w:cs="Arial"/>
              </w:rPr>
              <w:t>purchasing department by the number of orders</w:t>
            </w:r>
            <w:r w:rsidRPr="00087063">
              <w:rPr>
                <w:rFonts w:ascii="Arial" w:hAnsi="Arial" w:cs="Arial"/>
              </w:rPr>
              <w:t xml:space="preserve"> </w:t>
            </w:r>
            <w:r w:rsidR="0039603B" w:rsidRPr="00087063">
              <w:rPr>
                <w:rFonts w:ascii="Arial" w:hAnsi="Arial" w:cs="Arial"/>
              </w:rPr>
              <w:t>sent out.</w:t>
            </w:r>
          </w:p>
          <w:p w:rsidR="001C7145" w:rsidRPr="001C7145" w:rsidRDefault="001C7145" w:rsidP="001C7145">
            <w:pPr>
              <w:pStyle w:val="NormalWeb"/>
              <w:numPr>
                <w:ilvl w:val="0"/>
                <w:numId w:val="13"/>
              </w:numPr>
              <w:rPr>
                <w:rFonts w:ascii="Arial" w:eastAsia="Times New Roman" w:hAnsi="Arial" w:cs="Arial"/>
                <w:lang w:val="en" w:eastAsia="en-GB"/>
              </w:rPr>
            </w:pPr>
            <w:r w:rsidRPr="00087063">
              <w:rPr>
                <w:rFonts w:ascii="Arial" w:eastAsia="Times New Roman" w:hAnsi="Arial" w:cs="Arial"/>
                <w:bCs/>
                <w:lang w:val="en" w:eastAsia="en-GB"/>
              </w:rPr>
              <w:t>Holding cost</w:t>
            </w:r>
            <w:r w:rsidRPr="00087063">
              <w:rPr>
                <w:rFonts w:ascii="Arial" w:eastAsia="Times New Roman" w:hAnsi="Arial" w:cs="Arial"/>
                <w:lang w:val="en" w:eastAsia="en-GB"/>
              </w:rPr>
              <w:t xml:space="preserve"> refers to the total cost of holding inventory. This includes warehousing costs such as rent, utilities and salaries, financial costs such as </w:t>
            </w:r>
            <w:hyperlink r:id="rId13" w:tooltip="Opportunity cost" w:history="1">
              <w:r w:rsidRPr="00087063">
                <w:rPr>
                  <w:rFonts w:ascii="Arial" w:eastAsia="Times New Roman" w:hAnsi="Arial" w:cs="Arial"/>
                  <w:lang w:val="en" w:eastAsia="en-GB"/>
                </w:rPr>
                <w:t>opportunity cost</w:t>
              </w:r>
            </w:hyperlink>
            <w:r w:rsidRPr="00087063">
              <w:rPr>
                <w:rFonts w:ascii="Arial" w:eastAsia="Times New Roman" w:hAnsi="Arial" w:cs="Arial"/>
                <w:lang w:val="en" w:eastAsia="en-GB"/>
              </w:rPr>
              <w:t xml:space="preserve">, and inventory costs related to perishability, </w:t>
            </w:r>
            <w:r w:rsidRPr="00087063">
              <w:rPr>
                <w:rFonts w:ascii="Arial" w:eastAsia="Times New Roman" w:hAnsi="Arial" w:cs="Arial"/>
                <w:i/>
                <w:iCs/>
                <w:lang w:val="en" w:eastAsia="en-GB"/>
              </w:rPr>
              <w:t>shrinkage</w:t>
            </w:r>
            <w:r w:rsidRPr="00087063">
              <w:rPr>
                <w:rFonts w:ascii="Arial" w:eastAsia="Times New Roman" w:hAnsi="Arial" w:cs="Arial"/>
                <w:lang w:val="en" w:eastAsia="en-GB"/>
              </w:rPr>
              <w:t xml:space="preserve"> (</w:t>
            </w:r>
            <w:hyperlink r:id="rId14" w:tooltip="Theft" w:history="1">
              <w:r w:rsidRPr="00087063">
                <w:rPr>
                  <w:rFonts w:ascii="Arial" w:eastAsia="Times New Roman" w:hAnsi="Arial" w:cs="Arial"/>
                  <w:lang w:val="en" w:eastAsia="en-GB"/>
                </w:rPr>
                <w:t>theft</w:t>
              </w:r>
            </w:hyperlink>
            <w:r w:rsidRPr="00087063">
              <w:rPr>
                <w:rFonts w:ascii="Arial" w:eastAsia="Times New Roman" w:hAnsi="Arial" w:cs="Arial"/>
                <w:lang w:val="en" w:eastAsia="en-GB"/>
              </w:rPr>
              <w:t xml:space="preserve">) and insurance. Holding cost also includes the </w:t>
            </w:r>
            <w:hyperlink r:id="rId15" w:tooltip="Opportunity cost" w:history="1">
              <w:r w:rsidRPr="00087063">
                <w:rPr>
                  <w:rFonts w:ascii="Arial" w:eastAsia="Times New Roman" w:hAnsi="Arial" w:cs="Arial"/>
                  <w:lang w:val="en" w:eastAsia="en-GB"/>
                </w:rPr>
                <w:t>opportunity cost</w:t>
              </w:r>
            </w:hyperlink>
            <w:r w:rsidRPr="00087063">
              <w:rPr>
                <w:rFonts w:ascii="Arial" w:eastAsia="Times New Roman" w:hAnsi="Arial" w:cs="Arial"/>
                <w:lang w:val="en" w:eastAsia="en-GB"/>
              </w:rPr>
              <w:t xml:space="preserve"> of reduced responsiveness to customers' changing requirements, slowed introduction of improved items, and the inventory's value and direct expenses, since that money could be used for other purposes. </w:t>
            </w:r>
            <w:r w:rsidRPr="001C7145">
              <w:rPr>
                <w:rFonts w:ascii="Arial" w:eastAsia="Times New Roman" w:hAnsi="Arial" w:cs="Arial"/>
                <w:lang w:val="en" w:eastAsia="en-GB"/>
              </w:rPr>
              <w:t xml:space="preserve">When there are no transaction costs for shipment, carrying costs are minimized when no excess inventory is held at all, as in a </w:t>
            </w:r>
            <w:hyperlink r:id="rId16" w:tooltip="Just In Time (business)" w:history="1">
              <w:r w:rsidRPr="001C7145">
                <w:rPr>
                  <w:rFonts w:ascii="Arial" w:eastAsia="Times New Roman" w:hAnsi="Arial" w:cs="Arial"/>
                  <w:lang w:val="en" w:eastAsia="en-GB"/>
                </w:rPr>
                <w:t xml:space="preserve">Just </w:t>
              </w:r>
              <w:proofErr w:type="gramStart"/>
              <w:r w:rsidRPr="001C7145">
                <w:rPr>
                  <w:rFonts w:ascii="Arial" w:eastAsia="Times New Roman" w:hAnsi="Arial" w:cs="Arial"/>
                  <w:lang w:val="en" w:eastAsia="en-GB"/>
                </w:rPr>
                <w:t>In</w:t>
              </w:r>
              <w:proofErr w:type="gramEnd"/>
              <w:r w:rsidRPr="001C7145">
                <w:rPr>
                  <w:rFonts w:ascii="Arial" w:eastAsia="Times New Roman" w:hAnsi="Arial" w:cs="Arial"/>
                  <w:lang w:val="en" w:eastAsia="en-GB"/>
                </w:rPr>
                <w:t xml:space="preserve"> Time</w:t>
              </w:r>
            </w:hyperlink>
            <w:r w:rsidRPr="001C7145">
              <w:rPr>
                <w:rFonts w:ascii="Arial" w:eastAsia="Times New Roman" w:hAnsi="Arial" w:cs="Arial"/>
                <w:lang w:val="en" w:eastAsia="en-GB"/>
              </w:rPr>
              <w:t xml:space="preserve"> production system.</w:t>
            </w:r>
            <w:r w:rsidR="00A55563" w:rsidRPr="00087063">
              <w:rPr>
                <w:rFonts w:ascii="Arial" w:eastAsia="Times New Roman" w:hAnsi="Arial" w:cs="Arial"/>
                <w:lang w:val="en" w:eastAsia="en-GB"/>
              </w:rPr>
              <w:t xml:space="preserve"> </w:t>
            </w:r>
            <w:r w:rsidRPr="001C7145">
              <w:rPr>
                <w:rFonts w:ascii="Arial" w:eastAsia="Times New Roman" w:hAnsi="Arial" w:cs="Arial"/>
                <w:lang w:val="en" w:eastAsia="en-GB"/>
              </w:rPr>
              <w:t xml:space="preserve">Excess inventory can be held for one of three reasons. Cycle stock is held based on the re-order point, and defines the inventory that must be held for production, sale or consumption during the time between re-order and delivery. </w:t>
            </w:r>
            <w:hyperlink r:id="rId17" w:tooltip="Safety stock" w:history="1">
              <w:r w:rsidRPr="001C7145">
                <w:rPr>
                  <w:rFonts w:ascii="Arial" w:eastAsia="Times New Roman" w:hAnsi="Arial" w:cs="Arial"/>
                  <w:lang w:val="en" w:eastAsia="en-GB"/>
                </w:rPr>
                <w:t>Safety stock</w:t>
              </w:r>
            </w:hyperlink>
            <w:r w:rsidRPr="001C7145">
              <w:rPr>
                <w:rFonts w:ascii="Arial" w:eastAsia="Times New Roman" w:hAnsi="Arial" w:cs="Arial"/>
                <w:lang w:val="en" w:eastAsia="en-GB"/>
              </w:rPr>
              <w:t xml:space="preserve"> is held to account for variability, either upstream in supplier lead time, or downstream in customer demand. Psychic stock is held by consumer retailers to provide consumers with a perception of plenty.</w:t>
            </w:r>
          </w:p>
          <w:p w:rsidR="001C7145" w:rsidRPr="00087063" w:rsidRDefault="001C7145" w:rsidP="001C7145">
            <w:pPr>
              <w:pStyle w:val="ListParagraph"/>
              <w:autoSpaceDE w:val="0"/>
              <w:autoSpaceDN w:val="0"/>
              <w:adjustRightInd w:val="0"/>
              <w:ind w:left="1080"/>
              <w:rPr>
                <w:rFonts w:ascii="Arial" w:eastAsia="Times New Roman" w:hAnsi="Arial" w:cs="Arial"/>
                <w:sz w:val="24"/>
                <w:szCs w:val="24"/>
                <w:lang w:val="en-GB" w:eastAsia="en-GB"/>
              </w:rPr>
            </w:pPr>
          </w:p>
          <w:p w:rsidR="00A55563" w:rsidRPr="00087063" w:rsidRDefault="001C7145" w:rsidP="00A55563">
            <w:pPr>
              <w:pStyle w:val="ListParagraph"/>
              <w:numPr>
                <w:ilvl w:val="0"/>
                <w:numId w:val="13"/>
              </w:numPr>
              <w:shd w:val="clear" w:color="auto" w:fill="FFFFFF"/>
              <w:spacing w:after="270" w:line="270" w:lineRule="atLeast"/>
              <w:rPr>
                <w:rFonts w:ascii="Arial" w:eastAsia="Times New Roman" w:hAnsi="Arial" w:cs="Arial"/>
                <w:sz w:val="24"/>
                <w:szCs w:val="24"/>
                <w:lang w:eastAsia="en-GB"/>
              </w:rPr>
            </w:pPr>
            <w:r w:rsidRPr="00087063">
              <w:rPr>
                <w:rFonts w:ascii="Arial" w:eastAsia="Times New Roman" w:hAnsi="Arial" w:cs="Arial"/>
                <w:sz w:val="24"/>
                <w:szCs w:val="24"/>
                <w:lang w:eastAsia="en-GB"/>
              </w:rPr>
              <w:t>A procurement department is responsible for managing the purchasing activity for the organization. There are two types of purchasing or procurement departments: centralized and decentralized. In a centralized model, all requests for materials or goods are center to this department. In a decentralized model, individual departments c</w:t>
            </w:r>
            <w:r w:rsidRPr="00087063">
              <w:rPr>
                <w:rFonts w:ascii="Arial" w:eastAsia="Times New Roman" w:hAnsi="Arial" w:cs="Arial"/>
                <w:sz w:val="24"/>
                <w:szCs w:val="24"/>
                <w:lang w:eastAsia="en-GB"/>
              </w:rPr>
              <w:t xml:space="preserve">an process their own purchases. </w:t>
            </w:r>
            <w:r w:rsidRPr="00087063">
              <w:rPr>
                <w:rFonts w:ascii="Arial" w:eastAsia="Times New Roman" w:hAnsi="Arial" w:cs="Arial"/>
                <w:sz w:val="24"/>
                <w:szCs w:val="24"/>
                <w:lang w:eastAsia="en-GB"/>
              </w:rPr>
              <w:t xml:space="preserve">Regardless of the organizational model used, procurement activity is subject to more scrutiny and review than any other process. The use of company resources to purchase goods and services must be based on adherence to specific policies and procedures to reduce the chance of fraud or theft. Typically, the type of activity is monitored by the accounting department and internal </w:t>
            </w:r>
            <w:hyperlink r:id="rId18" w:history="1">
              <w:r w:rsidRPr="00087063">
                <w:rPr>
                  <w:rFonts w:ascii="Arial" w:eastAsia="Times New Roman" w:hAnsi="Arial" w:cs="Arial"/>
                  <w:sz w:val="24"/>
                  <w:szCs w:val="24"/>
                  <w:lang w:eastAsia="en-GB"/>
                </w:rPr>
                <w:t>audit</w:t>
              </w:r>
            </w:hyperlink>
            <w:r w:rsidRPr="00087063">
              <w:rPr>
                <w:rFonts w:ascii="Arial" w:eastAsia="Times New Roman" w:hAnsi="Arial" w:cs="Arial"/>
                <w:sz w:val="24"/>
                <w:szCs w:val="24"/>
                <w:lang w:eastAsia="en-GB"/>
              </w:rPr>
              <w:t xml:space="preserve">. </w:t>
            </w:r>
            <w:r w:rsidR="00A55563" w:rsidRPr="00087063">
              <w:rPr>
                <w:rFonts w:ascii="Arial" w:eastAsia="Times New Roman" w:hAnsi="Arial" w:cs="Arial"/>
                <w:sz w:val="24"/>
                <w:szCs w:val="24"/>
                <w:lang w:eastAsia="en-GB"/>
              </w:rPr>
              <w:t xml:space="preserve"> </w:t>
            </w:r>
            <w:r w:rsidRPr="00087063">
              <w:rPr>
                <w:rFonts w:ascii="Arial" w:eastAsia="Times New Roman" w:hAnsi="Arial" w:cs="Arial"/>
                <w:sz w:val="24"/>
                <w:szCs w:val="24"/>
                <w:lang w:eastAsia="en-GB"/>
              </w:rPr>
              <w:t xml:space="preserve">In a procurement department, the director is responsible for strategic planning, policy development, and providing procurement advice to </w:t>
            </w:r>
            <w:hyperlink r:id="rId19" w:history="1">
              <w:r w:rsidRPr="00087063">
                <w:rPr>
                  <w:rFonts w:ascii="Arial" w:eastAsia="Times New Roman" w:hAnsi="Arial" w:cs="Arial"/>
                  <w:sz w:val="24"/>
                  <w:szCs w:val="24"/>
                  <w:lang w:eastAsia="en-GB"/>
                </w:rPr>
                <w:t>senior management</w:t>
              </w:r>
            </w:hyperlink>
            <w:r w:rsidRPr="00087063">
              <w:rPr>
                <w:rFonts w:ascii="Arial" w:eastAsia="Times New Roman" w:hAnsi="Arial" w:cs="Arial"/>
                <w:sz w:val="24"/>
                <w:szCs w:val="24"/>
                <w:lang w:eastAsia="en-GB"/>
              </w:rPr>
              <w:t xml:space="preserve">. Most organizations have procurement officers responsible for managing the request for </w:t>
            </w:r>
            <w:hyperlink r:id="rId20" w:history="1">
              <w:r w:rsidRPr="00087063">
                <w:rPr>
                  <w:rFonts w:ascii="Arial" w:eastAsia="Times New Roman" w:hAnsi="Arial" w:cs="Arial"/>
                  <w:sz w:val="24"/>
                  <w:szCs w:val="24"/>
                  <w:lang w:eastAsia="en-GB"/>
                </w:rPr>
                <w:t>proposal</w:t>
              </w:r>
            </w:hyperlink>
            <w:r w:rsidRPr="00087063">
              <w:rPr>
                <w:rFonts w:ascii="Arial" w:eastAsia="Times New Roman" w:hAnsi="Arial" w:cs="Arial"/>
                <w:sz w:val="24"/>
                <w:szCs w:val="24"/>
                <w:lang w:eastAsia="en-GB"/>
              </w:rPr>
              <w:t xml:space="preserve"> </w:t>
            </w:r>
            <w:r w:rsidRPr="00087063">
              <w:rPr>
                <w:rFonts w:ascii="Arial" w:eastAsia="Times New Roman" w:hAnsi="Arial" w:cs="Arial"/>
                <w:sz w:val="24"/>
                <w:szCs w:val="24"/>
                <w:lang w:eastAsia="en-GB"/>
              </w:rPr>
              <w:lastRenderedPageBreak/>
              <w:t xml:space="preserve">process, bid tendering, and other related processes. The most junior position in a procurement department is buyer. A buyer is typically responsible for a specific commodity or product type. He or she issues purchase requisitions and orders to approved </w:t>
            </w:r>
            <w:hyperlink r:id="rId21" w:history="1">
              <w:r w:rsidRPr="00087063">
                <w:rPr>
                  <w:rFonts w:ascii="Arial" w:eastAsia="Times New Roman" w:hAnsi="Arial" w:cs="Arial"/>
                  <w:sz w:val="24"/>
                  <w:szCs w:val="24"/>
                  <w:lang w:eastAsia="en-GB"/>
                </w:rPr>
                <w:t>suppliers</w:t>
              </w:r>
            </w:hyperlink>
            <w:r w:rsidRPr="00087063">
              <w:rPr>
                <w:rFonts w:ascii="Arial" w:eastAsia="Times New Roman" w:hAnsi="Arial" w:cs="Arial"/>
                <w:sz w:val="24"/>
                <w:szCs w:val="24"/>
                <w:lang w:eastAsia="en-GB"/>
              </w:rPr>
              <w:t>, based on internal needs. The main purpose of a procurement department is to manage the process used for the purchase of goods and services by the organization. Advanced planning, group buying, and negotiated pricing are all strategies used to reduce costs and increase profitability. In most organizations, the implementation of procurement strategies is used to reduce overhead and operational costs without compromising on service to customers.</w:t>
            </w:r>
          </w:p>
          <w:p w:rsidR="00A55563" w:rsidRPr="00087063" w:rsidRDefault="00A55563" w:rsidP="00A55563">
            <w:pPr>
              <w:pStyle w:val="ListParagraph"/>
              <w:shd w:val="clear" w:color="auto" w:fill="FFFFFF"/>
              <w:spacing w:after="270" w:line="270" w:lineRule="atLeast"/>
              <w:ind w:left="1080"/>
              <w:rPr>
                <w:rFonts w:ascii="Arial" w:eastAsia="Times New Roman" w:hAnsi="Arial" w:cs="Arial"/>
                <w:sz w:val="24"/>
                <w:szCs w:val="24"/>
                <w:lang w:eastAsia="en-GB"/>
              </w:rPr>
            </w:pPr>
          </w:p>
          <w:p w:rsidR="00A55563" w:rsidRPr="00087063" w:rsidRDefault="00A55563" w:rsidP="00A55563">
            <w:pPr>
              <w:pStyle w:val="ListParagraph"/>
              <w:shd w:val="clear" w:color="auto" w:fill="FFFFFF"/>
              <w:spacing w:after="270" w:line="270" w:lineRule="atLeast"/>
              <w:ind w:left="1080"/>
              <w:rPr>
                <w:rFonts w:ascii="Arial" w:eastAsia="Times New Roman" w:hAnsi="Arial" w:cs="Arial"/>
                <w:sz w:val="24"/>
                <w:szCs w:val="24"/>
                <w:u w:val="single"/>
                <w:lang w:eastAsia="en-GB"/>
              </w:rPr>
            </w:pPr>
          </w:p>
          <w:p w:rsidR="00A55563" w:rsidRPr="00087063" w:rsidRDefault="00B50AB5" w:rsidP="00A55563">
            <w:pPr>
              <w:pStyle w:val="ListParagraph"/>
              <w:shd w:val="clear" w:color="auto" w:fill="FFFFFF"/>
              <w:spacing w:after="270" w:line="270" w:lineRule="atLeast"/>
              <w:ind w:left="1080"/>
              <w:rPr>
                <w:rFonts w:ascii="Arial" w:eastAsia="Times New Roman" w:hAnsi="Arial" w:cs="Arial"/>
                <w:b/>
                <w:sz w:val="24"/>
                <w:szCs w:val="24"/>
                <w:u w:val="single"/>
                <w:lang w:eastAsia="en-GB"/>
              </w:rPr>
            </w:pPr>
            <w:r w:rsidRPr="00087063">
              <w:rPr>
                <w:rFonts w:ascii="Arial" w:eastAsia="Times New Roman" w:hAnsi="Arial" w:cs="Arial"/>
                <w:b/>
                <w:sz w:val="24"/>
                <w:szCs w:val="24"/>
                <w:u w:val="single"/>
                <w:lang w:eastAsia="en-GB"/>
              </w:rPr>
              <w:t>Assessment 2</w:t>
            </w:r>
          </w:p>
          <w:p w:rsidR="00B50AB5" w:rsidRPr="00087063" w:rsidRDefault="001C7145" w:rsidP="00B50AB5">
            <w:pPr>
              <w:pStyle w:val="NormalWeb"/>
              <w:spacing w:line="360" w:lineRule="atLeast"/>
              <w:rPr>
                <w:rFonts w:ascii="Arial" w:eastAsia="Times New Roman" w:hAnsi="Arial" w:cs="Arial"/>
                <w:lang w:val="en" w:eastAsia="en-GB"/>
              </w:rPr>
            </w:pPr>
            <w:r w:rsidRPr="00087063">
              <w:rPr>
                <w:rFonts w:ascii="Arial" w:eastAsia="Times New Roman" w:hAnsi="Arial" w:cs="Arial"/>
                <w:lang w:eastAsia="en-GB"/>
              </w:rPr>
              <w:t xml:space="preserve"> </w:t>
            </w:r>
            <w:r w:rsidR="00B50AB5" w:rsidRPr="00087063">
              <w:rPr>
                <w:rFonts w:ascii="Arial" w:eastAsia="Times New Roman" w:hAnsi="Arial" w:cs="Arial"/>
                <w:lang w:val="en" w:eastAsia="en-GB"/>
              </w:rPr>
              <w:t>Inventory is considered to be one of the most important assets of a business. Its management needs to be proactive, accurate and efficient. Whilst holding either too much or too little inventory places a burden on both productivity and profitability, it is still essential for most businesses to hold a sufficient quantity of inventory at all times.</w:t>
            </w:r>
          </w:p>
          <w:p w:rsidR="00B50AB5" w:rsidRPr="00B50AB5" w:rsidRDefault="00B50AB5" w:rsidP="00B50AB5">
            <w:pPr>
              <w:spacing w:after="150" w:line="360" w:lineRule="atLeast"/>
              <w:rPr>
                <w:rFonts w:ascii="Arial" w:eastAsia="Times New Roman" w:hAnsi="Arial" w:cs="Arial"/>
                <w:sz w:val="24"/>
                <w:szCs w:val="24"/>
                <w:lang w:val="en" w:eastAsia="en-GB"/>
              </w:rPr>
            </w:pPr>
            <w:r w:rsidRPr="00B50AB5">
              <w:rPr>
                <w:rFonts w:ascii="Arial" w:eastAsia="Times New Roman" w:hAnsi="Arial" w:cs="Arial"/>
                <w:sz w:val="24"/>
                <w:szCs w:val="24"/>
                <w:lang w:val="en" w:eastAsia="en-GB"/>
              </w:rPr>
              <w:t>The primary objective in terms of holding inventory is to ensure that customer service targets can always be met without compromising cash flow or running out of stock. When customers cannot purchase what they need, when they need it, they often cease to be customers. Losses as a result of missed sales, customers jumping ship to a competitor, or paying holding costs on surplus inventory that is no longer in demand is what drives many businesses into the red.</w:t>
            </w:r>
          </w:p>
          <w:p w:rsidR="00B50AB5" w:rsidRPr="00B50AB5" w:rsidRDefault="00B50AB5" w:rsidP="00B50AB5">
            <w:pPr>
              <w:spacing w:after="150" w:line="360" w:lineRule="atLeast"/>
              <w:rPr>
                <w:rFonts w:ascii="Arial" w:eastAsia="Times New Roman" w:hAnsi="Arial" w:cs="Arial"/>
                <w:sz w:val="24"/>
                <w:szCs w:val="24"/>
                <w:lang w:val="en" w:eastAsia="en-GB"/>
              </w:rPr>
            </w:pPr>
            <w:r w:rsidRPr="00B50AB5">
              <w:rPr>
                <w:rFonts w:ascii="Arial" w:eastAsia="Times New Roman" w:hAnsi="Arial" w:cs="Arial"/>
                <w:sz w:val="24"/>
                <w:szCs w:val="24"/>
                <w:lang w:val="en" w:eastAsia="en-GB"/>
              </w:rPr>
              <w:t>Inventory managers are constantly refining their supply chain operations in a constant and never-ending bid to attain optimal inventory levels. This is because any decrease on the costs associated with inventory – ordering costs, storage costs and shortage costs – leads to improved profitability, access to more working capital and the ability to capitalize on opportunities as they arise.</w:t>
            </w:r>
          </w:p>
          <w:p w:rsidR="00B50AB5" w:rsidRPr="00087063" w:rsidRDefault="00B50AB5" w:rsidP="00B50AB5">
            <w:pPr>
              <w:spacing w:after="150" w:line="360" w:lineRule="atLeast"/>
              <w:rPr>
                <w:rFonts w:ascii="Arial" w:eastAsia="Times New Roman" w:hAnsi="Arial" w:cs="Arial"/>
                <w:sz w:val="24"/>
                <w:szCs w:val="24"/>
                <w:lang w:val="en" w:eastAsia="en-GB"/>
              </w:rPr>
            </w:pPr>
            <w:r w:rsidRPr="00B50AB5">
              <w:rPr>
                <w:rFonts w:ascii="Arial" w:eastAsia="Times New Roman" w:hAnsi="Arial" w:cs="Arial"/>
                <w:sz w:val="24"/>
                <w:szCs w:val="24"/>
                <w:lang w:val="en" w:eastAsia="en-GB"/>
              </w:rPr>
              <w:t>That being said, what inventory and how much of it a business chooses to hold are of vital concern. There are a number of factors that influence a business’s decision to hold inventory</w:t>
            </w:r>
          </w:p>
          <w:p w:rsidR="00B50AB5" w:rsidRPr="00B50AB5" w:rsidRDefault="00B50AB5" w:rsidP="00B50AB5">
            <w:pPr>
              <w:spacing w:after="150" w:line="360" w:lineRule="atLeast"/>
              <w:rPr>
                <w:rFonts w:ascii="Arial" w:eastAsia="Times New Roman" w:hAnsi="Arial" w:cs="Arial"/>
                <w:sz w:val="24"/>
                <w:szCs w:val="24"/>
                <w:lang w:val="en" w:eastAsia="en-GB"/>
              </w:rPr>
            </w:pPr>
            <w:r w:rsidRPr="00B50AB5">
              <w:rPr>
                <w:rFonts w:ascii="Arial" w:eastAsia="Times New Roman" w:hAnsi="Arial" w:cs="Arial"/>
                <w:sz w:val="24"/>
                <w:szCs w:val="24"/>
                <w:lang w:val="en" w:eastAsia="en-GB"/>
              </w:rPr>
              <w:t>Expecting the unexpected</w:t>
            </w:r>
          </w:p>
          <w:p w:rsidR="00B50AB5" w:rsidRPr="00B50AB5" w:rsidRDefault="00B50AB5" w:rsidP="00B50AB5">
            <w:pPr>
              <w:spacing w:after="150" w:line="360" w:lineRule="atLeast"/>
              <w:rPr>
                <w:rFonts w:ascii="Arial" w:eastAsia="Times New Roman" w:hAnsi="Arial" w:cs="Arial"/>
                <w:sz w:val="24"/>
                <w:szCs w:val="24"/>
                <w:lang w:val="en" w:eastAsia="en-GB"/>
              </w:rPr>
            </w:pPr>
            <w:r w:rsidRPr="00B50AB5">
              <w:rPr>
                <w:rFonts w:ascii="Arial" w:eastAsia="Times New Roman" w:hAnsi="Arial" w:cs="Arial"/>
                <w:sz w:val="24"/>
                <w:szCs w:val="24"/>
                <w:lang w:val="en" w:eastAsia="en-GB"/>
              </w:rPr>
              <w:t xml:space="preserve">By far the greatest adversary any inventory manager is expected to overcome is fluctuating consumer demand. A business’s priority should always be being able to meet its customer service targets. This means being able to supply its customers with the goods and services they want exactly when they want them. </w:t>
            </w:r>
          </w:p>
          <w:p w:rsidR="00B50AB5" w:rsidRPr="00B50AB5" w:rsidRDefault="00B50AB5" w:rsidP="00B50AB5">
            <w:pPr>
              <w:spacing w:after="150" w:line="360" w:lineRule="atLeast"/>
              <w:rPr>
                <w:rFonts w:ascii="Arial" w:eastAsia="Times New Roman" w:hAnsi="Arial" w:cs="Arial"/>
                <w:sz w:val="24"/>
                <w:szCs w:val="24"/>
                <w:lang w:val="en" w:eastAsia="en-GB"/>
              </w:rPr>
            </w:pPr>
            <w:r w:rsidRPr="00B50AB5">
              <w:rPr>
                <w:rFonts w:ascii="Arial" w:eastAsia="Times New Roman" w:hAnsi="Arial" w:cs="Arial"/>
                <w:sz w:val="24"/>
                <w:szCs w:val="24"/>
                <w:lang w:val="en" w:eastAsia="en-GB"/>
              </w:rPr>
              <w:t xml:space="preserve">The successful business is the one that is able to draw upon accurate, real-time </w:t>
            </w:r>
            <w:r w:rsidRPr="00B50AB5">
              <w:rPr>
                <w:rFonts w:ascii="Arial" w:eastAsia="Times New Roman" w:hAnsi="Arial" w:cs="Arial"/>
                <w:sz w:val="24"/>
                <w:szCs w:val="24"/>
                <w:lang w:val="en" w:eastAsia="en-GB"/>
              </w:rPr>
              <w:lastRenderedPageBreak/>
              <w:t>inventory level data, forecast future demand with a high degree of accuracy, and ensure timely purchasing of relevant goods so that they can be supplied when demand spikes.</w:t>
            </w:r>
          </w:p>
          <w:p w:rsidR="00B50AB5" w:rsidRPr="00B50AB5" w:rsidRDefault="00B50AB5" w:rsidP="00B50AB5">
            <w:pPr>
              <w:spacing w:after="150" w:line="360" w:lineRule="atLeast"/>
              <w:rPr>
                <w:rFonts w:ascii="Arial" w:eastAsia="Times New Roman" w:hAnsi="Arial" w:cs="Arial"/>
                <w:sz w:val="24"/>
                <w:szCs w:val="24"/>
                <w:lang w:val="en" w:eastAsia="en-GB"/>
              </w:rPr>
            </w:pPr>
            <w:r w:rsidRPr="00B50AB5">
              <w:rPr>
                <w:rFonts w:ascii="Arial" w:eastAsia="Times New Roman" w:hAnsi="Arial" w:cs="Arial"/>
                <w:sz w:val="24"/>
                <w:szCs w:val="24"/>
                <w:lang w:val="en" w:eastAsia="en-GB"/>
              </w:rPr>
              <w:t xml:space="preserve">Businesses should always hold enough </w:t>
            </w:r>
            <w:proofErr w:type="gramStart"/>
            <w:r w:rsidRPr="00B50AB5">
              <w:rPr>
                <w:rFonts w:ascii="Arial" w:eastAsia="Times New Roman" w:hAnsi="Arial" w:cs="Arial"/>
                <w:sz w:val="24"/>
                <w:szCs w:val="24"/>
                <w:lang w:val="en" w:eastAsia="en-GB"/>
              </w:rPr>
              <w:t>inventory</w:t>
            </w:r>
            <w:proofErr w:type="gramEnd"/>
            <w:r w:rsidRPr="00B50AB5">
              <w:rPr>
                <w:rFonts w:ascii="Arial" w:eastAsia="Times New Roman" w:hAnsi="Arial" w:cs="Arial"/>
                <w:sz w:val="24"/>
                <w:szCs w:val="24"/>
                <w:lang w:val="en" w:eastAsia="en-GB"/>
              </w:rPr>
              <w:t xml:space="preserve"> to be able to meet unexpected spikes in consumer demand, but not so much that an overstock issue arises. Navigating this fine line between ‘just enough’ and ‘too much’ is an ongoing challenge process that managers struggle to overcome year in and year out.</w:t>
            </w:r>
          </w:p>
          <w:p w:rsidR="00B50AB5" w:rsidRPr="00B50AB5" w:rsidRDefault="00B50AB5" w:rsidP="00B50AB5">
            <w:pPr>
              <w:spacing w:after="150" w:line="360" w:lineRule="atLeast"/>
              <w:rPr>
                <w:rFonts w:ascii="Arial" w:eastAsia="Times New Roman" w:hAnsi="Arial" w:cs="Arial"/>
                <w:sz w:val="24"/>
                <w:szCs w:val="24"/>
                <w:lang w:val="en" w:eastAsia="en-GB"/>
              </w:rPr>
            </w:pPr>
            <w:r w:rsidRPr="00B50AB5">
              <w:rPr>
                <w:rFonts w:ascii="Arial" w:eastAsia="Times New Roman" w:hAnsi="Arial" w:cs="Arial"/>
                <w:sz w:val="24"/>
                <w:szCs w:val="24"/>
                <w:lang w:val="en" w:eastAsia="en-GB"/>
              </w:rPr>
              <w:t>A good inventory management software system, that keeps track of inventory in real-time, is a must for businesses seeking to ensure that their inventory levels are up to the task of meeting unanticipated surges in demand.</w:t>
            </w:r>
          </w:p>
          <w:p w:rsidR="00B50AB5" w:rsidRPr="00B50AB5" w:rsidRDefault="00B50AB5" w:rsidP="00B50AB5">
            <w:pPr>
              <w:spacing w:before="300" w:after="150" w:line="600" w:lineRule="atLeast"/>
              <w:outlineLvl w:val="2"/>
              <w:rPr>
                <w:rFonts w:ascii="Arial" w:eastAsia="Times New Roman" w:hAnsi="Arial" w:cs="Arial"/>
                <w:sz w:val="24"/>
                <w:szCs w:val="24"/>
                <w:lang w:val="en" w:eastAsia="en-GB"/>
              </w:rPr>
            </w:pPr>
            <w:r w:rsidRPr="00B50AB5">
              <w:rPr>
                <w:rFonts w:ascii="Arial" w:eastAsia="Times New Roman" w:hAnsi="Arial" w:cs="Arial"/>
                <w:sz w:val="24"/>
                <w:szCs w:val="24"/>
                <w:lang w:val="en" w:eastAsia="en-GB"/>
              </w:rPr>
              <w:t xml:space="preserve">A time to buy and a time to buy </w:t>
            </w:r>
            <w:r w:rsidRPr="00087063">
              <w:rPr>
                <w:rFonts w:ascii="Arial" w:eastAsia="Times New Roman" w:hAnsi="Arial" w:cs="Arial"/>
                <w:i/>
                <w:iCs/>
                <w:sz w:val="24"/>
                <w:szCs w:val="24"/>
                <w:lang w:val="en" w:eastAsia="en-GB"/>
              </w:rPr>
              <w:t>more</w:t>
            </w:r>
          </w:p>
          <w:p w:rsidR="00B50AB5" w:rsidRPr="00B50AB5" w:rsidRDefault="00B50AB5" w:rsidP="00B50AB5">
            <w:pPr>
              <w:spacing w:after="150" w:line="360" w:lineRule="atLeast"/>
              <w:rPr>
                <w:rFonts w:ascii="Arial" w:eastAsia="Times New Roman" w:hAnsi="Arial" w:cs="Arial"/>
                <w:sz w:val="24"/>
                <w:szCs w:val="24"/>
                <w:lang w:val="en" w:eastAsia="en-GB"/>
              </w:rPr>
            </w:pPr>
            <w:r w:rsidRPr="00B50AB5">
              <w:rPr>
                <w:rFonts w:ascii="Arial" w:eastAsia="Times New Roman" w:hAnsi="Arial" w:cs="Arial"/>
                <w:sz w:val="24"/>
                <w:szCs w:val="24"/>
                <w:lang w:val="en" w:eastAsia="en-GB"/>
              </w:rPr>
              <w:t xml:space="preserve">Typically, most seasonally affected businesses will choose to hold more </w:t>
            </w:r>
            <w:proofErr w:type="gramStart"/>
            <w:r w:rsidRPr="00B50AB5">
              <w:rPr>
                <w:rFonts w:ascii="Arial" w:eastAsia="Times New Roman" w:hAnsi="Arial" w:cs="Arial"/>
                <w:sz w:val="24"/>
                <w:szCs w:val="24"/>
                <w:lang w:val="en" w:eastAsia="en-GB"/>
              </w:rPr>
              <w:t>inventory</w:t>
            </w:r>
            <w:proofErr w:type="gramEnd"/>
            <w:r w:rsidRPr="00B50AB5">
              <w:rPr>
                <w:rFonts w:ascii="Arial" w:eastAsia="Times New Roman" w:hAnsi="Arial" w:cs="Arial"/>
                <w:sz w:val="24"/>
                <w:szCs w:val="24"/>
                <w:lang w:val="en" w:eastAsia="en-GB"/>
              </w:rPr>
              <w:t xml:space="preserve"> during peak seasons or event periods – such as during summer or for Christmas, Halloween or Valentine’s day.</w:t>
            </w:r>
          </w:p>
          <w:p w:rsidR="00B50AB5" w:rsidRPr="00B50AB5" w:rsidRDefault="00B50AB5" w:rsidP="00B50AB5">
            <w:pPr>
              <w:spacing w:after="150" w:line="360" w:lineRule="atLeast"/>
              <w:rPr>
                <w:rFonts w:ascii="Arial" w:eastAsia="Times New Roman" w:hAnsi="Arial" w:cs="Arial"/>
                <w:sz w:val="24"/>
                <w:szCs w:val="24"/>
                <w:lang w:val="en" w:eastAsia="en-GB"/>
              </w:rPr>
            </w:pPr>
            <w:r w:rsidRPr="00B50AB5">
              <w:rPr>
                <w:rFonts w:ascii="Arial" w:eastAsia="Times New Roman" w:hAnsi="Arial" w:cs="Arial"/>
                <w:sz w:val="24"/>
                <w:szCs w:val="24"/>
                <w:lang w:val="en" w:eastAsia="en-GB"/>
              </w:rPr>
              <w:t>In order to meet seasonal demand many industries – particularly the fashion industry – require purchase orders to be placed months in advance. So for example, a business looking to stock its inventory for the coming winter seasons will need to order its goose down coats up to eight months in advance.</w:t>
            </w:r>
          </w:p>
          <w:p w:rsidR="00B50AB5" w:rsidRPr="00B50AB5" w:rsidRDefault="00B50AB5" w:rsidP="00B50AB5">
            <w:pPr>
              <w:spacing w:before="300" w:after="150" w:line="600" w:lineRule="atLeast"/>
              <w:outlineLvl w:val="2"/>
              <w:rPr>
                <w:rFonts w:ascii="Arial" w:eastAsia="Times New Roman" w:hAnsi="Arial" w:cs="Arial"/>
                <w:sz w:val="24"/>
                <w:szCs w:val="24"/>
                <w:lang w:val="en" w:eastAsia="en-GB"/>
              </w:rPr>
            </w:pPr>
            <w:r w:rsidRPr="00B50AB5">
              <w:rPr>
                <w:rFonts w:ascii="Arial" w:eastAsia="Times New Roman" w:hAnsi="Arial" w:cs="Arial"/>
                <w:sz w:val="24"/>
                <w:szCs w:val="24"/>
                <w:lang w:val="en" w:eastAsia="en-GB"/>
              </w:rPr>
              <w:t>Capitalizing on low cost offers</w:t>
            </w:r>
          </w:p>
          <w:p w:rsidR="00B50AB5" w:rsidRPr="00B50AB5" w:rsidRDefault="00B50AB5" w:rsidP="00B50AB5">
            <w:pPr>
              <w:spacing w:after="150" w:line="360" w:lineRule="atLeast"/>
              <w:rPr>
                <w:rFonts w:ascii="Arial" w:eastAsia="Times New Roman" w:hAnsi="Arial" w:cs="Arial"/>
                <w:sz w:val="24"/>
                <w:szCs w:val="24"/>
                <w:lang w:val="en" w:eastAsia="en-GB"/>
              </w:rPr>
            </w:pPr>
            <w:r w:rsidRPr="00B50AB5">
              <w:rPr>
                <w:rFonts w:ascii="Arial" w:eastAsia="Times New Roman" w:hAnsi="Arial" w:cs="Arial"/>
                <w:sz w:val="24"/>
                <w:szCs w:val="24"/>
                <w:lang w:val="en" w:eastAsia="en-GB"/>
              </w:rPr>
              <w:t>From time to time manufacturers or suppliers will offer massive closeout or spot offers with highly attractive discounts. Lower buying costs for the business amounts to lower selling costs to customers. This pulls in and wins over new customers, as well as offers the business a distinct competitive edge.</w:t>
            </w:r>
          </w:p>
          <w:p w:rsidR="00B50AB5" w:rsidRPr="00B50AB5" w:rsidRDefault="00B50AB5" w:rsidP="00B50AB5">
            <w:pPr>
              <w:spacing w:after="150" w:line="360" w:lineRule="atLeast"/>
              <w:rPr>
                <w:rFonts w:ascii="Arial" w:eastAsia="Times New Roman" w:hAnsi="Arial" w:cs="Arial"/>
                <w:sz w:val="24"/>
                <w:szCs w:val="24"/>
                <w:lang w:val="en" w:eastAsia="en-GB"/>
              </w:rPr>
            </w:pPr>
            <w:r w:rsidRPr="00B50AB5">
              <w:rPr>
                <w:rFonts w:ascii="Arial" w:eastAsia="Times New Roman" w:hAnsi="Arial" w:cs="Arial"/>
                <w:sz w:val="24"/>
                <w:szCs w:val="24"/>
                <w:lang w:val="en" w:eastAsia="en-GB"/>
              </w:rPr>
              <w:t>In order to be able to capitalize on low cost offers however, a business must have the necessary working capital available. The amount of working capital available to the purchasing department is directly linked to the amount of current inventory on stock.</w:t>
            </w:r>
          </w:p>
          <w:p w:rsidR="00B50AB5" w:rsidRPr="00B50AB5" w:rsidRDefault="00B50AB5" w:rsidP="00B50AB5">
            <w:pPr>
              <w:spacing w:after="150" w:line="360" w:lineRule="atLeast"/>
              <w:rPr>
                <w:rFonts w:ascii="Arial" w:eastAsia="Times New Roman" w:hAnsi="Arial" w:cs="Arial"/>
                <w:sz w:val="24"/>
                <w:szCs w:val="24"/>
                <w:lang w:val="en" w:eastAsia="en-GB"/>
              </w:rPr>
            </w:pPr>
            <w:r w:rsidRPr="00B50AB5">
              <w:rPr>
                <w:rFonts w:ascii="Arial" w:eastAsia="Times New Roman" w:hAnsi="Arial" w:cs="Arial"/>
                <w:sz w:val="24"/>
                <w:szCs w:val="24"/>
                <w:lang w:val="en" w:eastAsia="en-GB"/>
              </w:rPr>
              <w:t>If a business’s cash flow is tied up in excess storage costs it will find itself in the unenviable position of sitting on the sidelines as its competitors scramble to secure the low cost offers on hand.</w:t>
            </w:r>
          </w:p>
          <w:p w:rsidR="00B50AB5" w:rsidRPr="00B50AB5" w:rsidRDefault="00B50AB5" w:rsidP="00B50AB5">
            <w:pPr>
              <w:spacing w:after="150" w:line="360" w:lineRule="atLeast"/>
              <w:rPr>
                <w:rFonts w:ascii="Arial" w:eastAsia="Times New Roman" w:hAnsi="Arial" w:cs="Arial"/>
                <w:sz w:val="24"/>
                <w:szCs w:val="24"/>
                <w:lang w:val="en" w:eastAsia="en-GB"/>
              </w:rPr>
            </w:pPr>
            <w:r w:rsidRPr="00B50AB5">
              <w:rPr>
                <w:rFonts w:ascii="Arial" w:eastAsia="Times New Roman" w:hAnsi="Arial" w:cs="Arial"/>
                <w:sz w:val="24"/>
                <w:szCs w:val="24"/>
                <w:lang w:val="en" w:eastAsia="en-GB"/>
              </w:rPr>
              <w:t xml:space="preserve">Of course, the irony is that if a business falls prey to over-capitalizing on a low cost offer it will be stuck with an overstock issue, tying up its cash flow and rendering </w:t>
            </w:r>
            <w:r w:rsidRPr="00B50AB5">
              <w:rPr>
                <w:rFonts w:ascii="Arial" w:eastAsia="Times New Roman" w:hAnsi="Arial" w:cs="Arial"/>
                <w:sz w:val="24"/>
                <w:szCs w:val="24"/>
                <w:lang w:val="en" w:eastAsia="en-GB"/>
              </w:rPr>
              <w:lastRenderedPageBreak/>
              <w:t>itself unable to capitalize on any future opportunities that may arise.</w:t>
            </w:r>
          </w:p>
          <w:p w:rsidR="00B50AB5" w:rsidRPr="00B50AB5" w:rsidRDefault="00B50AB5" w:rsidP="00B50AB5">
            <w:pPr>
              <w:spacing w:before="300" w:after="150" w:line="600" w:lineRule="atLeast"/>
              <w:outlineLvl w:val="2"/>
              <w:rPr>
                <w:rFonts w:ascii="Arial" w:eastAsia="Times New Roman" w:hAnsi="Arial" w:cs="Arial"/>
                <w:sz w:val="24"/>
                <w:szCs w:val="24"/>
                <w:lang w:val="en" w:eastAsia="en-GB"/>
              </w:rPr>
            </w:pPr>
            <w:r w:rsidRPr="00B50AB5">
              <w:rPr>
                <w:rFonts w:ascii="Arial" w:eastAsia="Times New Roman" w:hAnsi="Arial" w:cs="Arial"/>
                <w:sz w:val="24"/>
                <w:szCs w:val="24"/>
                <w:lang w:val="en" w:eastAsia="en-GB"/>
              </w:rPr>
              <w:t>Putting on bottom-line body armor</w:t>
            </w:r>
          </w:p>
          <w:p w:rsidR="00B50AB5" w:rsidRPr="00B50AB5" w:rsidRDefault="00B50AB5" w:rsidP="00B50AB5">
            <w:pPr>
              <w:spacing w:after="150" w:line="360" w:lineRule="atLeast"/>
              <w:rPr>
                <w:rFonts w:ascii="Arial" w:eastAsia="Times New Roman" w:hAnsi="Arial" w:cs="Arial"/>
                <w:sz w:val="24"/>
                <w:szCs w:val="24"/>
                <w:lang w:val="en" w:eastAsia="en-GB"/>
              </w:rPr>
            </w:pPr>
            <w:r w:rsidRPr="00B50AB5">
              <w:rPr>
                <w:rFonts w:ascii="Arial" w:eastAsia="Times New Roman" w:hAnsi="Arial" w:cs="Arial"/>
                <w:sz w:val="24"/>
                <w:szCs w:val="24"/>
                <w:lang w:val="en" w:eastAsia="en-GB"/>
              </w:rPr>
              <w:t>Consumer demand is not the only factor that fluctuates. The market price of goods is also susceptible to a complex array of variables – some predictable, others not. This degree of uncertainty in the market value of inventory is what leads businesses to hedge their risk against sudden price increases in the market.</w:t>
            </w:r>
          </w:p>
          <w:p w:rsidR="00B50AB5" w:rsidRPr="00B50AB5" w:rsidRDefault="00B50AB5" w:rsidP="00B50AB5">
            <w:pPr>
              <w:spacing w:after="150" w:line="360" w:lineRule="atLeast"/>
              <w:rPr>
                <w:rFonts w:ascii="Arial" w:eastAsia="Times New Roman" w:hAnsi="Arial" w:cs="Arial"/>
                <w:sz w:val="24"/>
                <w:szCs w:val="24"/>
                <w:lang w:val="en" w:eastAsia="en-GB"/>
              </w:rPr>
            </w:pPr>
            <w:r w:rsidRPr="00B50AB5">
              <w:rPr>
                <w:rFonts w:ascii="Arial" w:eastAsia="Times New Roman" w:hAnsi="Arial" w:cs="Arial"/>
                <w:sz w:val="24"/>
                <w:szCs w:val="24"/>
                <w:lang w:val="en" w:eastAsia="en-GB"/>
              </w:rPr>
              <w:t>It is a risky strategy because it could very easily leave a business holding unnecessary levels of inventory – thereby raising holding costs – in a hedge against possible price increases in the future. But if the market actually drops and the value of goods plummets, businesses holding inventory hedged against price increases will lose a lot of money in a very short space of time.</w:t>
            </w:r>
          </w:p>
          <w:p w:rsidR="00B50AB5" w:rsidRPr="00B50AB5" w:rsidRDefault="00B50AB5" w:rsidP="00B50AB5">
            <w:pPr>
              <w:spacing w:after="150" w:line="360" w:lineRule="atLeast"/>
              <w:rPr>
                <w:rFonts w:ascii="Arial" w:eastAsia="Times New Roman" w:hAnsi="Arial" w:cs="Arial"/>
                <w:sz w:val="24"/>
                <w:szCs w:val="24"/>
                <w:lang w:val="en" w:eastAsia="en-GB"/>
              </w:rPr>
            </w:pPr>
            <w:r w:rsidRPr="00B50AB5">
              <w:rPr>
                <w:rFonts w:ascii="Arial" w:eastAsia="Times New Roman" w:hAnsi="Arial" w:cs="Arial"/>
                <w:sz w:val="24"/>
                <w:szCs w:val="24"/>
                <w:lang w:val="en" w:eastAsia="en-GB"/>
              </w:rPr>
              <w:t>Overall, the success of a business hinges upon how effectively its inventory is managed. The key is to ensure that optimal inventory levels are maintained both to protect against sudden and unexpected surges in demand and market prices without over-compensating and holding excess inventory.</w:t>
            </w:r>
          </w:p>
          <w:p w:rsidR="00B50AB5" w:rsidRPr="00087063" w:rsidRDefault="00B50AB5" w:rsidP="00B50AB5">
            <w:pPr>
              <w:spacing w:after="150" w:line="360" w:lineRule="atLeast"/>
              <w:rPr>
                <w:rFonts w:ascii="Arial" w:eastAsia="Times New Roman" w:hAnsi="Arial" w:cs="Arial"/>
                <w:color w:val="666666"/>
                <w:sz w:val="24"/>
                <w:szCs w:val="24"/>
                <w:lang w:val="en" w:eastAsia="en-GB"/>
              </w:rPr>
            </w:pPr>
            <w:r w:rsidRPr="00B50AB5">
              <w:rPr>
                <w:rFonts w:ascii="Arial" w:eastAsia="Times New Roman" w:hAnsi="Arial" w:cs="Arial"/>
                <w:sz w:val="24"/>
                <w:szCs w:val="24"/>
                <w:lang w:val="en" w:eastAsia="en-GB"/>
              </w:rPr>
              <w:t xml:space="preserve">A powerful and effective solution lies with </w:t>
            </w:r>
            <w:hyperlink r:id="rId22" w:history="1">
              <w:r w:rsidRPr="00087063">
                <w:rPr>
                  <w:rFonts w:ascii="Arial" w:eastAsia="Times New Roman" w:hAnsi="Arial" w:cs="Arial"/>
                  <w:bCs/>
                  <w:sz w:val="24"/>
                  <w:szCs w:val="24"/>
                  <w:lang w:val="en" w:eastAsia="en-GB"/>
                </w:rPr>
                <w:t>inventory management software</w:t>
              </w:r>
            </w:hyperlink>
            <w:r w:rsidRPr="00B50AB5">
              <w:rPr>
                <w:rFonts w:ascii="Arial" w:eastAsia="Times New Roman" w:hAnsi="Arial" w:cs="Arial"/>
                <w:sz w:val="24"/>
                <w:szCs w:val="24"/>
                <w:lang w:val="en" w:eastAsia="en-GB"/>
              </w:rPr>
              <w:t>. Capable of keeping track of inventory throughout every stage in the supply chain in real time, inventory managers are able to access, analyze and forecast inventory needs with accuracy</w:t>
            </w:r>
            <w:r w:rsidRPr="00B50AB5">
              <w:rPr>
                <w:rFonts w:ascii="Arial" w:eastAsia="Times New Roman" w:hAnsi="Arial" w:cs="Arial"/>
                <w:color w:val="666666"/>
                <w:sz w:val="24"/>
                <w:szCs w:val="24"/>
                <w:lang w:val="en" w:eastAsia="en-GB"/>
              </w:rPr>
              <w:t xml:space="preserve">. </w:t>
            </w:r>
          </w:p>
          <w:p w:rsidR="00B50AB5" w:rsidRPr="00087063" w:rsidRDefault="00B50AB5" w:rsidP="00B50AB5">
            <w:pPr>
              <w:spacing w:after="150" w:line="360" w:lineRule="atLeast"/>
              <w:rPr>
                <w:rFonts w:ascii="Arial" w:eastAsia="Times New Roman" w:hAnsi="Arial" w:cs="Arial"/>
                <w:color w:val="666666"/>
                <w:sz w:val="24"/>
                <w:szCs w:val="24"/>
                <w:lang w:val="en" w:eastAsia="en-GB"/>
              </w:rPr>
            </w:pPr>
          </w:p>
          <w:p w:rsidR="00B50AB5" w:rsidRPr="00B50AB5" w:rsidRDefault="00B50AB5" w:rsidP="00B50AB5">
            <w:pPr>
              <w:spacing w:after="150" w:line="360" w:lineRule="atLeast"/>
              <w:rPr>
                <w:rFonts w:ascii="Arial" w:eastAsia="Times New Roman" w:hAnsi="Arial" w:cs="Arial"/>
                <w:b/>
                <w:sz w:val="24"/>
                <w:szCs w:val="24"/>
                <w:u w:val="single"/>
                <w:lang w:val="en" w:eastAsia="en-GB"/>
              </w:rPr>
            </w:pPr>
            <w:r w:rsidRPr="00087063">
              <w:rPr>
                <w:rFonts w:ascii="Arial" w:eastAsia="Times New Roman" w:hAnsi="Arial" w:cs="Arial"/>
                <w:b/>
                <w:sz w:val="24"/>
                <w:szCs w:val="24"/>
                <w:u w:val="single"/>
                <w:lang w:val="en" w:eastAsia="en-GB"/>
              </w:rPr>
              <w:t>Assessment 3</w:t>
            </w:r>
          </w:p>
          <w:p w:rsidR="008F7C11" w:rsidRPr="008F7C11" w:rsidRDefault="008F7C11" w:rsidP="008F7C11">
            <w:pPr>
              <w:shd w:val="clear" w:color="auto" w:fill="FFFFFF"/>
              <w:spacing w:line="360" w:lineRule="atLeast"/>
              <w:rPr>
                <w:rFonts w:ascii="Arial" w:eastAsia="Times New Roman" w:hAnsi="Arial" w:cs="Arial"/>
                <w:sz w:val="24"/>
                <w:szCs w:val="24"/>
                <w:lang w:eastAsia="en-GB"/>
              </w:rPr>
            </w:pPr>
            <w:r w:rsidRPr="008F7C11">
              <w:rPr>
                <w:rFonts w:ascii="Arial" w:eastAsia="Times New Roman" w:hAnsi="Arial" w:cs="Arial"/>
                <w:sz w:val="24"/>
                <w:szCs w:val="24"/>
                <w:lang w:eastAsia="en-GB"/>
              </w:rPr>
              <w:t>Inventory costs fall into 3 main categories:</w:t>
            </w:r>
          </w:p>
          <w:p w:rsidR="008F7C11" w:rsidRPr="008F7C11" w:rsidRDefault="008F7C11" w:rsidP="008F7C11">
            <w:pPr>
              <w:numPr>
                <w:ilvl w:val="0"/>
                <w:numId w:val="15"/>
              </w:numPr>
              <w:shd w:val="clear" w:color="auto" w:fill="FFFFFF"/>
              <w:spacing w:before="30" w:after="60" w:line="360" w:lineRule="atLeast"/>
              <w:ind w:left="0"/>
              <w:rPr>
                <w:rFonts w:ascii="Arial" w:eastAsia="Times New Roman" w:hAnsi="Arial" w:cs="Arial"/>
                <w:sz w:val="24"/>
                <w:szCs w:val="24"/>
                <w:lang w:eastAsia="en-GB"/>
              </w:rPr>
            </w:pPr>
            <w:r w:rsidRPr="008F7C11">
              <w:rPr>
                <w:rFonts w:ascii="Arial" w:eastAsia="Times New Roman" w:hAnsi="Arial" w:cs="Arial"/>
                <w:bCs/>
                <w:sz w:val="24"/>
                <w:szCs w:val="24"/>
                <w:lang w:eastAsia="en-GB"/>
              </w:rPr>
              <w:t>Ordering costs</w:t>
            </w:r>
            <w:r w:rsidRPr="008F7C11">
              <w:rPr>
                <w:rFonts w:ascii="Arial" w:eastAsia="Times New Roman" w:hAnsi="Arial" w:cs="Arial"/>
                <w:sz w:val="24"/>
                <w:szCs w:val="24"/>
                <w:lang w:eastAsia="en-GB"/>
              </w:rPr>
              <w:t xml:space="preserve"> (also called Setup costs)</w:t>
            </w:r>
          </w:p>
          <w:p w:rsidR="008F7C11" w:rsidRPr="008F7C11" w:rsidRDefault="008F7C11" w:rsidP="008F7C11">
            <w:pPr>
              <w:numPr>
                <w:ilvl w:val="0"/>
                <w:numId w:val="15"/>
              </w:numPr>
              <w:shd w:val="clear" w:color="auto" w:fill="FFFFFF"/>
              <w:spacing w:before="30" w:after="60" w:line="360" w:lineRule="atLeast"/>
              <w:ind w:left="0"/>
              <w:rPr>
                <w:rFonts w:ascii="Arial" w:eastAsia="Times New Roman" w:hAnsi="Arial" w:cs="Arial"/>
                <w:sz w:val="24"/>
                <w:szCs w:val="24"/>
                <w:lang w:eastAsia="en-GB"/>
              </w:rPr>
            </w:pPr>
            <w:r w:rsidRPr="008F7C11">
              <w:rPr>
                <w:rFonts w:ascii="Arial" w:eastAsia="Times New Roman" w:hAnsi="Arial" w:cs="Arial"/>
                <w:bCs/>
                <w:sz w:val="24"/>
                <w:szCs w:val="24"/>
                <w:lang w:eastAsia="en-GB"/>
              </w:rPr>
              <w:t>Carrying costs</w:t>
            </w:r>
            <w:r w:rsidRPr="008F7C11">
              <w:rPr>
                <w:rFonts w:ascii="Arial" w:eastAsia="Times New Roman" w:hAnsi="Arial" w:cs="Arial"/>
                <w:sz w:val="24"/>
                <w:szCs w:val="24"/>
                <w:lang w:eastAsia="en-GB"/>
              </w:rPr>
              <w:t xml:space="preserve"> (also called Holding costs)</w:t>
            </w:r>
          </w:p>
          <w:p w:rsidR="008F7C11" w:rsidRPr="008F7C11" w:rsidRDefault="008F7C11" w:rsidP="008F7C11">
            <w:pPr>
              <w:numPr>
                <w:ilvl w:val="0"/>
                <w:numId w:val="15"/>
              </w:numPr>
              <w:shd w:val="clear" w:color="auto" w:fill="FFFFFF"/>
              <w:spacing w:before="30" w:after="60" w:line="360" w:lineRule="atLeast"/>
              <w:ind w:left="0"/>
              <w:rPr>
                <w:rFonts w:ascii="Arial" w:eastAsia="Times New Roman" w:hAnsi="Arial" w:cs="Arial"/>
                <w:sz w:val="24"/>
                <w:szCs w:val="24"/>
                <w:lang w:eastAsia="en-GB"/>
              </w:rPr>
            </w:pPr>
            <w:r w:rsidRPr="008F7C11">
              <w:rPr>
                <w:rFonts w:ascii="Arial" w:eastAsia="Times New Roman" w:hAnsi="Arial" w:cs="Arial"/>
                <w:bCs/>
                <w:sz w:val="24"/>
                <w:szCs w:val="24"/>
                <w:lang w:eastAsia="en-GB"/>
              </w:rPr>
              <w:t>Stock-out costs</w:t>
            </w:r>
            <w:r w:rsidRPr="008F7C11">
              <w:rPr>
                <w:rFonts w:ascii="Arial" w:eastAsia="Times New Roman" w:hAnsi="Arial" w:cs="Arial"/>
                <w:sz w:val="24"/>
                <w:szCs w:val="24"/>
                <w:lang w:eastAsia="en-GB"/>
              </w:rPr>
              <w:t xml:space="preserve"> (also called Shortage costs).</w:t>
            </w:r>
          </w:p>
          <w:p w:rsidR="008F7C11" w:rsidRPr="00087063" w:rsidRDefault="008F7C11" w:rsidP="008F7C11">
            <w:pPr>
              <w:pStyle w:val="Heading2"/>
              <w:shd w:val="clear" w:color="auto" w:fill="FFFFFF"/>
              <w:spacing w:after="120"/>
              <w:rPr>
                <w:rFonts w:ascii="Arial" w:eastAsia="Times New Roman" w:hAnsi="Arial" w:cs="Arial"/>
                <w:b w:val="0"/>
                <w:bCs w:val="0"/>
                <w:color w:val="auto"/>
                <w:sz w:val="24"/>
                <w:szCs w:val="24"/>
                <w:u w:val="single"/>
                <w:lang w:eastAsia="en-GB"/>
              </w:rPr>
            </w:pPr>
            <w:r w:rsidRPr="00087063">
              <w:rPr>
                <w:rFonts w:ascii="Arial" w:eastAsia="Times New Roman" w:hAnsi="Arial" w:cs="Arial"/>
                <w:b w:val="0"/>
                <w:bCs w:val="0"/>
                <w:color w:val="auto"/>
                <w:sz w:val="24"/>
                <w:szCs w:val="24"/>
                <w:u w:val="single"/>
                <w:lang w:eastAsia="en-GB"/>
              </w:rPr>
              <w:t>Ordering costs</w:t>
            </w:r>
          </w:p>
          <w:p w:rsidR="008F7C11" w:rsidRPr="008F7C11" w:rsidRDefault="008F7C11" w:rsidP="008F7C11">
            <w:pPr>
              <w:shd w:val="clear" w:color="auto" w:fill="FFFFFF"/>
              <w:spacing w:line="360" w:lineRule="atLeast"/>
              <w:rPr>
                <w:rFonts w:ascii="Arial" w:eastAsia="Times New Roman" w:hAnsi="Arial" w:cs="Arial"/>
                <w:sz w:val="24"/>
                <w:szCs w:val="24"/>
                <w:lang w:eastAsia="en-GB"/>
              </w:rPr>
            </w:pPr>
            <w:r w:rsidRPr="008F7C11">
              <w:rPr>
                <w:rFonts w:ascii="Arial" w:eastAsia="Times New Roman" w:hAnsi="Arial" w:cs="Arial"/>
                <w:sz w:val="24"/>
                <w:szCs w:val="24"/>
                <w:lang w:eastAsia="en-GB"/>
              </w:rPr>
              <w:t xml:space="preserve">The ordering cost (also called setup costs, especially when producers are concerned), or cost of replenishing inventory, covers the friction created by orders themselves, that is, the costs incurred every time you place an order. These costs can be split in two parts: </w:t>
            </w:r>
          </w:p>
          <w:p w:rsidR="008F7C11" w:rsidRPr="00087063" w:rsidRDefault="008F7C11" w:rsidP="00087063">
            <w:pPr>
              <w:numPr>
                <w:ilvl w:val="0"/>
                <w:numId w:val="16"/>
              </w:numPr>
              <w:shd w:val="clear" w:color="auto" w:fill="FFFFFF"/>
              <w:spacing w:before="30" w:after="60" w:line="360" w:lineRule="atLeast"/>
              <w:ind w:left="0"/>
              <w:rPr>
                <w:rFonts w:ascii="Arial" w:eastAsia="Times New Roman" w:hAnsi="Arial" w:cs="Arial"/>
                <w:sz w:val="24"/>
                <w:szCs w:val="24"/>
                <w:lang w:eastAsia="en-GB"/>
              </w:rPr>
            </w:pPr>
            <w:r w:rsidRPr="008F7C11">
              <w:rPr>
                <w:rFonts w:ascii="Arial" w:eastAsia="Times New Roman" w:hAnsi="Arial" w:cs="Arial"/>
                <w:bCs/>
                <w:sz w:val="24"/>
                <w:szCs w:val="24"/>
                <w:lang w:eastAsia="en-GB"/>
              </w:rPr>
              <w:t>The cost of the ordering process itself</w:t>
            </w:r>
            <w:r w:rsidRPr="008F7C11">
              <w:rPr>
                <w:rFonts w:ascii="Arial" w:eastAsia="Times New Roman" w:hAnsi="Arial" w:cs="Arial"/>
                <w:sz w:val="24"/>
                <w:szCs w:val="24"/>
                <w:lang w:eastAsia="en-GB"/>
              </w:rPr>
              <w:t xml:space="preserve">: it can be considered as a fixed cost, independent of the number of units ordered. It typically includes fees for placing the order, and all kinds of clerical costs related to invoice processing, accounting, or </w:t>
            </w:r>
            <w:r w:rsidRPr="008F7C11">
              <w:rPr>
                <w:rFonts w:ascii="Arial" w:eastAsia="Times New Roman" w:hAnsi="Arial" w:cs="Arial"/>
                <w:sz w:val="24"/>
                <w:szCs w:val="24"/>
                <w:lang w:eastAsia="en-GB"/>
              </w:rPr>
              <w:lastRenderedPageBreak/>
              <w:t xml:space="preserve">communication. </w:t>
            </w:r>
            <w:r w:rsidRPr="008F7C11">
              <w:rPr>
                <w:rFonts w:ascii="Arial" w:eastAsia="Times New Roman" w:hAnsi="Arial" w:cs="Arial"/>
                <w:bCs/>
                <w:sz w:val="24"/>
                <w:szCs w:val="24"/>
                <w:lang w:eastAsia="en-GB"/>
              </w:rPr>
              <w:t>The inbound logistics costs</w:t>
            </w:r>
            <w:r w:rsidRPr="008F7C11">
              <w:rPr>
                <w:rFonts w:ascii="Arial" w:eastAsia="Times New Roman" w:hAnsi="Arial" w:cs="Arial"/>
                <w:sz w:val="24"/>
                <w:szCs w:val="24"/>
                <w:lang w:eastAsia="en-GB"/>
              </w:rPr>
              <w:t xml:space="preserve">, related to transportation and reception (unloading and inspecting). Those costs are variable. Then, the supplier’s shipping cost is dependent on the total volume ordered, thus producing sometimes strong variations on the cost per unit of order. </w:t>
            </w:r>
            <w:r w:rsidR="00087063" w:rsidRPr="00087063">
              <w:rPr>
                <w:rFonts w:ascii="Arial" w:eastAsia="Times New Roman" w:hAnsi="Arial" w:cs="Arial"/>
                <w:sz w:val="24"/>
                <w:szCs w:val="24"/>
                <w:lang w:eastAsia="en-GB"/>
              </w:rPr>
              <w:t xml:space="preserve"> </w:t>
            </w:r>
            <w:r w:rsidRPr="00087063">
              <w:rPr>
                <w:rFonts w:ascii="Arial" w:eastAsia="Times New Roman" w:hAnsi="Arial" w:cs="Arial"/>
                <w:sz w:val="24"/>
                <w:szCs w:val="24"/>
                <w:lang w:val="en-GB" w:eastAsia="en-GB"/>
              </w:rPr>
              <w:t xml:space="preserve">It is not easy to produce even a rough estimate of the ordering cost, since it includes elements that are very business specific and even item specific: suppliers can be local or overseas, they can adopt rules to deliver only per palette instead of per unit, or only when a certain number of items is ordered; then of course, suppliers can </w:t>
            </w:r>
            <w:r w:rsidR="00087063" w:rsidRPr="00087063">
              <w:rPr>
                <w:rFonts w:ascii="Arial" w:eastAsia="Times New Roman" w:hAnsi="Arial" w:cs="Arial"/>
                <w:sz w:val="24"/>
                <w:szCs w:val="24"/>
                <w:lang w:val="en-GB" w:eastAsia="en-GB"/>
              </w:rPr>
              <w:t xml:space="preserve">provide volume discounts, etc. </w:t>
            </w:r>
            <w:r w:rsidRPr="00087063">
              <w:rPr>
                <w:rFonts w:ascii="Arial" w:eastAsia="Times New Roman" w:hAnsi="Arial" w:cs="Arial"/>
                <w:sz w:val="24"/>
                <w:szCs w:val="24"/>
                <w:lang w:val="en-GB" w:eastAsia="en-GB"/>
              </w:rPr>
              <w:t xml:space="preserve">There are ways to try to minimize those costs, more precisely to determine the right trade-off of carrying costs vs. volume discounts, thus essentially balancing the cost of ordering too much and the cost of ordering too less (basically, a smaller inventory typically leads to more orders, which means higher ordering costs, but is also implies lower carrying costs). </w:t>
            </w:r>
          </w:p>
          <w:p w:rsidR="00087063" w:rsidRPr="00087063" w:rsidRDefault="00087063" w:rsidP="008F7C11">
            <w:pPr>
              <w:autoSpaceDE w:val="0"/>
              <w:autoSpaceDN w:val="0"/>
              <w:adjustRightInd w:val="0"/>
              <w:rPr>
                <w:rFonts w:ascii="Arial" w:eastAsia="Times New Roman" w:hAnsi="Arial" w:cs="Arial"/>
                <w:sz w:val="24"/>
                <w:szCs w:val="24"/>
                <w:lang w:val="en-GB" w:eastAsia="en-GB"/>
              </w:rPr>
            </w:pPr>
          </w:p>
          <w:p w:rsidR="008F7C11" w:rsidRPr="008F7C11" w:rsidRDefault="008F7C11" w:rsidP="008F7C11">
            <w:pPr>
              <w:shd w:val="clear" w:color="auto" w:fill="FFFFFF"/>
              <w:spacing w:after="120" w:line="264" w:lineRule="atLeast"/>
              <w:outlineLvl w:val="1"/>
              <w:rPr>
                <w:rFonts w:ascii="Arial" w:eastAsia="Times New Roman" w:hAnsi="Arial" w:cs="Arial"/>
                <w:sz w:val="24"/>
                <w:szCs w:val="24"/>
                <w:u w:val="single"/>
                <w:lang w:eastAsia="en-GB"/>
              </w:rPr>
            </w:pPr>
            <w:r w:rsidRPr="008F7C11">
              <w:rPr>
                <w:rFonts w:ascii="Arial" w:eastAsia="Times New Roman" w:hAnsi="Arial" w:cs="Arial"/>
                <w:sz w:val="24"/>
                <w:szCs w:val="24"/>
                <w:u w:val="single"/>
                <w:lang w:eastAsia="en-GB"/>
              </w:rPr>
              <w:t>Carrying costs</w:t>
            </w:r>
          </w:p>
          <w:p w:rsidR="008F7C11" w:rsidRPr="008F7C11" w:rsidRDefault="008F7C11" w:rsidP="00087063">
            <w:pPr>
              <w:shd w:val="clear" w:color="auto" w:fill="FFFFFF"/>
              <w:spacing w:after="240" w:line="360" w:lineRule="atLeast"/>
              <w:rPr>
                <w:rFonts w:ascii="Arial" w:eastAsia="Times New Roman" w:hAnsi="Arial" w:cs="Arial"/>
                <w:sz w:val="24"/>
                <w:szCs w:val="24"/>
                <w:lang w:eastAsia="en-GB"/>
              </w:rPr>
            </w:pPr>
            <w:r w:rsidRPr="008F7C11">
              <w:rPr>
                <w:rFonts w:ascii="Arial" w:eastAsia="Times New Roman" w:hAnsi="Arial" w:cs="Arial"/>
                <w:sz w:val="24"/>
                <w:szCs w:val="24"/>
                <w:lang w:eastAsia="en-GB"/>
              </w:rPr>
              <w:t>Carrying costs are central for a “static” viewpoint on inventory, that is, when focusing on the impact of having more or less inventory, indepe</w:t>
            </w:r>
            <w:r w:rsidRPr="00087063">
              <w:rPr>
                <w:rFonts w:ascii="Arial" w:eastAsia="Times New Roman" w:hAnsi="Arial" w:cs="Arial"/>
                <w:sz w:val="24"/>
                <w:szCs w:val="24"/>
                <w:lang w:eastAsia="en-GB"/>
              </w:rPr>
              <w:t>ndently of the inventory flow.</w:t>
            </w:r>
          </w:p>
          <w:p w:rsidR="008F7C11" w:rsidRPr="008F7C11" w:rsidRDefault="008F7C11" w:rsidP="00087063">
            <w:pPr>
              <w:shd w:val="clear" w:color="auto" w:fill="FFFFFF"/>
              <w:spacing w:after="120" w:line="264" w:lineRule="atLeast"/>
              <w:outlineLvl w:val="2"/>
              <w:rPr>
                <w:rFonts w:ascii="Arial" w:eastAsia="Times New Roman" w:hAnsi="Arial" w:cs="Arial"/>
                <w:sz w:val="24"/>
                <w:szCs w:val="24"/>
                <w:lang w:eastAsia="en-GB"/>
              </w:rPr>
            </w:pPr>
            <w:r w:rsidRPr="008F7C11">
              <w:rPr>
                <w:rFonts w:ascii="Arial" w:eastAsia="Times New Roman" w:hAnsi="Arial" w:cs="Arial"/>
                <w:sz w:val="24"/>
                <w:szCs w:val="24"/>
                <w:lang w:eastAsia="en-GB"/>
              </w:rPr>
              <w:t>Capital costs</w:t>
            </w:r>
            <w:r w:rsidR="00087063" w:rsidRPr="00087063">
              <w:rPr>
                <w:rFonts w:ascii="Arial" w:eastAsia="Times New Roman" w:hAnsi="Arial" w:cs="Arial"/>
                <w:sz w:val="24"/>
                <w:szCs w:val="24"/>
                <w:lang w:eastAsia="en-GB"/>
              </w:rPr>
              <w:t xml:space="preserve">. </w:t>
            </w:r>
            <w:r w:rsidRPr="008F7C11">
              <w:rPr>
                <w:rFonts w:ascii="Arial" w:eastAsia="Times New Roman" w:hAnsi="Arial" w:cs="Arial"/>
                <w:sz w:val="24"/>
                <w:szCs w:val="24"/>
                <w:lang w:eastAsia="en-GB"/>
              </w:rPr>
              <w:t xml:space="preserve">It is the largest component among the carrying inventory costs. It includes </w:t>
            </w:r>
            <w:r w:rsidRPr="008F7C11">
              <w:rPr>
                <w:rFonts w:ascii="Arial" w:eastAsia="Times New Roman" w:hAnsi="Arial" w:cs="Arial"/>
                <w:bCs/>
                <w:sz w:val="24"/>
                <w:szCs w:val="24"/>
                <w:lang w:eastAsia="en-GB"/>
              </w:rPr>
              <w:t>everything related to the investment, the interests on working capital and the opportunity cost of the money invested in the inventory</w:t>
            </w:r>
            <w:r w:rsidRPr="008F7C11">
              <w:rPr>
                <w:rFonts w:ascii="Arial" w:eastAsia="Times New Roman" w:hAnsi="Arial" w:cs="Arial"/>
                <w:sz w:val="24"/>
                <w:szCs w:val="24"/>
                <w:lang w:eastAsia="en-GB"/>
              </w:rPr>
              <w:t xml:space="preserve"> (instead of in treasuries, mutual funds …). Determining capital costs can be more or less complicated depending on the businesses. Some basic rules can be given: it is important to understand is the part financed externally versus the part financed through internal cash flow, and it is likewise important to assess the risk of</w:t>
            </w:r>
            <w:r w:rsidR="00087063" w:rsidRPr="00087063">
              <w:rPr>
                <w:rFonts w:ascii="Arial" w:eastAsia="Times New Roman" w:hAnsi="Arial" w:cs="Arial"/>
                <w:sz w:val="24"/>
                <w:szCs w:val="24"/>
                <w:lang w:eastAsia="en-GB"/>
              </w:rPr>
              <w:t xml:space="preserve"> inventory in one’s business. </w:t>
            </w:r>
            <w:r w:rsidR="00087063" w:rsidRPr="00087063">
              <w:rPr>
                <w:rFonts w:ascii="Arial" w:eastAsia="Times New Roman" w:hAnsi="Arial" w:cs="Arial"/>
                <w:sz w:val="24"/>
                <w:szCs w:val="24"/>
                <w:lang w:eastAsia="en-GB"/>
              </w:rPr>
              <w:br/>
            </w:r>
            <w:r w:rsidRPr="008F7C11">
              <w:rPr>
                <w:rFonts w:ascii="Arial" w:eastAsia="Times New Roman" w:hAnsi="Arial" w:cs="Arial"/>
                <w:sz w:val="24"/>
                <w:szCs w:val="24"/>
                <w:lang w:eastAsia="en-GB"/>
              </w:rPr>
              <w:t xml:space="preserve">A classical way to determine the capital costs is to use a </w:t>
            </w:r>
            <w:r w:rsidRPr="008F7C11">
              <w:rPr>
                <w:rFonts w:ascii="Arial" w:eastAsia="Times New Roman" w:hAnsi="Arial" w:cs="Arial"/>
                <w:bCs/>
                <w:sz w:val="24"/>
                <w:szCs w:val="24"/>
                <w:lang w:eastAsia="en-GB"/>
              </w:rPr>
              <w:t>WACC</w:t>
            </w:r>
            <w:r w:rsidRPr="008F7C11">
              <w:rPr>
                <w:rFonts w:ascii="Arial" w:eastAsia="Times New Roman" w:hAnsi="Arial" w:cs="Arial"/>
                <w:sz w:val="24"/>
                <w:szCs w:val="24"/>
                <w:lang w:eastAsia="en-GB"/>
              </w:rPr>
              <w:t xml:space="preserve"> (weighted average cost of capital), that is, the rate a company is expected to pay on average to all its security holders to finance its asset</w:t>
            </w:r>
            <w:proofErr w:type="gramStart"/>
            <w:r w:rsidRPr="008F7C11">
              <w:rPr>
                <w:rFonts w:ascii="Arial" w:eastAsia="Times New Roman" w:hAnsi="Arial" w:cs="Arial"/>
                <w:sz w:val="24"/>
                <w:szCs w:val="24"/>
                <w:lang w:eastAsia="en-GB"/>
              </w:rPr>
              <w:t>.</w:t>
            </w:r>
            <w:r w:rsidRPr="00087063">
              <w:rPr>
                <w:rFonts w:ascii="Arial" w:eastAsia="Times New Roman" w:hAnsi="Arial" w:cs="Arial"/>
                <w:sz w:val="24"/>
                <w:szCs w:val="24"/>
                <w:lang w:eastAsia="en-GB"/>
              </w:rPr>
              <w:t>.</w:t>
            </w:r>
            <w:proofErr w:type="gramEnd"/>
            <w:r w:rsidRPr="008F7C11">
              <w:rPr>
                <w:rFonts w:ascii="Arial" w:eastAsia="Times New Roman" w:hAnsi="Arial" w:cs="Arial"/>
                <w:sz w:val="24"/>
                <w:szCs w:val="24"/>
                <w:lang w:eastAsia="en-GB"/>
              </w:rPr>
              <w:br/>
            </w:r>
            <w:proofErr w:type="gramStart"/>
            <w:r w:rsidRPr="008F7C11">
              <w:rPr>
                <w:rFonts w:ascii="Arial" w:eastAsia="Times New Roman" w:hAnsi="Arial" w:cs="Arial"/>
                <w:bCs/>
                <w:sz w:val="24"/>
                <w:szCs w:val="24"/>
                <w:lang w:eastAsia="en-GB"/>
              </w:rPr>
              <w:t>inventory</w:t>
            </w:r>
            <w:proofErr w:type="gramEnd"/>
            <w:r w:rsidRPr="008F7C11">
              <w:rPr>
                <w:rFonts w:ascii="Arial" w:eastAsia="Times New Roman" w:hAnsi="Arial" w:cs="Arial"/>
                <w:sz w:val="24"/>
                <w:szCs w:val="24"/>
                <w:lang w:eastAsia="en-GB"/>
              </w:rPr>
              <w:t xml:space="preserve">, which sometimes can be quite high (fresh products can lose their entire value in a matter of days if not sold, consumer electronics have a high risk of obsolescence, …). If the company had decided to put its money in a similarly risky investment rather than on the inventory, what would have </w:t>
            </w:r>
            <w:r w:rsidRPr="00087063">
              <w:rPr>
                <w:rFonts w:ascii="Arial" w:eastAsia="Times New Roman" w:hAnsi="Arial" w:cs="Arial"/>
                <w:sz w:val="24"/>
                <w:szCs w:val="24"/>
                <w:lang w:eastAsia="en-GB"/>
              </w:rPr>
              <w:t>been the return on investment?</w:t>
            </w:r>
            <w:r w:rsidRPr="00087063">
              <w:rPr>
                <w:rFonts w:ascii="Arial" w:eastAsia="Times New Roman" w:hAnsi="Arial" w:cs="Arial"/>
                <w:sz w:val="24"/>
                <w:szCs w:val="24"/>
                <w:lang w:eastAsia="en-GB"/>
              </w:rPr>
              <w:br/>
            </w:r>
            <w:r w:rsidRPr="008F7C11">
              <w:rPr>
                <w:rFonts w:ascii="Arial" w:eastAsia="Times New Roman" w:hAnsi="Arial" w:cs="Arial"/>
                <w:sz w:val="24"/>
                <w:szCs w:val="24"/>
                <w:lang w:eastAsia="en-GB"/>
              </w:rPr>
              <w:t>Storage space costs</w:t>
            </w:r>
            <w:r w:rsidR="00087063" w:rsidRPr="00087063">
              <w:rPr>
                <w:rFonts w:ascii="Arial" w:eastAsia="Times New Roman" w:hAnsi="Arial" w:cs="Arial"/>
                <w:sz w:val="24"/>
                <w:szCs w:val="24"/>
                <w:lang w:eastAsia="en-GB"/>
              </w:rPr>
              <w:t xml:space="preserve"> </w:t>
            </w:r>
            <w:r w:rsidRPr="008F7C11">
              <w:rPr>
                <w:rFonts w:ascii="Arial" w:eastAsia="Times New Roman" w:hAnsi="Arial" w:cs="Arial"/>
                <w:sz w:val="24"/>
                <w:szCs w:val="24"/>
                <w:lang w:eastAsia="en-GB"/>
              </w:rPr>
              <w:t xml:space="preserve">They include the cost of </w:t>
            </w:r>
            <w:r w:rsidRPr="008F7C11">
              <w:rPr>
                <w:rFonts w:ascii="Arial" w:eastAsia="Times New Roman" w:hAnsi="Arial" w:cs="Arial"/>
                <w:bCs/>
                <w:sz w:val="24"/>
                <w:szCs w:val="24"/>
                <w:lang w:eastAsia="en-GB"/>
              </w:rPr>
              <w:t>building and facility maintenance</w:t>
            </w:r>
            <w:r w:rsidRPr="008F7C11">
              <w:rPr>
                <w:rFonts w:ascii="Arial" w:eastAsia="Times New Roman" w:hAnsi="Arial" w:cs="Arial"/>
                <w:sz w:val="24"/>
                <w:szCs w:val="24"/>
                <w:lang w:eastAsia="en-GB"/>
              </w:rPr>
              <w:t xml:space="preserve"> (lighting, air conditioning, heating, etc.), the cost of purchase, depreciation, or the </w:t>
            </w:r>
            <w:r w:rsidR="00087063" w:rsidRPr="00087063">
              <w:rPr>
                <w:rFonts w:ascii="Arial" w:eastAsia="Times New Roman" w:hAnsi="Arial" w:cs="Arial"/>
                <w:sz w:val="24"/>
                <w:szCs w:val="24"/>
                <w:lang w:eastAsia="en-GB"/>
              </w:rPr>
              <w:t>lease, and the property taxes.</w:t>
            </w:r>
            <w:r w:rsidR="00087063" w:rsidRPr="00087063">
              <w:rPr>
                <w:rFonts w:ascii="Arial" w:eastAsia="Times New Roman" w:hAnsi="Arial" w:cs="Arial"/>
                <w:sz w:val="24"/>
                <w:szCs w:val="24"/>
                <w:lang w:eastAsia="en-GB"/>
              </w:rPr>
              <w:br/>
            </w:r>
            <w:r w:rsidRPr="008F7C11">
              <w:rPr>
                <w:rFonts w:ascii="Arial" w:eastAsia="Times New Roman" w:hAnsi="Arial" w:cs="Arial"/>
                <w:sz w:val="24"/>
                <w:szCs w:val="24"/>
                <w:lang w:eastAsia="en-GB"/>
              </w:rPr>
              <w:t>These costs are obviously vastly dependent on the kind of storage chosen, whether the warehouses are company owned or rented, for instance. For smaller businesses, when the same building is used for different purposes, the portion of the building associated with receiving and storing i</w:t>
            </w:r>
            <w:r w:rsidR="00087063" w:rsidRPr="00087063">
              <w:rPr>
                <w:rFonts w:ascii="Arial" w:eastAsia="Times New Roman" w:hAnsi="Arial" w:cs="Arial"/>
                <w:sz w:val="24"/>
                <w:szCs w:val="24"/>
                <w:lang w:eastAsia="en-GB"/>
              </w:rPr>
              <w:t xml:space="preserve">nventory must be determined. </w:t>
            </w:r>
            <w:r w:rsidR="00087063" w:rsidRPr="00087063">
              <w:rPr>
                <w:rFonts w:ascii="Arial" w:eastAsia="Times New Roman" w:hAnsi="Arial" w:cs="Arial"/>
                <w:sz w:val="24"/>
                <w:szCs w:val="24"/>
                <w:lang w:eastAsia="en-GB"/>
              </w:rPr>
              <w:br/>
            </w:r>
            <w:r w:rsidRPr="008F7C11">
              <w:rPr>
                <w:rFonts w:ascii="Arial" w:eastAsia="Times New Roman" w:hAnsi="Arial" w:cs="Arial"/>
                <w:sz w:val="24"/>
                <w:szCs w:val="24"/>
                <w:lang w:eastAsia="en-GB"/>
              </w:rPr>
              <w:t xml:space="preserve">In this category, we should also make note of a problematic phenomenon: the </w:t>
            </w:r>
            <w:r w:rsidRPr="008F7C11">
              <w:rPr>
                <w:rFonts w:ascii="Arial" w:eastAsia="Times New Roman" w:hAnsi="Arial" w:cs="Arial"/>
                <w:bCs/>
                <w:sz w:val="24"/>
                <w:szCs w:val="24"/>
                <w:lang w:eastAsia="en-GB"/>
              </w:rPr>
              <w:t>saturation of the storage space</w:t>
            </w:r>
            <w:r w:rsidRPr="008F7C11">
              <w:rPr>
                <w:rFonts w:ascii="Arial" w:eastAsia="Times New Roman" w:hAnsi="Arial" w:cs="Arial"/>
                <w:sz w:val="24"/>
                <w:szCs w:val="24"/>
                <w:lang w:eastAsia="en-GB"/>
              </w:rPr>
              <w:t xml:space="preserve">. It can cause the costs to increase in an absolutely non-linear way by </w:t>
            </w:r>
            <w:r w:rsidRPr="008F7C11">
              <w:rPr>
                <w:rFonts w:ascii="Arial" w:eastAsia="Times New Roman" w:hAnsi="Arial" w:cs="Arial"/>
                <w:bCs/>
                <w:sz w:val="24"/>
                <w:szCs w:val="24"/>
                <w:lang w:eastAsia="en-GB"/>
              </w:rPr>
              <w:t>creating all kind of extra costs</w:t>
            </w:r>
            <w:r w:rsidRPr="008F7C11">
              <w:rPr>
                <w:rFonts w:ascii="Arial" w:eastAsia="Times New Roman" w:hAnsi="Arial" w:cs="Arial"/>
                <w:sz w:val="24"/>
                <w:szCs w:val="24"/>
                <w:lang w:eastAsia="en-GB"/>
              </w:rPr>
              <w:t xml:space="preserve">. For instance, when a warehouse reaches the point of saturation, it becomes hardly possible to move within the </w:t>
            </w:r>
            <w:r w:rsidRPr="008F7C11">
              <w:rPr>
                <w:rFonts w:ascii="Arial" w:eastAsia="Times New Roman" w:hAnsi="Arial" w:cs="Arial"/>
                <w:sz w:val="24"/>
                <w:szCs w:val="24"/>
                <w:lang w:eastAsia="en-GB"/>
              </w:rPr>
              <w:lastRenderedPageBreak/>
              <w:t>warehouse; the flows stop, sometimes entirely, and it is very difficult to remedy quickly to this situation by finding in an emergency extra storage capacity. For companies subject to this kind of problems, the time and money necessary to clean the mess and restart the flows are considerable. Inventory services costs</w:t>
            </w:r>
            <w:r w:rsidR="00087063" w:rsidRPr="00087063">
              <w:rPr>
                <w:rFonts w:ascii="Arial" w:eastAsia="Times New Roman" w:hAnsi="Arial" w:cs="Arial"/>
                <w:sz w:val="24"/>
                <w:szCs w:val="24"/>
                <w:lang w:eastAsia="en-GB"/>
              </w:rPr>
              <w:t xml:space="preserve">. </w:t>
            </w:r>
            <w:r w:rsidRPr="008F7C11">
              <w:rPr>
                <w:rFonts w:ascii="Arial" w:eastAsia="Times New Roman" w:hAnsi="Arial" w:cs="Arial"/>
                <w:sz w:val="24"/>
                <w:szCs w:val="24"/>
                <w:lang w:eastAsia="en-GB"/>
              </w:rPr>
              <w:t xml:space="preserve">They include </w:t>
            </w:r>
            <w:r w:rsidRPr="008F7C11">
              <w:rPr>
                <w:rFonts w:ascii="Arial" w:eastAsia="Times New Roman" w:hAnsi="Arial" w:cs="Arial"/>
                <w:bCs/>
                <w:sz w:val="24"/>
                <w:szCs w:val="24"/>
                <w:lang w:eastAsia="en-GB"/>
              </w:rPr>
              <w:t>insurance, IT hardware and applications</w:t>
            </w:r>
            <w:r w:rsidRPr="00087063">
              <w:rPr>
                <w:rFonts w:ascii="Arial" w:eastAsia="Times New Roman" w:hAnsi="Arial" w:cs="Arial"/>
                <w:sz w:val="24"/>
                <w:szCs w:val="24"/>
                <w:lang w:eastAsia="en-GB"/>
              </w:rPr>
              <w:t xml:space="preserve"> </w:t>
            </w:r>
            <w:r w:rsidRPr="008F7C11">
              <w:rPr>
                <w:rFonts w:ascii="Arial" w:eastAsia="Times New Roman" w:hAnsi="Arial" w:cs="Arial"/>
                <w:sz w:val="24"/>
                <w:szCs w:val="24"/>
                <w:lang w:eastAsia="en-GB"/>
              </w:rPr>
              <w:t xml:space="preserve">but also </w:t>
            </w:r>
            <w:r w:rsidRPr="008F7C11">
              <w:rPr>
                <w:rFonts w:ascii="Arial" w:eastAsia="Times New Roman" w:hAnsi="Arial" w:cs="Arial"/>
                <w:bCs/>
                <w:sz w:val="24"/>
                <w:szCs w:val="24"/>
                <w:lang w:eastAsia="en-GB"/>
              </w:rPr>
              <w:t>physical handling</w:t>
            </w:r>
            <w:r w:rsidRPr="008F7C11">
              <w:rPr>
                <w:rFonts w:ascii="Arial" w:eastAsia="Times New Roman" w:hAnsi="Arial" w:cs="Arial"/>
                <w:sz w:val="24"/>
                <w:szCs w:val="24"/>
                <w:lang w:eastAsia="en-GB"/>
              </w:rPr>
              <w:t xml:space="preserve"> with the corresponding human resources, management, etc. We can also put in this category the expenses related to </w:t>
            </w:r>
            <w:r w:rsidRPr="008F7C11">
              <w:rPr>
                <w:rFonts w:ascii="Arial" w:eastAsia="Times New Roman" w:hAnsi="Arial" w:cs="Arial"/>
                <w:bCs/>
                <w:sz w:val="24"/>
                <w:szCs w:val="24"/>
                <w:lang w:eastAsia="en-GB"/>
              </w:rPr>
              <w:t>inventory control and cycle counting</w:t>
            </w:r>
            <w:r w:rsidRPr="008F7C11">
              <w:rPr>
                <w:rFonts w:ascii="Arial" w:eastAsia="Times New Roman" w:hAnsi="Arial" w:cs="Arial"/>
                <w:sz w:val="24"/>
                <w:szCs w:val="24"/>
                <w:lang w:eastAsia="en-GB"/>
              </w:rPr>
              <w:t>. Finally, although they are kind of a category on their own,</w:t>
            </w:r>
            <w:r w:rsidR="00087063" w:rsidRPr="00087063">
              <w:rPr>
                <w:rFonts w:ascii="Arial" w:eastAsia="Times New Roman" w:hAnsi="Arial" w:cs="Arial"/>
                <w:sz w:val="24"/>
                <w:szCs w:val="24"/>
                <w:lang w:eastAsia="en-GB"/>
              </w:rPr>
              <w:t xml:space="preserve"> taxes can also be added here. </w:t>
            </w:r>
            <w:r w:rsidRPr="008F7C11">
              <w:rPr>
                <w:rFonts w:ascii="Arial" w:eastAsia="Times New Roman" w:hAnsi="Arial" w:cs="Arial"/>
                <w:sz w:val="24"/>
                <w:szCs w:val="24"/>
                <w:lang w:eastAsia="en-GB"/>
              </w:rPr>
              <w:t xml:space="preserve">When using </w:t>
            </w:r>
            <w:r w:rsidRPr="008F7C11">
              <w:rPr>
                <w:rFonts w:ascii="Arial" w:eastAsia="Times New Roman" w:hAnsi="Arial" w:cs="Arial"/>
                <w:bCs/>
                <w:sz w:val="24"/>
                <w:szCs w:val="24"/>
                <w:lang w:eastAsia="en-GB"/>
              </w:rPr>
              <w:t>Third Party Logistics (3PL) Providers</w:t>
            </w:r>
            <w:r w:rsidRPr="008F7C11">
              <w:rPr>
                <w:rFonts w:ascii="Arial" w:eastAsia="Times New Roman" w:hAnsi="Arial" w:cs="Arial"/>
                <w:sz w:val="24"/>
                <w:szCs w:val="24"/>
                <w:lang w:eastAsia="en-GB"/>
              </w:rPr>
              <w:t>, those costs might come as a package with the storage space costs and can be quite straight</w:t>
            </w:r>
            <w:r w:rsidRPr="00087063">
              <w:rPr>
                <w:rFonts w:ascii="Arial" w:eastAsia="Times New Roman" w:hAnsi="Arial" w:cs="Arial"/>
                <w:sz w:val="24"/>
                <w:szCs w:val="24"/>
                <w:lang w:eastAsia="en-GB"/>
              </w:rPr>
              <w:t xml:space="preserve"> </w:t>
            </w:r>
            <w:r w:rsidRPr="008F7C11">
              <w:rPr>
                <w:rFonts w:ascii="Arial" w:eastAsia="Times New Roman" w:hAnsi="Arial" w:cs="Arial"/>
                <w:sz w:val="24"/>
                <w:szCs w:val="24"/>
                <w:lang w:eastAsia="en-GB"/>
              </w:rPr>
              <w:t>forward to determine.</w:t>
            </w:r>
          </w:p>
          <w:p w:rsidR="008F7C11" w:rsidRPr="008F7C11" w:rsidRDefault="008F7C11" w:rsidP="008F7C11">
            <w:pPr>
              <w:shd w:val="clear" w:color="auto" w:fill="FFFFFF"/>
              <w:spacing w:after="120" w:line="264" w:lineRule="atLeast"/>
              <w:outlineLvl w:val="2"/>
              <w:rPr>
                <w:rFonts w:ascii="Arial" w:eastAsia="Times New Roman" w:hAnsi="Arial" w:cs="Arial"/>
                <w:sz w:val="24"/>
                <w:szCs w:val="24"/>
                <w:lang w:eastAsia="en-GB"/>
              </w:rPr>
            </w:pPr>
            <w:r w:rsidRPr="008F7C11">
              <w:rPr>
                <w:rFonts w:ascii="Arial" w:eastAsia="Times New Roman" w:hAnsi="Arial" w:cs="Arial"/>
                <w:sz w:val="24"/>
                <w:szCs w:val="24"/>
                <w:lang w:eastAsia="en-GB"/>
              </w:rPr>
              <w:t>Inventory risk costs</w:t>
            </w:r>
          </w:p>
          <w:p w:rsidR="008F7C11" w:rsidRPr="008F7C11" w:rsidRDefault="008F7C11" w:rsidP="00087063">
            <w:pPr>
              <w:shd w:val="clear" w:color="auto" w:fill="FFFFFF"/>
              <w:spacing w:line="360" w:lineRule="atLeast"/>
              <w:rPr>
                <w:rFonts w:ascii="Arial" w:eastAsia="Times New Roman" w:hAnsi="Arial" w:cs="Arial"/>
                <w:sz w:val="24"/>
                <w:szCs w:val="24"/>
                <w:lang w:eastAsia="en-GB"/>
              </w:rPr>
            </w:pPr>
            <w:r w:rsidRPr="008F7C11">
              <w:rPr>
                <w:rFonts w:ascii="Arial" w:eastAsia="Times New Roman" w:hAnsi="Arial" w:cs="Arial"/>
                <w:sz w:val="24"/>
                <w:szCs w:val="24"/>
                <w:lang w:eastAsia="en-GB"/>
              </w:rPr>
              <w:t xml:space="preserve">They cover essentially the risk that the </w:t>
            </w:r>
            <w:r w:rsidRPr="008F7C11">
              <w:rPr>
                <w:rFonts w:ascii="Arial" w:eastAsia="Times New Roman" w:hAnsi="Arial" w:cs="Arial"/>
                <w:bCs/>
                <w:sz w:val="24"/>
                <w:szCs w:val="24"/>
                <w:lang w:eastAsia="en-GB"/>
              </w:rPr>
              <w:t>items might fall in value over the period they are stored</w:t>
            </w:r>
            <w:r w:rsidRPr="008F7C11">
              <w:rPr>
                <w:rFonts w:ascii="Arial" w:eastAsia="Times New Roman" w:hAnsi="Arial" w:cs="Arial"/>
                <w:sz w:val="24"/>
                <w:szCs w:val="24"/>
                <w:lang w:eastAsia="en-GB"/>
              </w:rPr>
              <w:t xml:space="preserve">. This is especially relevant in the </w:t>
            </w:r>
            <w:r w:rsidRPr="008F7C11">
              <w:rPr>
                <w:rFonts w:ascii="Arial" w:eastAsia="Times New Roman" w:hAnsi="Arial" w:cs="Arial"/>
                <w:bCs/>
                <w:sz w:val="24"/>
                <w:szCs w:val="24"/>
                <w:lang w:eastAsia="en-GB"/>
              </w:rPr>
              <w:t>retail industry and with perishable goods</w:t>
            </w:r>
            <w:r w:rsidRPr="00087063">
              <w:rPr>
                <w:rFonts w:ascii="Arial" w:eastAsia="Times New Roman" w:hAnsi="Arial" w:cs="Arial"/>
                <w:sz w:val="24"/>
                <w:szCs w:val="24"/>
                <w:lang w:eastAsia="en-GB"/>
              </w:rPr>
              <w:t xml:space="preserve">. </w:t>
            </w:r>
            <w:r w:rsidRPr="008F7C11">
              <w:rPr>
                <w:rFonts w:ascii="Arial" w:eastAsia="Times New Roman" w:hAnsi="Arial" w:cs="Arial"/>
                <w:sz w:val="24"/>
                <w:szCs w:val="24"/>
                <w:lang w:eastAsia="en-GB"/>
              </w:rPr>
              <w:br/>
              <w:t xml:space="preserve">Inventory risk costs also take into account the </w:t>
            </w:r>
            <w:r w:rsidRPr="008F7C11">
              <w:rPr>
                <w:rFonts w:ascii="Arial" w:eastAsia="Times New Roman" w:hAnsi="Arial" w:cs="Arial"/>
                <w:bCs/>
                <w:sz w:val="24"/>
                <w:szCs w:val="24"/>
                <w:lang w:eastAsia="en-GB"/>
              </w:rPr>
              <w:t>obsolescence</w:t>
            </w:r>
            <w:r w:rsidRPr="008F7C11">
              <w:rPr>
                <w:rFonts w:ascii="Arial" w:eastAsia="Times New Roman" w:hAnsi="Arial" w:cs="Arial"/>
                <w:sz w:val="24"/>
                <w:szCs w:val="24"/>
                <w:lang w:eastAsia="en-GB"/>
              </w:rPr>
              <w:t>, that is, the costs lead by items going past their use-by dates, or by items becoming obsolete (especially true for consumer electronics, but also sometimes for items benef</w:t>
            </w:r>
            <w:r w:rsidR="00087063" w:rsidRPr="00087063">
              <w:rPr>
                <w:rFonts w:ascii="Arial" w:eastAsia="Times New Roman" w:hAnsi="Arial" w:cs="Arial"/>
                <w:sz w:val="24"/>
                <w:szCs w:val="24"/>
                <w:lang w:eastAsia="en-GB"/>
              </w:rPr>
              <w:t xml:space="preserve">iting from a new package, …). </w:t>
            </w:r>
            <w:r w:rsidRPr="008F7C11">
              <w:rPr>
                <w:rFonts w:ascii="Arial" w:eastAsia="Times New Roman" w:hAnsi="Arial" w:cs="Arial"/>
                <w:sz w:val="24"/>
                <w:szCs w:val="24"/>
                <w:lang w:eastAsia="en-GB"/>
              </w:rPr>
              <w:t>Determining the value of the inventory risk costs is not always as straight</w:t>
            </w:r>
            <w:r w:rsidRPr="00087063">
              <w:rPr>
                <w:rFonts w:ascii="Arial" w:eastAsia="Times New Roman" w:hAnsi="Arial" w:cs="Arial"/>
                <w:sz w:val="24"/>
                <w:szCs w:val="24"/>
                <w:lang w:eastAsia="en-GB"/>
              </w:rPr>
              <w:t xml:space="preserve"> </w:t>
            </w:r>
            <w:r w:rsidRPr="008F7C11">
              <w:rPr>
                <w:rFonts w:ascii="Arial" w:eastAsia="Times New Roman" w:hAnsi="Arial" w:cs="Arial"/>
                <w:sz w:val="24"/>
                <w:szCs w:val="24"/>
                <w:lang w:eastAsia="en-GB"/>
              </w:rPr>
              <w:t xml:space="preserve">forward as it can appear. For instance, we need to consider the </w:t>
            </w:r>
            <w:r w:rsidRPr="008F7C11">
              <w:rPr>
                <w:rFonts w:ascii="Arial" w:eastAsia="Times New Roman" w:hAnsi="Arial" w:cs="Arial"/>
                <w:bCs/>
                <w:sz w:val="24"/>
                <w:szCs w:val="24"/>
                <w:lang w:eastAsia="en-GB"/>
              </w:rPr>
              <w:t>value of the write-offs over a given period of time</w:t>
            </w:r>
            <w:r w:rsidRPr="008F7C11">
              <w:rPr>
                <w:rFonts w:ascii="Arial" w:eastAsia="Times New Roman" w:hAnsi="Arial" w:cs="Arial"/>
                <w:sz w:val="24"/>
                <w:szCs w:val="24"/>
                <w:lang w:eastAsia="en-GB"/>
              </w:rPr>
              <w:t xml:space="preserve"> (divided by the average inventory during the same period). However, write-offs are not always taken into account correctly, cycle counts are not always regular, and so on. In some companies, items that should be write-o</w:t>
            </w:r>
            <w:r w:rsidR="00087063" w:rsidRPr="00087063">
              <w:rPr>
                <w:rFonts w:ascii="Arial" w:eastAsia="Times New Roman" w:hAnsi="Arial" w:cs="Arial"/>
                <w:sz w:val="24"/>
                <w:szCs w:val="24"/>
                <w:lang w:eastAsia="en-GB"/>
              </w:rPr>
              <w:t xml:space="preserve">ffs are still kept for years. </w:t>
            </w:r>
            <w:r w:rsidR="00087063" w:rsidRPr="00087063">
              <w:rPr>
                <w:rFonts w:ascii="Arial" w:eastAsia="Times New Roman" w:hAnsi="Arial" w:cs="Arial"/>
                <w:sz w:val="24"/>
                <w:szCs w:val="24"/>
                <w:lang w:eastAsia="en-GB"/>
              </w:rPr>
              <w:br/>
            </w:r>
          </w:p>
          <w:p w:rsidR="008F7C11" w:rsidRPr="008F7C11" w:rsidRDefault="008F7C11" w:rsidP="008F7C11">
            <w:pPr>
              <w:shd w:val="clear" w:color="auto" w:fill="FFFFFF"/>
              <w:spacing w:after="120" w:line="264" w:lineRule="atLeast"/>
              <w:outlineLvl w:val="1"/>
              <w:rPr>
                <w:rFonts w:ascii="Arial" w:eastAsia="Times New Roman" w:hAnsi="Arial" w:cs="Arial"/>
                <w:sz w:val="24"/>
                <w:szCs w:val="24"/>
                <w:u w:val="single"/>
                <w:lang w:eastAsia="en-GB"/>
              </w:rPr>
            </w:pPr>
            <w:r w:rsidRPr="008F7C11">
              <w:rPr>
                <w:rFonts w:ascii="Arial" w:eastAsia="Times New Roman" w:hAnsi="Arial" w:cs="Arial"/>
                <w:sz w:val="24"/>
                <w:szCs w:val="24"/>
                <w:u w:val="single"/>
                <w:lang w:eastAsia="en-GB"/>
              </w:rPr>
              <w:t>Stock out costs</w:t>
            </w:r>
          </w:p>
          <w:p w:rsidR="008F7C11" w:rsidRPr="008F7C11" w:rsidRDefault="008F7C11" w:rsidP="008F7C11">
            <w:pPr>
              <w:shd w:val="clear" w:color="auto" w:fill="FFFFFF"/>
              <w:spacing w:after="240" w:line="360" w:lineRule="atLeast"/>
              <w:rPr>
                <w:rFonts w:ascii="Arial" w:eastAsia="Times New Roman" w:hAnsi="Arial" w:cs="Arial"/>
                <w:sz w:val="24"/>
                <w:szCs w:val="24"/>
                <w:lang w:eastAsia="en-GB"/>
              </w:rPr>
            </w:pPr>
            <w:r w:rsidRPr="008F7C11">
              <w:rPr>
                <w:rFonts w:ascii="Arial" w:eastAsia="Times New Roman" w:hAnsi="Arial" w:cs="Arial"/>
                <w:sz w:val="24"/>
                <w:szCs w:val="24"/>
                <w:lang w:eastAsia="en-GB"/>
              </w:rPr>
              <w:t xml:space="preserve">Finally, to get a complete vision of the inventory costs, we should also add the stock out costs (or shortage costs), that is, </w:t>
            </w:r>
            <w:r w:rsidRPr="008F7C11">
              <w:rPr>
                <w:rFonts w:ascii="Arial" w:eastAsia="Times New Roman" w:hAnsi="Arial" w:cs="Arial"/>
                <w:bCs/>
                <w:sz w:val="24"/>
                <w:szCs w:val="24"/>
                <w:lang w:eastAsia="en-GB"/>
              </w:rPr>
              <w:t>the costs incurred when stock outs take place</w:t>
            </w:r>
            <w:r w:rsidRPr="008F7C11">
              <w:rPr>
                <w:rFonts w:ascii="Arial" w:eastAsia="Times New Roman" w:hAnsi="Arial" w:cs="Arial"/>
                <w:sz w:val="24"/>
                <w:szCs w:val="24"/>
                <w:lang w:eastAsia="en-GB"/>
              </w:rPr>
              <w:t>. For retailers, it can include the costs of emergency shipments, change of suppliers with faster deliveries, substitution to less profitable items, etc. While this kind of costs can be determined quite precisely, others are not so easy to pinpoint, such as the cost in terms of customer loss of loyalty or the general reputation of the com</w:t>
            </w:r>
            <w:r w:rsidR="00087063" w:rsidRPr="00087063">
              <w:rPr>
                <w:rFonts w:ascii="Arial" w:eastAsia="Times New Roman" w:hAnsi="Arial" w:cs="Arial"/>
                <w:sz w:val="24"/>
                <w:szCs w:val="24"/>
                <w:lang w:eastAsia="en-GB"/>
              </w:rPr>
              <w:t xml:space="preserve">pany. </w:t>
            </w:r>
            <w:r w:rsidR="00087063" w:rsidRPr="00087063">
              <w:rPr>
                <w:rFonts w:ascii="Arial" w:eastAsia="Times New Roman" w:hAnsi="Arial" w:cs="Arial"/>
                <w:sz w:val="24"/>
                <w:szCs w:val="24"/>
                <w:lang w:eastAsia="en-GB"/>
              </w:rPr>
              <w:br/>
            </w:r>
            <w:r w:rsidRPr="008F7C11">
              <w:rPr>
                <w:rFonts w:ascii="Arial" w:eastAsia="Times New Roman" w:hAnsi="Arial" w:cs="Arial"/>
                <w:sz w:val="24"/>
                <w:szCs w:val="24"/>
                <w:lang w:eastAsia="en-GB"/>
              </w:rPr>
              <w:t xml:space="preserve">Modeling the cost of stock outs is in itself a vast topic that goes beyond the scope of this article. Let’s simply mention that basically </w:t>
            </w:r>
            <w:r w:rsidRPr="008F7C11">
              <w:rPr>
                <w:rFonts w:ascii="Arial" w:eastAsia="Times New Roman" w:hAnsi="Arial" w:cs="Arial"/>
                <w:bCs/>
                <w:sz w:val="24"/>
                <w:szCs w:val="24"/>
                <w:lang w:eastAsia="en-GB"/>
              </w:rPr>
              <w:t>the cost of inventory is counter-balanced by the opportunity cost of stock-outs</w:t>
            </w:r>
            <w:r w:rsidRPr="008F7C11">
              <w:rPr>
                <w:rFonts w:ascii="Arial" w:eastAsia="Times New Roman" w:hAnsi="Arial" w:cs="Arial"/>
                <w:sz w:val="24"/>
                <w:szCs w:val="24"/>
                <w:lang w:eastAsia="en-GB"/>
              </w:rPr>
              <w:t xml:space="preserve">. Balancing the cost of inventory with cost of stock-outs is </w:t>
            </w:r>
            <w:r w:rsidRPr="008F7C11">
              <w:rPr>
                <w:rFonts w:ascii="Arial" w:eastAsia="Times New Roman" w:hAnsi="Arial" w:cs="Arial"/>
                <w:bCs/>
                <w:sz w:val="24"/>
                <w:szCs w:val="24"/>
                <w:lang w:eastAsia="en-GB"/>
              </w:rPr>
              <w:t xml:space="preserve">typically achieved through the tuning of </w:t>
            </w:r>
            <w:hyperlink r:id="rId23" w:tooltip="Service level definition and formula (inventory)" w:history="1">
              <w:r w:rsidRPr="00087063">
                <w:rPr>
                  <w:rFonts w:ascii="Arial" w:eastAsia="Times New Roman" w:hAnsi="Arial" w:cs="Arial"/>
                  <w:bCs/>
                  <w:sz w:val="24"/>
                  <w:szCs w:val="24"/>
                  <w:lang w:eastAsia="en-GB"/>
                </w:rPr>
                <w:t>service levels</w:t>
              </w:r>
            </w:hyperlink>
            <w:r w:rsidRPr="008F7C11">
              <w:rPr>
                <w:rFonts w:ascii="Arial" w:eastAsia="Times New Roman" w:hAnsi="Arial" w:cs="Arial"/>
                <w:sz w:val="24"/>
                <w:szCs w:val="24"/>
                <w:lang w:eastAsia="en-GB"/>
              </w:rPr>
              <w:t>.</w:t>
            </w:r>
          </w:p>
          <w:p w:rsidR="00211487" w:rsidRPr="00A55563" w:rsidRDefault="00211487" w:rsidP="008F7C11">
            <w:pPr>
              <w:autoSpaceDE w:val="0"/>
              <w:autoSpaceDN w:val="0"/>
              <w:adjustRightInd w:val="0"/>
              <w:rPr>
                <w:rFonts w:ascii="Times New Roman" w:hAnsi="Times New Roman" w:cs="Times New Roman"/>
              </w:rPr>
            </w:pPr>
          </w:p>
          <w:p w:rsidR="00211487" w:rsidRDefault="00211487" w:rsidP="00A851DA">
            <w:pPr>
              <w:rPr>
                <w:rFonts w:ascii="Arial" w:hAnsi="Arial" w:cs="Arial"/>
                <w:b/>
                <w:sz w:val="24"/>
                <w:szCs w:val="24"/>
              </w:rPr>
            </w:pPr>
            <w:bookmarkStart w:id="0" w:name="_GoBack"/>
            <w:bookmarkEnd w:id="0"/>
          </w:p>
          <w:p w:rsidR="00211487" w:rsidRDefault="00211487" w:rsidP="00A851DA">
            <w:pPr>
              <w:rPr>
                <w:rFonts w:ascii="Arial" w:hAnsi="Arial" w:cs="Arial"/>
                <w:b/>
                <w:sz w:val="24"/>
                <w:szCs w:val="24"/>
              </w:rPr>
            </w:pPr>
          </w:p>
          <w:p w:rsidR="00211487" w:rsidRDefault="00211487" w:rsidP="00A851DA">
            <w:pPr>
              <w:rPr>
                <w:rFonts w:ascii="Arial" w:hAnsi="Arial" w:cs="Arial"/>
                <w:b/>
                <w:sz w:val="24"/>
                <w:szCs w:val="24"/>
              </w:rPr>
            </w:pPr>
          </w:p>
          <w:p w:rsidR="00211487" w:rsidRDefault="00211487" w:rsidP="00A851DA">
            <w:pPr>
              <w:rPr>
                <w:rFonts w:ascii="Arial" w:hAnsi="Arial" w:cs="Arial"/>
                <w:b/>
                <w:sz w:val="24"/>
                <w:szCs w:val="24"/>
              </w:rPr>
            </w:pPr>
          </w:p>
          <w:p w:rsidR="00211487" w:rsidRDefault="00211487" w:rsidP="00A851DA">
            <w:pPr>
              <w:rPr>
                <w:rFonts w:ascii="Arial" w:hAnsi="Arial" w:cs="Arial"/>
                <w:b/>
                <w:sz w:val="24"/>
                <w:szCs w:val="24"/>
              </w:rPr>
            </w:pPr>
          </w:p>
          <w:p w:rsidR="00211487" w:rsidRDefault="00211487" w:rsidP="00A851DA">
            <w:pPr>
              <w:rPr>
                <w:rFonts w:ascii="Arial" w:hAnsi="Arial" w:cs="Arial"/>
                <w:b/>
                <w:sz w:val="24"/>
                <w:szCs w:val="24"/>
              </w:rPr>
            </w:pPr>
          </w:p>
          <w:p w:rsidR="00211487" w:rsidRDefault="00211487" w:rsidP="00A851DA">
            <w:pPr>
              <w:rPr>
                <w:rFonts w:ascii="Arial" w:hAnsi="Arial" w:cs="Arial"/>
                <w:b/>
                <w:sz w:val="24"/>
                <w:szCs w:val="24"/>
              </w:rPr>
            </w:pPr>
          </w:p>
          <w:p w:rsidR="00211487" w:rsidRDefault="00211487" w:rsidP="00A851DA">
            <w:pPr>
              <w:rPr>
                <w:rFonts w:ascii="Arial" w:hAnsi="Arial" w:cs="Arial"/>
                <w:b/>
                <w:sz w:val="24"/>
                <w:szCs w:val="24"/>
              </w:rPr>
            </w:pPr>
          </w:p>
          <w:p w:rsidR="00211487" w:rsidRDefault="00211487" w:rsidP="00A851DA">
            <w:pPr>
              <w:rPr>
                <w:rFonts w:ascii="Arial" w:hAnsi="Arial" w:cs="Arial"/>
                <w:b/>
                <w:sz w:val="24"/>
                <w:szCs w:val="24"/>
              </w:rPr>
            </w:pPr>
          </w:p>
          <w:p w:rsidR="00211487" w:rsidRDefault="00211487" w:rsidP="00A851DA">
            <w:pPr>
              <w:rPr>
                <w:rFonts w:ascii="Arial" w:hAnsi="Arial" w:cs="Arial"/>
                <w:b/>
                <w:sz w:val="24"/>
                <w:szCs w:val="24"/>
              </w:rPr>
            </w:pPr>
          </w:p>
          <w:p w:rsidR="00211487" w:rsidRDefault="00211487" w:rsidP="00A851DA">
            <w:pPr>
              <w:rPr>
                <w:rFonts w:ascii="Arial" w:hAnsi="Arial" w:cs="Arial"/>
                <w:b/>
                <w:sz w:val="24"/>
                <w:szCs w:val="24"/>
              </w:rPr>
            </w:pPr>
          </w:p>
          <w:p w:rsidR="00211487" w:rsidRDefault="00211487" w:rsidP="00A851DA">
            <w:pPr>
              <w:rPr>
                <w:rFonts w:ascii="Arial" w:hAnsi="Arial" w:cs="Arial"/>
                <w:b/>
                <w:sz w:val="24"/>
                <w:szCs w:val="24"/>
              </w:rPr>
            </w:pPr>
          </w:p>
          <w:p w:rsidR="00211487" w:rsidRDefault="00211487" w:rsidP="00A851DA">
            <w:pPr>
              <w:rPr>
                <w:rFonts w:ascii="Arial" w:hAnsi="Arial" w:cs="Arial"/>
                <w:b/>
                <w:sz w:val="24"/>
                <w:szCs w:val="24"/>
              </w:rPr>
            </w:pPr>
          </w:p>
          <w:p w:rsidR="00211487" w:rsidRDefault="00211487" w:rsidP="00A851DA">
            <w:pPr>
              <w:rPr>
                <w:rFonts w:ascii="Arial" w:hAnsi="Arial" w:cs="Arial"/>
                <w:b/>
                <w:sz w:val="24"/>
                <w:szCs w:val="24"/>
              </w:rPr>
            </w:pPr>
          </w:p>
          <w:p w:rsidR="00211487" w:rsidRDefault="00211487" w:rsidP="00A851DA">
            <w:pPr>
              <w:rPr>
                <w:rFonts w:ascii="Arial" w:hAnsi="Arial" w:cs="Arial"/>
                <w:b/>
                <w:sz w:val="24"/>
                <w:szCs w:val="24"/>
              </w:rPr>
            </w:pPr>
          </w:p>
          <w:p w:rsidR="00211487" w:rsidRDefault="00211487" w:rsidP="00A851DA">
            <w:pPr>
              <w:rPr>
                <w:rFonts w:ascii="Arial" w:hAnsi="Arial" w:cs="Arial"/>
                <w:b/>
                <w:sz w:val="24"/>
                <w:szCs w:val="24"/>
              </w:rPr>
            </w:pPr>
          </w:p>
          <w:p w:rsidR="00211487" w:rsidRDefault="00211487" w:rsidP="00A851DA">
            <w:pPr>
              <w:rPr>
                <w:rFonts w:ascii="Arial" w:hAnsi="Arial" w:cs="Arial"/>
                <w:b/>
                <w:sz w:val="24"/>
                <w:szCs w:val="24"/>
              </w:rPr>
            </w:pPr>
          </w:p>
          <w:p w:rsidR="00211487" w:rsidRDefault="00211487" w:rsidP="00A851DA">
            <w:pPr>
              <w:rPr>
                <w:rFonts w:ascii="Arial" w:hAnsi="Arial" w:cs="Arial"/>
                <w:b/>
                <w:sz w:val="24"/>
                <w:szCs w:val="24"/>
              </w:rPr>
            </w:pPr>
          </w:p>
          <w:p w:rsidR="00211487" w:rsidRDefault="00211487" w:rsidP="00A851DA">
            <w:pPr>
              <w:rPr>
                <w:rFonts w:ascii="Arial" w:hAnsi="Arial" w:cs="Arial"/>
                <w:b/>
                <w:sz w:val="24"/>
                <w:szCs w:val="24"/>
              </w:rPr>
            </w:pPr>
          </w:p>
          <w:p w:rsidR="00211487" w:rsidRDefault="00211487" w:rsidP="00A851DA">
            <w:pPr>
              <w:rPr>
                <w:rFonts w:ascii="Arial" w:hAnsi="Arial" w:cs="Arial"/>
                <w:b/>
                <w:sz w:val="24"/>
                <w:szCs w:val="24"/>
              </w:rPr>
            </w:pPr>
          </w:p>
          <w:p w:rsidR="00211487" w:rsidRDefault="00211487" w:rsidP="00A851DA">
            <w:pPr>
              <w:rPr>
                <w:rFonts w:ascii="Arial" w:hAnsi="Arial" w:cs="Arial"/>
                <w:b/>
                <w:sz w:val="24"/>
                <w:szCs w:val="24"/>
              </w:rPr>
            </w:pPr>
          </w:p>
          <w:p w:rsidR="00211487" w:rsidRPr="0074167C" w:rsidRDefault="00211487" w:rsidP="00A851DA">
            <w:pPr>
              <w:rPr>
                <w:rFonts w:ascii="Arial" w:hAnsi="Arial" w:cs="Arial"/>
                <w:b/>
                <w:sz w:val="24"/>
                <w:szCs w:val="24"/>
              </w:rPr>
            </w:pPr>
          </w:p>
          <w:p w:rsidR="00CC2FB3" w:rsidRPr="0074167C" w:rsidRDefault="00CC2FB3" w:rsidP="00A851DA">
            <w:pPr>
              <w:rPr>
                <w:rFonts w:ascii="Arial" w:hAnsi="Arial" w:cs="Arial"/>
                <w:b/>
                <w:sz w:val="24"/>
                <w:szCs w:val="24"/>
              </w:rPr>
            </w:pPr>
          </w:p>
          <w:p w:rsidR="005A12C4" w:rsidRPr="0074167C" w:rsidRDefault="005A12C4" w:rsidP="00A851DA">
            <w:pPr>
              <w:rPr>
                <w:rFonts w:ascii="Arial" w:hAnsi="Arial" w:cs="Arial"/>
                <w:b/>
                <w:sz w:val="24"/>
                <w:szCs w:val="24"/>
              </w:rPr>
            </w:pPr>
          </w:p>
        </w:tc>
      </w:tr>
      <w:tr w:rsidR="007E5A67" w:rsidTr="00CC2FB3">
        <w:tc>
          <w:tcPr>
            <w:tcW w:w="9242" w:type="dxa"/>
          </w:tcPr>
          <w:p w:rsidR="007E5A67" w:rsidRDefault="007E5A67" w:rsidP="0033513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3513A" w:rsidP="00A851DA">
            <w:pPr>
              <w:rPr>
                <w:rFonts w:cs="Bliss-Regular"/>
                <w:color w:val="000000"/>
              </w:rPr>
            </w:pPr>
            <w:r>
              <w:rPr>
                <w:rFonts w:cs="Bliss-Regular"/>
                <w:color w:val="000000"/>
              </w:rPr>
              <w:t>CHRISTOPHER BINNIE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11487" w:rsidP="00A851DA">
            <w:pPr>
              <w:rPr>
                <w:rFonts w:cs="Bliss-Regular"/>
                <w:color w:val="000000"/>
              </w:rPr>
            </w:pPr>
            <w:r>
              <w:rPr>
                <w:rFonts w:cs="Bliss-Regular"/>
                <w:color w:val="000000"/>
              </w:rPr>
              <w:t>06/01/2017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6040" w:rsidRDefault="00476040" w:rsidP="00CB4D0A">
      <w:pPr>
        <w:spacing w:after="0" w:line="240" w:lineRule="auto"/>
      </w:pPr>
      <w:r>
        <w:separator/>
      </w:r>
    </w:p>
  </w:endnote>
  <w:endnote w:type="continuationSeparator" w:id="0">
    <w:p w:rsidR="00476040" w:rsidRDefault="0047604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6040" w:rsidRDefault="00476040" w:rsidP="00CB4D0A">
      <w:pPr>
        <w:spacing w:after="0" w:line="240" w:lineRule="auto"/>
      </w:pPr>
      <w:r>
        <w:separator/>
      </w:r>
    </w:p>
  </w:footnote>
  <w:footnote w:type="continuationSeparator" w:id="0">
    <w:p w:rsidR="00476040" w:rsidRDefault="0047604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63159F"/>
    <w:multiLevelType w:val="multilevel"/>
    <w:tmpl w:val="76424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9430FB"/>
    <w:multiLevelType w:val="hybridMultilevel"/>
    <w:tmpl w:val="2E5CE3FA"/>
    <w:lvl w:ilvl="0" w:tplc="5E765E8E">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156A2C70"/>
    <w:multiLevelType w:val="multilevel"/>
    <w:tmpl w:val="0714F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D3528D0"/>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6706288"/>
    <w:multiLevelType w:val="hybridMultilevel"/>
    <w:tmpl w:val="5F72FA76"/>
    <w:lvl w:ilvl="0" w:tplc="5FA47336">
      <w:start w:val="1"/>
      <w:numFmt w:val="lowerRoman"/>
      <w:lvlText w:val="%1)"/>
      <w:lvlJc w:val="left"/>
      <w:pPr>
        <w:ind w:left="1080" w:hanging="720"/>
      </w:pPr>
      <w:rPr>
        <w:rFonts w:eastAsia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9F06FA2"/>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CD506FD"/>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D7A4136"/>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45CD144C"/>
    <w:multiLevelType w:val="multilevel"/>
    <w:tmpl w:val="D96C9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7FB2920"/>
    <w:multiLevelType w:val="multilevel"/>
    <w:tmpl w:val="FBC0A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0C85942"/>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519F0A2C"/>
    <w:multiLevelType w:val="hybridMultilevel"/>
    <w:tmpl w:val="AB86CC8A"/>
    <w:lvl w:ilvl="0" w:tplc="12FA5B0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22A638E"/>
    <w:multiLevelType w:val="multilevel"/>
    <w:tmpl w:val="01D8F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4A87A71"/>
    <w:multiLevelType w:val="multilevel"/>
    <w:tmpl w:val="0E7E7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79660AA"/>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4637197"/>
    <w:multiLevelType w:val="hybridMultilevel"/>
    <w:tmpl w:val="5F72FA76"/>
    <w:lvl w:ilvl="0" w:tplc="5FA47336">
      <w:start w:val="1"/>
      <w:numFmt w:val="lowerRoman"/>
      <w:lvlText w:val="%1)"/>
      <w:lvlJc w:val="left"/>
      <w:pPr>
        <w:ind w:left="1080" w:hanging="720"/>
      </w:pPr>
      <w:rPr>
        <w:rFonts w:eastAsia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6F22DDC"/>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777803CE"/>
    <w:multiLevelType w:val="multilevel"/>
    <w:tmpl w:val="592EC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BF24513"/>
    <w:multiLevelType w:val="hybridMultilevel"/>
    <w:tmpl w:val="CBD8AC9A"/>
    <w:lvl w:ilvl="0" w:tplc="5E765E8E">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nsid w:val="7EBC4EE9"/>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19"/>
  </w:num>
  <w:num w:numId="3">
    <w:abstractNumId w:val="1"/>
  </w:num>
  <w:num w:numId="4">
    <w:abstractNumId w:val="12"/>
  </w:num>
  <w:num w:numId="5">
    <w:abstractNumId w:val="20"/>
  </w:num>
  <w:num w:numId="6">
    <w:abstractNumId w:val="7"/>
  </w:num>
  <w:num w:numId="7">
    <w:abstractNumId w:val="17"/>
  </w:num>
  <w:num w:numId="8">
    <w:abstractNumId w:val="11"/>
  </w:num>
  <w:num w:numId="9">
    <w:abstractNumId w:val="5"/>
  </w:num>
  <w:num w:numId="10">
    <w:abstractNumId w:val="3"/>
  </w:num>
  <w:num w:numId="11">
    <w:abstractNumId w:val="15"/>
  </w:num>
  <w:num w:numId="12">
    <w:abstractNumId w:val="6"/>
  </w:num>
  <w:num w:numId="13">
    <w:abstractNumId w:val="4"/>
  </w:num>
  <w:num w:numId="14">
    <w:abstractNumId w:val="16"/>
  </w:num>
  <w:num w:numId="15">
    <w:abstractNumId w:val="13"/>
  </w:num>
  <w:num w:numId="16">
    <w:abstractNumId w:val="18"/>
  </w:num>
  <w:num w:numId="17">
    <w:abstractNumId w:val="8"/>
  </w:num>
  <w:num w:numId="18">
    <w:abstractNumId w:val="0"/>
  </w:num>
  <w:num w:numId="19">
    <w:abstractNumId w:val="2"/>
  </w:num>
  <w:num w:numId="20">
    <w:abstractNumId w:val="9"/>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3C44"/>
    <w:rsid w:val="000158F9"/>
    <w:rsid w:val="00032C6C"/>
    <w:rsid w:val="00035CDD"/>
    <w:rsid w:val="00040083"/>
    <w:rsid w:val="00055992"/>
    <w:rsid w:val="000820E8"/>
    <w:rsid w:val="00087063"/>
    <w:rsid w:val="001175EE"/>
    <w:rsid w:val="00157CF6"/>
    <w:rsid w:val="00182416"/>
    <w:rsid w:val="00187EB4"/>
    <w:rsid w:val="001C7145"/>
    <w:rsid w:val="001E5BD4"/>
    <w:rsid w:val="001F0481"/>
    <w:rsid w:val="001F7D06"/>
    <w:rsid w:val="00200C92"/>
    <w:rsid w:val="0020451E"/>
    <w:rsid w:val="00206B9D"/>
    <w:rsid w:val="00211487"/>
    <w:rsid w:val="0023259C"/>
    <w:rsid w:val="00253AAE"/>
    <w:rsid w:val="00262E32"/>
    <w:rsid w:val="002B0BD7"/>
    <w:rsid w:val="002B573D"/>
    <w:rsid w:val="002C5CB2"/>
    <w:rsid w:val="002C6753"/>
    <w:rsid w:val="002F779F"/>
    <w:rsid w:val="0033513A"/>
    <w:rsid w:val="00371885"/>
    <w:rsid w:val="003908B3"/>
    <w:rsid w:val="0039603B"/>
    <w:rsid w:val="003B349B"/>
    <w:rsid w:val="003E2B87"/>
    <w:rsid w:val="00402786"/>
    <w:rsid w:val="00405895"/>
    <w:rsid w:val="004058DF"/>
    <w:rsid w:val="004135F9"/>
    <w:rsid w:val="00443E6F"/>
    <w:rsid w:val="00450966"/>
    <w:rsid w:val="00476040"/>
    <w:rsid w:val="00486F1A"/>
    <w:rsid w:val="00490CB9"/>
    <w:rsid w:val="004A2CE2"/>
    <w:rsid w:val="004E3CDA"/>
    <w:rsid w:val="004F4B4D"/>
    <w:rsid w:val="0050216D"/>
    <w:rsid w:val="00503D7E"/>
    <w:rsid w:val="0050778F"/>
    <w:rsid w:val="00527C11"/>
    <w:rsid w:val="00535F31"/>
    <w:rsid w:val="00574D64"/>
    <w:rsid w:val="00591365"/>
    <w:rsid w:val="00592EA5"/>
    <w:rsid w:val="005A12C4"/>
    <w:rsid w:val="005B31E4"/>
    <w:rsid w:val="005C3092"/>
    <w:rsid w:val="006034F6"/>
    <w:rsid w:val="00607874"/>
    <w:rsid w:val="00607E77"/>
    <w:rsid w:val="00617BB3"/>
    <w:rsid w:val="00645CDD"/>
    <w:rsid w:val="006823A7"/>
    <w:rsid w:val="00687EE8"/>
    <w:rsid w:val="0070347F"/>
    <w:rsid w:val="0070678E"/>
    <w:rsid w:val="0074167C"/>
    <w:rsid w:val="007B69AB"/>
    <w:rsid w:val="007E5A67"/>
    <w:rsid w:val="00831C11"/>
    <w:rsid w:val="008A60B4"/>
    <w:rsid w:val="008B3C31"/>
    <w:rsid w:val="008B64FE"/>
    <w:rsid w:val="008F7C11"/>
    <w:rsid w:val="00935BF7"/>
    <w:rsid w:val="0095442C"/>
    <w:rsid w:val="00983942"/>
    <w:rsid w:val="00987FEB"/>
    <w:rsid w:val="009C37E0"/>
    <w:rsid w:val="009E41F4"/>
    <w:rsid w:val="00A14B66"/>
    <w:rsid w:val="00A55563"/>
    <w:rsid w:val="00A65CF7"/>
    <w:rsid w:val="00A81AB4"/>
    <w:rsid w:val="00A851DA"/>
    <w:rsid w:val="00AA2BC6"/>
    <w:rsid w:val="00AC7D5B"/>
    <w:rsid w:val="00AE1481"/>
    <w:rsid w:val="00B0415E"/>
    <w:rsid w:val="00B04678"/>
    <w:rsid w:val="00B43D85"/>
    <w:rsid w:val="00B50AB5"/>
    <w:rsid w:val="00B810AF"/>
    <w:rsid w:val="00BC46DF"/>
    <w:rsid w:val="00BF4E27"/>
    <w:rsid w:val="00C03577"/>
    <w:rsid w:val="00C53029"/>
    <w:rsid w:val="00C5628A"/>
    <w:rsid w:val="00C65FEA"/>
    <w:rsid w:val="00C6771B"/>
    <w:rsid w:val="00CA0AC2"/>
    <w:rsid w:val="00CB4D0A"/>
    <w:rsid w:val="00CC2FB3"/>
    <w:rsid w:val="00CC575A"/>
    <w:rsid w:val="00CF123B"/>
    <w:rsid w:val="00D039AC"/>
    <w:rsid w:val="00D427DE"/>
    <w:rsid w:val="00D5587D"/>
    <w:rsid w:val="00D579F8"/>
    <w:rsid w:val="00D67377"/>
    <w:rsid w:val="00D707CC"/>
    <w:rsid w:val="00D821FE"/>
    <w:rsid w:val="00DB0793"/>
    <w:rsid w:val="00E00821"/>
    <w:rsid w:val="00E04DB4"/>
    <w:rsid w:val="00E26C1D"/>
    <w:rsid w:val="00E30679"/>
    <w:rsid w:val="00E4597D"/>
    <w:rsid w:val="00E54832"/>
    <w:rsid w:val="00E56A90"/>
    <w:rsid w:val="00E641CC"/>
    <w:rsid w:val="00EA30AB"/>
    <w:rsid w:val="00EB3925"/>
    <w:rsid w:val="00F33C60"/>
    <w:rsid w:val="00F81754"/>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next w:val="Normal"/>
    <w:link w:val="Heading2Char"/>
    <w:uiPriority w:val="9"/>
    <w:semiHidden/>
    <w:unhideWhenUsed/>
    <w:qFormat/>
    <w:rsid w:val="008F7C1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8F7C11"/>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39603B"/>
    <w:rPr>
      <w:strike w:val="0"/>
      <w:dstrike w:val="0"/>
      <w:color w:val="005B9D"/>
      <w:u w:val="none"/>
      <w:effect w:val="none"/>
    </w:rPr>
  </w:style>
  <w:style w:type="paragraph" w:styleId="NormalWeb">
    <w:name w:val="Normal (Web)"/>
    <w:basedOn w:val="Normal"/>
    <w:uiPriority w:val="99"/>
    <w:unhideWhenUsed/>
    <w:rsid w:val="001C7145"/>
    <w:rPr>
      <w:rFonts w:ascii="Times New Roman" w:hAnsi="Times New Roman" w:cs="Times New Roman"/>
      <w:sz w:val="24"/>
      <w:szCs w:val="24"/>
    </w:rPr>
  </w:style>
  <w:style w:type="character" w:customStyle="1" w:styleId="Heading2Char">
    <w:name w:val="Heading 2 Char"/>
    <w:basedOn w:val="DefaultParagraphFont"/>
    <w:link w:val="Heading2"/>
    <w:uiPriority w:val="9"/>
    <w:semiHidden/>
    <w:rsid w:val="008F7C1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8F7C11"/>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411356">
      <w:bodyDiv w:val="1"/>
      <w:marLeft w:val="0"/>
      <w:marRight w:val="0"/>
      <w:marTop w:val="0"/>
      <w:marBottom w:val="0"/>
      <w:divBdr>
        <w:top w:val="none" w:sz="0" w:space="0" w:color="auto"/>
        <w:left w:val="none" w:sz="0" w:space="0" w:color="auto"/>
        <w:bottom w:val="none" w:sz="0" w:space="0" w:color="auto"/>
        <w:right w:val="none" w:sz="0" w:space="0" w:color="auto"/>
      </w:divBdr>
      <w:divsChild>
        <w:div w:id="257950253">
          <w:marLeft w:val="0"/>
          <w:marRight w:val="0"/>
          <w:marTop w:val="0"/>
          <w:marBottom w:val="0"/>
          <w:divBdr>
            <w:top w:val="none" w:sz="0" w:space="0" w:color="auto"/>
            <w:left w:val="none" w:sz="0" w:space="0" w:color="auto"/>
            <w:bottom w:val="none" w:sz="0" w:space="0" w:color="auto"/>
            <w:right w:val="none" w:sz="0" w:space="0" w:color="auto"/>
          </w:divBdr>
        </w:div>
      </w:divsChild>
    </w:div>
    <w:div w:id="144588780">
      <w:bodyDiv w:val="1"/>
      <w:marLeft w:val="0"/>
      <w:marRight w:val="0"/>
      <w:marTop w:val="0"/>
      <w:marBottom w:val="0"/>
      <w:divBdr>
        <w:top w:val="none" w:sz="0" w:space="0" w:color="auto"/>
        <w:left w:val="none" w:sz="0" w:space="0" w:color="auto"/>
        <w:bottom w:val="none" w:sz="0" w:space="0" w:color="auto"/>
        <w:right w:val="none" w:sz="0" w:space="0" w:color="auto"/>
      </w:divBdr>
      <w:divsChild>
        <w:div w:id="735585936">
          <w:marLeft w:val="0"/>
          <w:marRight w:val="0"/>
          <w:marTop w:val="0"/>
          <w:marBottom w:val="0"/>
          <w:divBdr>
            <w:top w:val="none" w:sz="0" w:space="0" w:color="auto"/>
            <w:left w:val="none" w:sz="0" w:space="0" w:color="auto"/>
            <w:bottom w:val="none" w:sz="0" w:space="0" w:color="auto"/>
            <w:right w:val="none" w:sz="0" w:space="0" w:color="auto"/>
          </w:divBdr>
          <w:divsChild>
            <w:div w:id="1304584470">
              <w:marLeft w:val="0"/>
              <w:marRight w:val="0"/>
              <w:marTop w:val="0"/>
              <w:marBottom w:val="0"/>
              <w:divBdr>
                <w:top w:val="none" w:sz="0" w:space="0" w:color="auto"/>
                <w:left w:val="none" w:sz="0" w:space="0" w:color="auto"/>
                <w:bottom w:val="none" w:sz="0" w:space="0" w:color="auto"/>
                <w:right w:val="none" w:sz="0" w:space="0" w:color="auto"/>
              </w:divBdr>
              <w:divsChild>
                <w:div w:id="515733084">
                  <w:marLeft w:val="0"/>
                  <w:marRight w:val="0"/>
                  <w:marTop w:val="0"/>
                  <w:marBottom w:val="0"/>
                  <w:divBdr>
                    <w:top w:val="none" w:sz="0" w:space="0" w:color="auto"/>
                    <w:left w:val="none" w:sz="0" w:space="0" w:color="auto"/>
                    <w:bottom w:val="none" w:sz="0" w:space="0" w:color="auto"/>
                    <w:right w:val="none" w:sz="0" w:space="0" w:color="auto"/>
                  </w:divBdr>
                  <w:divsChild>
                    <w:div w:id="1612591568">
                      <w:marLeft w:val="0"/>
                      <w:marRight w:val="0"/>
                      <w:marTop w:val="0"/>
                      <w:marBottom w:val="0"/>
                      <w:divBdr>
                        <w:top w:val="none" w:sz="0" w:space="0" w:color="auto"/>
                        <w:left w:val="none" w:sz="0" w:space="0" w:color="auto"/>
                        <w:bottom w:val="none" w:sz="0" w:space="0" w:color="auto"/>
                        <w:right w:val="none" w:sz="0" w:space="0" w:color="auto"/>
                      </w:divBdr>
                      <w:divsChild>
                        <w:div w:id="399181160">
                          <w:marLeft w:val="-150"/>
                          <w:marRight w:val="-150"/>
                          <w:marTop w:val="0"/>
                          <w:marBottom w:val="0"/>
                          <w:divBdr>
                            <w:top w:val="none" w:sz="0" w:space="0" w:color="auto"/>
                            <w:left w:val="none" w:sz="0" w:space="0" w:color="auto"/>
                            <w:bottom w:val="none" w:sz="0" w:space="0" w:color="auto"/>
                            <w:right w:val="none" w:sz="0" w:space="0" w:color="auto"/>
                          </w:divBdr>
                          <w:divsChild>
                            <w:div w:id="1178691648">
                              <w:marLeft w:val="150"/>
                              <w:marRight w:val="150"/>
                              <w:marTop w:val="0"/>
                              <w:marBottom w:val="0"/>
                              <w:divBdr>
                                <w:top w:val="none" w:sz="0" w:space="0" w:color="auto"/>
                                <w:left w:val="none" w:sz="0" w:space="0" w:color="auto"/>
                                <w:bottom w:val="none" w:sz="0" w:space="0" w:color="auto"/>
                                <w:right w:val="none" w:sz="0" w:space="0" w:color="auto"/>
                              </w:divBdr>
                              <w:divsChild>
                                <w:div w:id="2060744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0647584">
      <w:bodyDiv w:val="1"/>
      <w:marLeft w:val="0"/>
      <w:marRight w:val="0"/>
      <w:marTop w:val="0"/>
      <w:marBottom w:val="0"/>
      <w:divBdr>
        <w:top w:val="none" w:sz="0" w:space="0" w:color="auto"/>
        <w:left w:val="none" w:sz="0" w:space="0" w:color="auto"/>
        <w:bottom w:val="none" w:sz="0" w:space="0" w:color="auto"/>
        <w:right w:val="none" w:sz="0" w:space="0" w:color="auto"/>
      </w:divBdr>
      <w:divsChild>
        <w:div w:id="900484866">
          <w:marLeft w:val="0"/>
          <w:marRight w:val="0"/>
          <w:marTop w:val="0"/>
          <w:marBottom w:val="0"/>
          <w:divBdr>
            <w:top w:val="none" w:sz="0" w:space="0" w:color="auto"/>
            <w:left w:val="none" w:sz="0" w:space="0" w:color="auto"/>
            <w:bottom w:val="none" w:sz="0" w:space="0" w:color="auto"/>
            <w:right w:val="none" w:sz="0" w:space="0" w:color="auto"/>
          </w:divBdr>
          <w:divsChild>
            <w:div w:id="97261734">
              <w:marLeft w:val="0"/>
              <w:marRight w:val="0"/>
              <w:marTop w:val="0"/>
              <w:marBottom w:val="0"/>
              <w:divBdr>
                <w:top w:val="none" w:sz="0" w:space="0" w:color="auto"/>
                <w:left w:val="none" w:sz="0" w:space="0" w:color="auto"/>
                <w:bottom w:val="none" w:sz="0" w:space="0" w:color="auto"/>
                <w:right w:val="none" w:sz="0" w:space="0" w:color="auto"/>
              </w:divBdr>
              <w:divsChild>
                <w:div w:id="372385134">
                  <w:marLeft w:val="0"/>
                  <w:marRight w:val="0"/>
                  <w:marTop w:val="0"/>
                  <w:marBottom w:val="0"/>
                  <w:divBdr>
                    <w:top w:val="none" w:sz="0" w:space="0" w:color="auto"/>
                    <w:left w:val="none" w:sz="0" w:space="0" w:color="auto"/>
                    <w:bottom w:val="none" w:sz="0" w:space="0" w:color="auto"/>
                    <w:right w:val="none" w:sz="0" w:space="0" w:color="auto"/>
                  </w:divBdr>
                  <w:divsChild>
                    <w:div w:id="469060797">
                      <w:marLeft w:val="0"/>
                      <w:marRight w:val="0"/>
                      <w:marTop w:val="0"/>
                      <w:marBottom w:val="0"/>
                      <w:divBdr>
                        <w:top w:val="none" w:sz="0" w:space="0" w:color="auto"/>
                        <w:left w:val="none" w:sz="0" w:space="0" w:color="auto"/>
                        <w:bottom w:val="none" w:sz="0" w:space="0" w:color="auto"/>
                        <w:right w:val="none" w:sz="0" w:space="0" w:color="auto"/>
                      </w:divBdr>
                      <w:divsChild>
                        <w:div w:id="1861553617">
                          <w:marLeft w:val="0"/>
                          <w:marRight w:val="0"/>
                          <w:marTop w:val="0"/>
                          <w:marBottom w:val="0"/>
                          <w:divBdr>
                            <w:top w:val="none" w:sz="0" w:space="0" w:color="auto"/>
                            <w:left w:val="none" w:sz="0" w:space="0" w:color="auto"/>
                            <w:bottom w:val="none" w:sz="0" w:space="0" w:color="auto"/>
                            <w:right w:val="none" w:sz="0" w:space="0" w:color="auto"/>
                          </w:divBdr>
                          <w:divsChild>
                            <w:div w:id="706678541">
                              <w:marLeft w:val="-225"/>
                              <w:marRight w:val="-225"/>
                              <w:marTop w:val="0"/>
                              <w:marBottom w:val="0"/>
                              <w:divBdr>
                                <w:top w:val="none" w:sz="0" w:space="0" w:color="auto"/>
                                <w:left w:val="none" w:sz="0" w:space="0" w:color="auto"/>
                                <w:bottom w:val="none" w:sz="0" w:space="0" w:color="auto"/>
                                <w:right w:val="none" w:sz="0" w:space="0" w:color="auto"/>
                              </w:divBdr>
                              <w:divsChild>
                                <w:div w:id="361321032">
                                  <w:marLeft w:val="0"/>
                                  <w:marRight w:val="0"/>
                                  <w:marTop w:val="0"/>
                                  <w:marBottom w:val="0"/>
                                  <w:divBdr>
                                    <w:top w:val="none" w:sz="0" w:space="0" w:color="auto"/>
                                    <w:left w:val="none" w:sz="0" w:space="0" w:color="auto"/>
                                    <w:bottom w:val="none" w:sz="0" w:space="0" w:color="auto"/>
                                    <w:right w:val="none" w:sz="0" w:space="0" w:color="auto"/>
                                  </w:divBdr>
                                  <w:divsChild>
                                    <w:div w:id="1691223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48942056">
      <w:bodyDiv w:val="1"/>
      <w:marLeft w:val="0"/>
      <w:marRight w:val="0"/>
      <w:marTop w:val="0"/>
      <w:marBottom w:val="0"/>
      <w:divBdr>
        <w:top w:val="none" w:sz="0" w:space="0" w:color="auto"/>
        <w:left w:val="none" w:sz="0" w:space="0" w:color="auto"/>
        <w:bottom w:val="none" w:sz="0" w:space="0" w:color="auto"/>
        <w:right w:val="none" w:sz="0" w:space="0" w:color="auto"/>
      </w:divBdr>
      <w:divsChild>
        <w:div w:id="1184855516">
          <w:marLeft w:val="0"/>
          <w:marRight w:val="0"/>
          <w:marTop w:val="0"/>
          <w:marBottom w:val="0"/>
          <w:divBdr>
            <w:top w:val="none" w:sz="0" w:space="0" w:color="auto"/>
            <w:left w:val="none" w:sz="0" w:space="0" w:color="auto"/>
            <w:bottom w:val="none" w:sz="0" w:space="0" w:color="auto"/>
            <w:right w:val="none" w:sz="0" w:space="0" w:color="auto"/>
          </w:divBdr>
          <w:divsChild>
            <w:div w:id="704326537">
              <w:marLeft w:val="0"/>
              <w:marRight w:val="0"/>
              <w:marTop w:val="0"/>
              <w:marBottom w:val="0"/>
              <w:divBdr>
                <w:top w:val="none" w:sz="0" w:space="0" w:color="auto"/>
                <w:left w:val="none" w:sz="0" w:space="0" w:color="auto"/>
                <w:bottom w:val="none" w:sz="0" w:space="0" w:color="auto"/>
                <w:right w:val="none" w:sz="0" w:space="0" w:color="auto"/>
              </w:divBdr>
              <w:divsChild>
                <w:div w:id="1822698490">
                  <w:marLeft w:val="0"/>
                  <w:marRight w:val="0"/>
                  <w:marTop w:val="0"/>
                  <w:marBottom w:val="0"/>
                  <w:divBdr>
                    <w:top w:val="none" w:sz="0" w:space="0" w:color="auto"/>
                    <w:left w:val="none" w:sz="0" w:space="0" w:color="auto"/>
                    <w:bottom w:val="none" w:sz="0" w:space="0" w:color="auto"/>
                    <w:right w:val="none" w:sz="0" w:space="0" w:color="auto"/>
                  </w:divBdr>
                  <w:divsChild>
                    <w:div w:id="2108576266">
                      <w:marLeft w:val="0"/>
                      <w:marRight w:val="0"/>
                      <w:marTop w:val="0"/>
                      <w:marBottom w:val="0"/>
                      <w:divBdr>
                        <w:top w:val="none" w:sz="0" w:space="0" w:color="auto"/>
                        <w:left w:val="none" w:sz="0" w:space="0" w:color="auto"/>
                        <w:bottom w:val="none" w:sz="0" w:space="0" w:color="auto"/>
                        <w:right w:val="none" w:sz="0" w:space="0" w:color="auto"/>
                      </w:divBdr>
                      <w:divsChild>
                        <w:div w:id="386102981">
                          <w:marLeft w:val="-150"/>
                          <w:marRight w:val="-150"/>
                          <w:marTop w:val="0"/>
                          <w:marBottom w:val="0"/>
                          <w:divBdr>
                            <w:top w:val="none" w:sz="0" w:space="0" w:color="auto"/>
                            <w:left w:val="none" w:sz="0" w:space="0" w:color="auto"/>
                            <w:bottom w:val="none" w:sz="0" w:space="0" w:color="auto"/>
                            <w:right w:val="none" w:sz="0" w:space="0" w:color="auto"/>
                          </w:divBdr>
                          <w:divsChild>
                            <w:div w:id="391852510">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6581112">
      <w:bodyDiv w:val="1"/>
      <w:marLeft w:val="0"/>
      <w:marRight w:val="0"/>
      <w:marTop w:val="0"/>
      <w:marBottom w:val="0"/>
      <w:divBdr>
        <w:top w:val="none" w:sz="0" w:space="0" w:color="auto"/>
        <w:left w:val="none" w:sz="0" w:space="0" w:color="auto"/>
        <w:bottom w:val="none" w:sz="0" w:space="0" w:color="auto"/>
        <w:right w:val="none" w:sz="0" w:space="0" w:color="auto"/>
      </w:divBdr>
      <w:divsChild>
        <w:div w:id="346641699">
          <w:marLeft w:val="0"/>
          <w:marRight w:val="0"/>
          <w:marTop w:val="0"/>
          <w:marBottom w:val="0"/>
          <w:divBdr>
            <w:top w:val="none" w:sz="0" w:space="0" w:color="auto"/>
            <w:left w:val="none" w:sz="0" w:space="0" w:color="auto"/>
            <w:bottom w:val="none" w:sz="0" w:space="0" w:color="auto"/>
            <w:right w:val="none" w:sz="0" w:space="0" w:color="auto"/>
          </w:divBdr>
          <w:divsChild>
            <w:div w:id="577515574">
              <w:marLeft w:val="0"/>
              <w:marRight w:val="0"/>
              <w:marTop w:val="0"/>
              <w:marBottom w:val="0"/>
              <w:divBdr>
                <w:top w:val="none" w:sz="0" w:space="0" w:color="auto"/>
                <w:left w:val="none" w:sz="0" w:space="0" w:color="auto"/>
                <w:bottom w:val="none" w:sz="0" w:space="0" w:color="auto"/>
                <w:right w:val="none" w:sz="0" w:space="0" w:color="auto"/>
              </w:divBdr>
              <w:divsChild>
                <w:div w:id="2096241250">
                  <w:marLeft w:val="0"/>
                  <w:marRight w:val="0"/>
                  <w:marTop w:val="0"/>
                  <w:marBottom w:val="0"/>
                  <w:divBdr>
                    <w:top w:val="none" w:sz="0" w:space="0" w:color="auto"/>
                    <w:left w:val="none" w:sz="0" w:space="0" w:color="auto"/>
                    <w:bottom w:val="none" w:sz="0" w:space="0" w:color="auto"/>
                    <w:right w:val="none" w:sz="0" w:space="0" w:color="auto"/>
                  </w:divBdr>
                  <w:divsChild>
                    <w:div w:id="1044141969">
                      <w:marLeft w:val="0"/>
                      <w:marRight w:val="0"/>
                      <w:marTop w:val="0"/>
                      <w:marBottom w:val="0"/>
                      <w:divBdr>
                        <w:top w:val="none" w:sz="0" w:space="0" w:color="auto"/>
                        <w:left w:val="none" w:sz="0" w:space="0" w:color="auto"/>
                        <w:bottom w:val="none" w:sz="0" w:space="0" w:color="auto"/>
                        <w:right w:val="none" w:sz="0" w:space="0" w:color="auto"/>
                      </w:divBdr>
                      <w:divsChild>
                        <w:div w:id="900599414">
                          <w:marLeft w:val="0"/>
                          <w:marRight w:val="0"/>
                          <w:marTop w:val="0"/>
                          <w:marBottom w:val="0"/>
                          <w:divBdr>
                            <w:top w:val="none" w:sz="0" w:space="0" w:color="auto"/>
                            <w:left w:val="none" w:sz="0" w:space="0" w:color="auto"/>
                            <w:bottom w:val="none" w:sz="0" w:space="0" w:color="auto"/>
                            <w:right w:val="none" w:sz="0" w:space="0" w:color="auto"/>
                          </w:divBdr>
                          <w:divsChild>
                            <w:div w:id="2145079963">
                              <w:marLeft w:val="-225"/>
                              <w:marRight w:val="-225"/>
                              <w:marTop w:val="0"/>
                              <w:marBottom w:val="0"/>
                              <w:divBdr>
                                <w:top w:val="none" w:sz="0" w:space="0" w:color="auto"/>
                                <w:left w:val="none" w:sz="0" w:space="0" w:color="auto"/>
                                <w:bottom w:val="none" w:sz="0" w:space="0" w:color="auto"/>
                                <w:right w:val="none" w:sz="0" w:space="0" w:color="auto"/>
                              </w:divBdr>
                              <w:divsChild>
                                <w:div w:id="854267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3441848">
      <w:bodyDiv w:val="1"/>
      <w:marLeft w:val="0"/>
      <w:marRight w:val="0"/>
      <w:marTop w:val="0"/>
      <w:marBottom w:val="0"/>
      <w:divBdr>
        <w:top w:val="none" w:sz="0" w:space="0" w:color="auto"/>
        <w:left w:val="none" w:sz="0" w:space="0" w:color="auto"/>
        <w:bottom w:val="none" w:sz="0" w:space="0" w:color="auto"/>
        <w:right w:val="none" w:sz="0" w:space="0" w:color="auto"/>
      </w:divBdr>
      <w:divsChild>
        <w:div w:id="1924341407">
          <w:marLeft w:val="0"/>
          <w:marRight w:val="0"/>
          <w:marTop w:val="0"/>
          <w:marBottom w:val="0"/>
          <w:divBdr>
            <w:top w:val="none" w:sz="0" w:space="0" w:color="auto"/>
            <w:left w:val="none" w:sz="0" w:space="0" w:color="auto"/>
            <w:bottom w:val="none" w:sz="0" w:space="0" w:color="auto"/>
            <w:right w:val="none" w:sz="0" w:space="0" w:color="auto"/>
          </w:divBdr>
          <w:divsChild>
            <w:div w:id="1581598865">
              <w:marLeft w:val="0"/>
              <w:marRight w:val="0"/>
              <w:marTop w:val="0"/>
              <w:marBottom w:val="0"/>
              <w:divBdr>
                <w:top w:val="none" w:sz="0" w:space="0" w:color="auto"/>
                <w:left w:val="none" w:sz="0" w:space="0" w:color="auto"/>
                <w:bottom w:val="none" w:sz="0" w:space="0" w:color="auto"/>
                <w:right w:val="none" w:sz="0" w:space="0" w:color="auto"/>
              </w:divBdr>
              <w:divsChild>
                <w:div w:id="137083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060102">
      <w:bodyDiv w:val="1"/>
      <w:marLeft w:val="0"/>
      <w:marRight w:val="0"/>
      <w:marTop w:val="0"/>
      <w:marBottom w:val="0"/>
      <w:divBdr>
        <w:top w:val="none" w:sz="0" w:space="0" w:color="auto"/>
        <w:left w:val="none" w:sz="0" w:space="0" w:color="auto"/>
        <w:bottom w:val="none" w:sz="0" w:space="0" w:color="auto"/>
        <w:right w:val="none" w:sz="0" w:space="0" w:color="auto"/>
      </w:divBdr>
      <w:divsChild>
        <w:div w:id="1115558101">
          <w:marLeft w:val="0"/>
          <w:marRight w:val="0"/>
          <w:marTop w:val="0"/>
          <w:marBottom w:val="0"/>
          <w:divBdr>
            <w:top w:val="none" w:sz="0" w:space="0" w:color="auto"/>
            <w:left w:val="none" w:sz="0" w:space="0" w:color="auto"/>
            <w:bottom w:val="none" w:sz="0" w:space="0" w:color="auto"/>
            <w:right w:val="none" w:sz="0" w:space="0" w:color="auto"/>
          </w:divBdr>
          <w:divsChild>
            <w:div w:id="1201284827">
              <w:marLeft w:val="0"/>
              <w:marRight w:val="0"/>
              <w:marTop w:val="0"/>
              <w:marBottom w:val="0"/>
              <w:divBdr>
                <w:top w:val="single" w:sz="2" w:space="8" w:color="1F1A17"/>
                <w:left w:val="single" w:sz="6" w:space="13" w:color="1F1A17"/>
                <w:bottom w:val="single" w:sz="6" w:space="31" w:color="1F1A17"/>
                <w:right w:val="single" w:sz="6" w:space="13" w:color="1F1A17"/>
              </w:divBdr>
              <w:divsChild>
                <w:div w:id="6905614">
                  <w:marLeft w:val="0"/>
                  <w:marRight w:val="0"/>
                  <w:marTop w:val="0"/>
                  <w:marBottom w:val="0"/>
                  <w:divBdr>
                    <w:top w:val="none" w:sz="0" w:space="0" w:color="auto"/>
                    <w:left w:val="none" w:sz="0" w:space="0" w:color="auto"/>
                    <w:bottom w:val="none" w:sz="0" w:space="0" w:color="auto"/>
                    <w:right w:val="none" w:sz="0" w:space="0" w:color="auto"/>
                  </w:divBdr>
                  <w:divsChild>
                    <w:div w:id="343677400">
                      <w:marLeft w:val="0"/>
                      <w:marRight w:val="0"/>
                      <w:marTop w:val="0"/>
                      <w:marBottom w:val="0"/>
                      <w:divBdr>
                        <w:top w:val="none" w:sz="0" w:space="0" w:color="auto"/>
                        <w:left w:val="none" w:sz="0" w:space="0" w:color="auto"/>
                        <w:bottom w:val="none" w:sz="0" w:space="0" w:color="auto"/>
                        <w:right w:val="none" w:sz="0" w:space="0" w:color="auto"/>
                      </w:divBdr>
                      <w:divsChild>
                        <w:div w:id="2069066607">
                          <w:marLeft w:val="0"/>
                          <w:marRight w:val="0"/>
                          <w:marTop w:val="0"/>
                          <w:marBottom w:val="0"/>
                          <w:divBdr>
                            <w:top w:val="none" w:sz="0" w:space="0" w:color="auto"/>
                            <w:left w:val="none" w:sz="0" w:space="0" w:color="auto"/>
                            <w:bottom w:val="none" w:sz="0" w:space="0" w:color="auto"/>
                            <w:right w:val="none" w:sz="0" w:space="0" w:color="auto"/>
                          </w:divBdr>
                        </w:div>
                        <w:div w:id="635524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6042763">
      <w:bodyDiv w:val="1"/>
      <w:marLeft w:val="0"/>
      <w:marRight w:val="0"/>
      <w:marTop w:val="0"/>
      <w:marBottom w:val="0"/>
      <w:divBdr>
        <w:top w:val="none" w:sz="0" w:space="0" w:color="auto"/>
        <w:left w:val="none" w:sz="0" w:space="0" w:color="auto"/>
        <w:bottom w:val="none" w:sz="0" w:space="0" w:color="auto"/>
        <w:right w:val="none" w:sz="0" w:space="0" w:color="auto"/>
      </w:divBdr>
      <w:divsChild>
        <w:div w:id="395209191">
          <w:marLeft w:val="0"/>
          <w:marRight w:val="0"/>
          <w:marTop w:val="0"/>
          <w:marBottom w:val="0"/>
          <w:divBdr>
            <w:top w:val="none" w:sz="0" w:space="0" w:color="auto"/>
            <w:left w:val="none" w:sz="0" w:space="0" w:color="auto"/>
            <w:bottom w:val="none" w:sz="0" w:space="0" w:color="auto"/>
            <w:right w:val="none" w:sz="0" w:space="0" w:color="auto"/>
          </w:divBdr>
          <w:divsChild>
            <w:div w:id="1494906398">
              <w:marLeft w:val="0"/>
              <w:marRight w:val="0"/>
              <w:marTop w:val="0"/>
              <w:marBottom w:val="0"/>
              <w:divBdr>
                <w:top w:val="none" w:sz="0" w:space="0" w:color="auto"/>
                <w:left w:val="none" w:sz="0" w:space="0" w:color="auto"/>
                <w:bottom w:val="none" w:sz="0" w:space="0" w:color="auto"/>
                <w:right w:val="none" w:sz="0" w:space="0" w:color="auto"/>
              </w:divBdr>
              <w:divsChild>
                <w:div w:id="109397443">
                  <w:marLeft w:val="0"/>
                  <w:marRight w:val="0"/>
                  <w:marTop w:val="0"/>
                  <w:marBottom w:val="0"/>
                  <w:divBdr>
                    <w:top w:val="none" w:sz="0" w:space="0" w:color="auto"/>
                    <w:left w:val="none" w:sz="0" w:space="0" w:color="auto"/>
                    <w:bottom w:val="none" w:sz="0" w:space="0" w:color="auto"/>
                    <w:right w:val="none" w:sz="0" w:space="0" w:color="auto"/>
                  </w:divBdr>
                  <w:divsChild>
                    <w:div w:id="1358700803">
                      <w:marLeft w:val="0"/>
                      <w:marRight w:val="0"/>
                      <w:marTop w:val="0"/>
                      <w:marBottom w:val="0"/>
                      <w:divBdr>
                        <w:top w:val="none" w:sz="0" w:space="0" w:color="auto"/>
                        <w:left w:val="none" w:sz="0" w:space="0" w:color="auto"/>
                        <w:bottom w:val="none" w:sz="0" w:space="0" w:color="auto"/>
                        <w:right w:val="none" w:sz="0" w:space="0" w:color="auto"/>
                      </w:divBdr>
                      <w:divsChild>
                        <w:div w:id="753745433">
                          <w:marLeft w:val="-150"/>
                          <w:marRight w:val="-150"/>
                          <w:marTop w:val="0"/>
                          <w:marBottom w:val="0"/>
                          <w:divBdr>
                            <w:top w:val="none" w:sz="0" w:space="0" w:color="auto"/>
                            <w:left w:val="none" w:sz="0" w:space="0" w:color="auto"/>
                            <w:bottom w:val="none" w:sz="0" w:space="0" w:color="auto"/>
                            <w:right w:val="none" w:sz="0" w:space="0" w:color="auto"/>
                          </w:divBdr>
                          <w:divsChild>
                            <w:div w:id="111486075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6449603">
      <w:bodyDiv w:val="1"/>
      <w:marLeft w:val="0"/>
      <w:marRight w:val="0"/>
      <w:marTop w:val="0"/>
      <w:marBottom w:val="0"/>
      <w:divBdr>
        <w:top w:val="none" w:sz="0" w:space="0" w:color="auto"/>
        <w:left w:val="none" w:sz="0" w:space="0" w:color="auto"/>
        <w:bottom w:val="none" w:sz="0" w:space="0" w:color="auto"/>
        <w:right w:val="none" w:sz="0" w:space="0" w:color="auto"/>
      </w:divBdr>
      <w:divsChild>
        <w:div w:id="2139178358">
          <w:marLeft w:val="0"/>
          <w:marRight w:val="0"/>
          <w:marTop w:val="0"/>
          <w:marBottom w:val="0"/>
          <w:divBdr>
            <w:top w:val="none" w:sz="0" w:space="0" w:color="auto"/>
            <w:left w:val="none" w:sz="0" w:space="0" w:color="auto"/>
            <w:bottom w:val="none" w:sz="0" w:space="0" w:color="auto"/>
            <w:right w:val="none" w:sz="0" w:space="0" w:color="auto"/>
          </w:divBdr>
          <w:divsChild>
            <w:div w:id="284973566">
              <w:marLeft w:val="0"/>
              <w:marRight w:val="0"/>
              <w:marTop w:val="0"/>
              <w:marBottom w:val="0"/>
              <w:divBdr>
                <w:top w:val="none" w:sz="0" w:space="0" w:color="auto"/>
                <w:left w:val="none" w:sz="0" w:space="0" w:color="auto"/>
                <w:bottom w:val="none" w:sz="0" w:space="0" w:color="auto"/>
                <w:right w:val="none" w:sz="0" w:space="0" w:color="auto"/>
              </w:divBdr>
              <w:divsChild>
                <w:div w:id="1706439143">
                  <w:marLeft w:val="0"/>
                  <w:marRight w:val="0"/>
                  <w:marTop w:val="0"/>
                  <w:marBottom w:val="0"/>
                  <w:divBdr>
                    <w:top w:val="none" w:sz="0" w:space="0" w:color="auto"/>
                    <w:left w:val="none" w:sz="0" w:space="0" w:color="auto"/>
                    <w:bottom w:val="none" w:sz="0" w:space="0" w:color="auto"/>
                    <w:right w:val="none" w:sz="0" w:space="0" w:color="auto"/>
                  </w:divBdr>
                  <w:divsChild>
                    <w:div w:id="1508011545">
                      <w:marLeft w:val="0"/>
                      <w:marRight w:val="0"/>
                      <w:marTop w:val="0"/>
                      <w:marBottom w:val="0"/>
                      <w:divBdr>
                        <w:top w:val="none" w:sz="0" w:space="0" w:color="auto"/>
                        <w:left w:val="none" w:sz="0" w:space="0" w:color="auto"/>
                        <w:bottom w:val="none" w:sz="0" w:space="0" w:color="auto"/>
                        <w:right w:val="none" w:sz="0" w:space="0" w:color="auto"/>
                      </w:divBdr>
                      <w:divsChild>
                        <w:div w:id="1397628672">
                          <w:marLeft w:val="0"/>
                          <w:marRight w:val="0"/>
                          <w:marTop w:val="0"/>
                          <w:marBottom w:val="0"/>
                          <w:divBdr>
                            <w:top w:val="none" w:sz="0" w:space="0" w:color="auto"/>
                            <w:left w:val="none" w:sz="0" w:space="0" w:color="auto"/>
                            <w:bottom w:val="none" w:sz="0" w:space="0" w:color="auto"/>
                            <w:right w:val="none" w:sz="0" w:space="0" w:color="auto"/>
                          </w:divBdr>
                          <w:divsChild>
                            <w:div w:id="37248352">
                              <w:marLeft w:val="-225"/>
                              <w:marRight w:val="-225"/>
                              <w:marTop w:val="0"/>
                              <w:marBottom w:val="0"/>
                              <w:divBdr>
                                <w:top w:val="none" w:sz="0" w:space="0" w:color="auto"/>
                                <w:left w:val="none" w:sz="0" w:space="0" w:color="auto"/>
                                <w:bottom w:val="none" w:sz="0" w:space="0" w:color="auto"/>
                                <w:right w:val="none" w:sz="0" w:space="0" w:color="auto"/>
                              </w:divBdr>
                              <w:divsChild>
                                <w:div w:id="1220358758">
                                  <w:marLeft w:val="0"/>
                                  <w:marRight w:val="0"/>
                                  <w:marTop w:val="0"/>
                                  <w:marBottom w:val="0"/>
                                  <w:divBdr>
                                    <w:top w:val="none" w:sz="0" w:space="0" w:color="auto"/>
                                    <w:left w:val="none" w:sz="0" w:space="0" w:color="auto"/>
                                    <w:bottom w:val="none" w:sz="0" w:space="0" w:color="auto"/>
                                    <w:right w:val="none" w:sz="0" w:space="0" w:color="auto"/>
                                  </w:divBdr>
                                  <w:divsChild>
                                    <w:div w:id="123353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n.wikipedia.org/wiki/Opportunity_cost" TargetMode="External"/><Relationship Id="rId18" Type="http://schemas.openxmlformats.org/officeDocument/2006/relationships/hyperlink" Target="http://www.wisegeek.com/what-is-an-audit.htm" TargetMode="External"/><Relationship Id="rId3" Type="http://schemas.openxmlformats.org/officeDocument/2006/relationships/styles" Target="styles.xml"/><Relationship Id="rId21" Type="http://schemas.openxmlformats.org/officeDocument/2006/relationships/hyperlink" Target="http://www.wisegeek.com/what-are-suppliers.htm" TargetMode="External"/><Relationship Id="rId7" Type="http://schemas.openxmlformats.org/officeDocument/2006/relationships/footnotes" Target="footnotes.xml"/><Relationship Id="rId12" Type="http://schemas.openxmlformats.org/officeDocument/2006/relationships/hyperlink" Target="http://www.investopedia.com/terms/d/delivery.asp" TargetMode="External"/><Relationship Id="rId17" Type="http://schemas.openxmlformats.org/officeDocument/2006/relationships/hyperlink" Target="https://en.wikipedia.org/wiki/Safety_stock"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en.wikipedia.org/wiki/Just_In_Time_(business)" TargetMode="External"/><Relationship Id="rId20" Type="http://schemas.openxmlformats.org/officeDocument/2006/relationships/hyperlink" Target="http://www.wisegeek.com/what-is-a-proposal.ht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nvestopedia.com/terms/m/mrp.asp"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en.wikipedia.org/wiki/Opportunity_cost" TargetMode="External"/><Relationship Id="rId23" Type="http://schemas.openxmlformats.org/officeDocument/2006/relationships/hyperlink" Target="https://www.lokad.com/service-level-definition-and-formula" TargetMode="External"/><Relationship Id="rId10" Type="http://schemas.openxmlformats.org/officeDocument/2006/relationships/hyperlink" Target="http://www.investopedia.com/terms/i/inventory.asp" TargetMode="External"/><Relationship Id="rId19" Type="http://schemas.openxmlformats.org/officeDocument/2006/relationships/hyperlink" Target="http://www.wisegeek.com/what-is-senior-management.htm"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en.wikipedia.org/wiki/Theft" TargetMode="External"/><Relationship Id="rId22" Type="http://schemas.openxmlformats.org/officeDocument/2006/relationships/hyperlink" Target="http://www.unleashedsoftwar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9A7390-8DE9-435D-B6B9-FA3426BD86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9</Pages>
  <Words>2911</Words>
  <Characters>16599</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Binnie, Christopher</cp:lastModifiedBy>
  <cp:revision>43</cp:revision>
  <dcterms:created xsi:type="dcterms:W3CDTF">2015-01-26T12:24:00Z</dcterms:created>
  <dcterms:modified xsi:type="dcterms:W3CDTF">2017-01-06T21:55:00Z</dcterms:modified>
</cp:coreProperties>
</file>