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4F5" w:rsidRDefault="00196F8A">
      <w:pPr>
        <w:rPr>
          <w:rStyle w:val="tgc"/>
        </w:rPr>
      </w:pPr>
      <w:r>
        <w:t>Q1. (</w:t>
      </w:r>
      <w:proofErr w:type="spellStart"/>
      <w:r>
        <w:t>i</w:t>
      </w:r>
      <w:proofErr w:type="spellEnd"/>
      <w:r>
        <w:t xml:space="preserve">) </w:t>
      </w:r>
      <w:r w:rsidRPr="00196F8A">
        <w:rPr>
          <w:rStyle w:val="tgc"/>
          <w:bCs/>
        </w:rPr>
        <w:t>Exim Policy</w:t>
      </w:r>
      <w:r>
        <w:rPr>
          <w:rStyle w:val="tgc"/>
        </w:rPr>
        <w:t xml:space="preserve"> is a set of guidelines and instructions established by the DGFT in matters related to the import and export of goods in India. ... DGFT (Directorate General of Foreign Trade) is the main governing body in matters related to </w:t>
      </w:r>
      <w:r w:rsidRPr="00196F8A">
        <w:rPr>
          <w:rStyle w:val="tgc"/>
          <w:bCs/>
        </w:rPr>
        <w:t>Exim Policy</w:t>
      </w:r>
      <w:r w:rsidRPr="00196F8A">
        <w:rPr>
          <w:rStyle w:val="tgc"/>
        </w:rPr>
        <w:t>.</w:t>
      </w:r>
    </w:p>
    <w:p w:rsidR="003207BD" w:rsidRDefault="00196F8A">
      <w:pPr>
        <w:rPr>
          <w:rStyle w:val="tgc"/>
        </w:rPr>
      </w:pPr>
      <w:r>
        <w:rPr>
          <w:rStyle w:val="tgc"/>
        </w:rPr>
        <w:t>(ii).</w:t>
      </w:r>
      <w:r w:rsidR="003207BD" w:rsidRPr="003207BD">
        <w:t xml:space="preserve"> </w:t>
      </w:r>
      <w:r w:rsidR="003207BD" w:rsidRPr="003207BD">
        <w:rPr>
          <w:rStyle w:val="tgc"/>
        </w:rPr>
        <w:t>(a) Demand for new clothes increases during festive session.</w:t>
      </w:r>
    </w:p>
    <w:p w:rsidR="003207BD" w:rsidRDefault="003207BD">
      <w:pPr>
        <w:rPr>
          <w:rStyle w:val="tgc"/>
        </w:rPr>
      </w:pPr>
      <w:r w:rsidRPr="003207BD">
        <w:rPr>
          <w:rStyle w:val="tgc"/>
        </w:rPr>
        <w:t xml:space="preserve"> </w:t>
      </w:r>
      <w:r>
        <w:rPr>
          <w:rStyle w:val="tgc"/>
        </w:rPr>
        <w:t xml:space="preserve">   </w:t>
      </w:r>
      <w:r w:rsidRPr="003207BD">
        <w:rPr>
          <w:rStyle w:val="tgc"/>
        </w:rPr>
        <w:t xml:space="preserve"> (b) Computer has outdated typewriter.</w:t>
      </w:r>
    </w:p>
    <w:p w:rsidR="00196F8A" w:rsidRDefault="003207BD">
      <w:pPr>
        <w:rPr>
          <w:rStyle w:val="tgc"/>
        </w:rPr>
      </w:pPr>
      <w:r w:rsidRPr="003207BD">
        <w:rPr>
          <w:rStyle w:val="tgc"/>
        </w:rPr>
        <w:t xml:space="preserve"> </w:t>
      </w:r>
      <w:r>
        <w:rPr>
          <w:rStyle w:val="tgc"/>
        </w:rPr>
        <w:t xml:space="preserve">   </w:t>
      </w:r>
      <w:r w:rsidRPr="003207BD">
        <w:rPr>
          <w:rStyle w:val="tgc"/>
        </w:rPr>
        <w:t xml:space="preserve">(d) Availability of skilled </w:t>
      </w:r>
      <w:proofErr w:type="spellStart"/>
      <w:r w:rsidRPr="003207BD">
        <w:rPr>
          <w:rStyle w:val="tgc"/>
        </w:rPr>
        <w:t>la</w:t>
      </w:r>
      <w:r>
        <w:rPr>
          <w:rStyle w:val="tgc"/>
        </w:rPr>
        <w:t>bour</w:t>
      </w:r>
      <w:proofErr w:type="spellEnd"/>
      <w:r>
        <w:rPr>
          <w:rStyle w:val="tgc"/>
        </w:rPr>
        <w:t xml:space="preserve"> in a particular region. </w:t>
      </w:r>
    </w:p>
    <w:p w:rsidR="003207BD" w:rsidRDefault="003207BD">
      <w:pPr>
        <w:rPr>
          <w:rStyle w:val="tgc"/>
        </w:rPr>
      </w:pPr>
      <w:r>
        <w:rPr>
          <w:rStyle w:val="tgc"/>
        </w:rPr>
        <w:t>(iii)</w:t>
      </w:r>
      <w:r w:rsidRPr="003207BD">
        <w:t xml:space="preserve"> </w:t>
      </w:r>
      <w:r w:rsidRPr="003207BD">
        <w:rPr>
          <w:rStyle w:val="tgc"/>
        </w:rPr>
        <w:t xml:space="preserve">This refers to the size, density, distribution and growth rate of population. All these factors have a direct bearing on the demand for various goods and services. For example, a country where population rate is high and children constitute a large section of population, then there is more demand for baby products. Similarly the demand of the people of cities and towns are different than the people of rural areas. The high rise of population indicates the easy availability of </w:t>
      </w:r>
      <w:proofErr w:type="spellStart"/>
      <w:r w:rsidRPr="003207BD">
        <w:rPr>
          <w:rStyle w:val="tgc"/>
        </w:rPr>
        <w:t>labour</w:t>
      </w:r>
      <w:proofErr w:type="spellEnd"/>
      <w:r w:rsidRPr="003207BD">
        <w:rPr>
          <w:rStyle w:val="tgc"/>
        </w:rPr>
        <w:t xml:space="preserve">. These encourage the business enterprises to use </w:t>
      </w:r>
      <w:proofErr w:type="spellStart"/>
      <w:r w:rsidRPr="003207BD">
        <w:rPr>
          <w:rStyle w:val="tgc"/>
        </w:rPr>
        <w:t>labour</w:t>
      </w:r>
      <w:proofErr w:type="spellEnd"/>
      <w:r w:rsidRPr="003207BD">
        <w:rPr>
          <w:rStyle w:val="tgc"/>
        </w:rPr>
        <w:t xml:space="preserve"> intensive techniques of production. Moreover, availability of skill </w:t>
      </w:r>
      <w:proofErr w:type="spellStart"/>
      <w:r w:rsidRPr="003207BD">
        <w:rPr>
          <w:rStyle w:val="tgc"/>
        </w:rPr>
        <w:t>labour</w:t>
      </w:r>
      <w:proofErr w:type="spellEnd"/>
      <w:r w:rsidRPr="003207BD">
        <w:rPr>
          <w:rStyle w:val="tgc"/>
        </w:rPr>
        <w:t xml:space="preserve"> in certain areas motivates the firms to set up their units in such area. For example, the business units from America, Canada, Australia, Germany, UK, are coming to some Asian countries due to easy availability of skilled manpower.</w:t>
      </w:r>
    </w:p>
    <w:p w:rsidR="001E7E7E" w:rsidRPr="001E7E7E" w:rsidRDefault="001E7E7E" w:rsidP="001E7E7E">
      <w:pPr>
        <w:rPr>
          <w:rStyle w:val="tgc"/>
        </w:rPr>
      </w:pPr>
      <w:r>
        <w:rPr>
          <w:rStyle w:val="tgc"/>
        </w:rPr>
        <w:t xml:space="preserve"> (Iv)</w:t>
      </w:r>
      <w:r w:rsidRPr="001E7E7E">
        <w:t xml:space="preserve"> </w:t>
      </w:r>
      <w:proofErr w:type="gramStart"/>
      <w:r w:rsidRPr="001E7E7E">
        <w:rPr>
          <w:rStyle w:val="tgc"/>
        </w:rPr>
        <w:t>a</w:t>
      </w:r>
      <w:proofErr w:type="gramEnd"/>
      <w:r w:rsidRPr="001E7E7E">
        <w:rPr>
          <w:rStyle w:val="tgc"/>
        </w:rPr>
        <w:t xml:space="preserve">) Determining Opportunities and </w:t>
      </w:r>
      <w:proofErr w:type="spellStart"/>
      <w:r w:rsidRPr="001E7E7E">
        <w:rPr>
          <w:rStyle w:val="tgc"/>
        </w:rPr>
        <w:t>Threats:The</w:t>
      </w:r>
      <w:proofErr w:type="spellEnd"/>
      <w:r w:rsidRPr="001E7E7E">
        <w:rPr>
          <w:rStyle w:val="tgc"/>
        </w:rPr>
        <w:t xml:space="preserve"> relations between the business and its environment would identify opportunities for and threats to the business. It prepares the business enterprises for meeti</w:t>
      </w:r>
      <w:r>
        <w:rPr>
          <w:rStyle w:val="tgc"/>
        </w:rPr>
        <w:t>ng the challenges successfully.</w:t>
      </w:r>
    </w:p>
    <w:p w:rsidR="001E7E7E" w:rsidRDefault="001E7E7E" w:rsidP="001E7E7E">
      <w:pPr>
        <w:rPr>
          <w:rStyle w:val="tgc"/>
        </w:rPr>
      </w:pPr>
      <w:r w:rsidRPr="001E7E7E">
        <w:rPr>
          <w:rStyle w:val="tgc"/>
        </w:rPr>
        <w:t>b) Giving Direction for Growth: It enables the business to identify the areas for growth and expansion of their activities</w:t>
      </w:r>
      <w:r>
        <w:rPr>
          <w:rStyle w:val="tgc"/>
        </w:rPr>
        <w:t>.</w:t>
      </w:r>
    </w:p>
    <w:p w:rsidR="001E7E7E" w:rsidRDefault="001E7E7E" w:rsidP="001E7E7E">
      <w:pPr>
        <w:rPr>
          <w:rStyle w:val="tgc"/>
        </w:rPr>
      </w:pPr>
      <w:r w:rsidRPr="001E7E7E">
        <w:rPr>
          <w:rStyle w:val="tgc"/>
        </w:rPr>
        <w:t xml:space="preserve"> c) Continuous Learning: Environmental analysis makes the task of managers easier in dealing with business challenges. The managers are motivated to continuously update their knowledge, </w:t>
      </w:r>
      <w:proofErr w:type="spellStart"/>
      <w:r w:rsidRPr="001E7E7E">
        <w:rPr>
          <w:rStyle w:val="tgc"/>
        </w:rPr>
        <w:t>understanding</w:t>
      </w:r>
      <w:proofErr w:type="gramStart"/>
      <w:r w:rsidRPr="001E7E7E">
        <w:rPr>
          <w:rStyle w:val="tgc"/>
        </w:rPr>
        <w:t>,and</w:t>
      </w:r>
      <w:proofErr w:type="spellEnd"/>
      <w:proofErr w:type="gramEnd"/>
      <w:r w:rsidRPr="001E7E7E">
        <w:rPr>
          <w:rStyle w:val="tgc"/>
        </w:rPr>
        <w:t xml:space="preserve"> skills to meet the predicted changes in realm of business.</w:t>
      </w:r>
    </w:p>
    <w:p w:rsidR="001E7E7E" w:rsidRDefault="001E7E7E" w:rsidP="001E7E7E">
      <w:pPr>
        <w:rPr>
          <w:rStyle w:val="tgc"/>
        </w:rPr>
      </w:pPr>
      <w:r w:rsidRPr="001E7E7E">
        <w:rPr>
          <w:rStyle w:val="tgc"/>
        </w:rPr>
        <w:t xml:space="preserve"> d) Image Building: Environmental understanding helps the business </w:t>
      </w:r>
      <w:proofErr w:type="spellStart"/>
      <w:r w:rsidRPr="001E7E7E">
        <w:rPr>
          <w:rStyle w:val="tgc"/>
        </w:rPr>
        <w:t>organisations</w:t>
      </w:r>
      <w:proofErr w:type="spellEnd"/>
      <w:r w:rsidRPr="001E7E7E">
        <w:rPr>
          <w:rStyle w:val="tgc"/>
        </w:rPr>
        <w:t xml:space="preserve"> in improving their image by showing their sensitivity to the environment within which they are working.</w:t>
      </w:r>
    </w:p>
    <w:p w:rsidR="001E7E7E" w:rsidRDefault="001E7E7E" w:rsidP="001E7E7E">
      <w:pPr>
        <w:rPr>
          <w:rStyle w:val="tgc"/>
        </w:rPr>
      </w:pPr>
      <w:r w:rsidRPr="001E7E7E">
        <w:rPr>
          <w:rStyle w:val="tgc"/>
        </w:rPr>
        <w:t xml:space="preserve"> e) Meeting Competition: It helps the firms to </w:t>
      </w:r>
      <w:proofErr w:type="spellStart"/>
      <w:r w:rsidRPr="001E7E7E">
        <w:rPr>
          <w:rStyle w:val="tgc"/>
        </w:rPr>
        <w:t>analyse</w:t>
      </w:r>
      <w:proofErr w:type="spellEnd"/>
      <w:r w:rsidRPr="001E7E7E">
        <w:rPr>
          <w:rStyle w:val="tgc"/>
        </w:rPr>
        <w:t xml:space="preserve"> the competitors’ strategies and formulate their own strategies accordingly.</w:t>
      </w:r>
    </w:p>
    <w:p w:rsidR="003207BD" w:rsidRDefault="001E7E7E" w:rsidP="001E7E7E">
      <w:pPr>
        <w:rPr>
          <w:rStyle w:val="tgc"/>
        </w:rPr>
      </w:pPr>
      <w:r w:rsidRPr="001E7E7E">
        <w:rPr>
          <w:rStyle w:val="tgc"/>
        </w:rPr>
        <w:t xml:space="preserve"> f) Identifying Firm’s Strength </w:t>
      </w:r>
      <w:proofErr w:type="spellStart"/>
      <w:r w:rsidRPr="001E7E7E">
        <w:rPr>
          <w:rStyle w:val="tgc"/>
        </w:rPr>
        <w:t>andWeakness</w:t>
      </w:r>
      <w:proofErr w:type="spellEnd"/>
      <w:r w:rsidRPr="001E7E7E">
        <w:rPr>
          <w:rStyle w:val="tgc"/>
        </w:rPr>
        <w:t>: Business environment helps to identify the individual strengths and weaknesses in view of the technological and global developments.</w:t>
      </w:r>
    </w:p>
    <w:p w:rsidR="001E7E7E" w:rsidRDefault="001E7E7E" w:rsidP="001E7E7E">
      <w:pPr>
        <w:rPr>
          <w:rStyle w:val="tgc"/>
        </w:rPr>
      </w:pPr>
      <w:r>
        <w:rPr>
          <w:rStyle w:val="tgc"/>
        </w:rPr>
        <w:t>(V)</w:t>
      </w:r>
      <w:r w:rsidRPr="001E7E7E">
        <w:t xml:space="preserve"> </w:t>
      </w:r>
      <w:r w:rsidRPr="001E7E7E">
        <w:rPr>
          <w:rStyle w:val="tgc"/>
        </w:rPr>
        <w:t xml:space="preserve">The responsibilities of those who manage the business cannot be limited to the owners only. They have to take into account the expectations of other stakeholders like the workers, the consumers, the government, and the community and public at large. a. Responsibility towards the shareholders or </w:t>
      </w:r>
      <w:proofErr w:type="spellStart"/>
      <w:r w:rsidRPr="001E7E7E">
        <w:rPr>
          <w:rStyle w:val="tgc"/>
        </w:rPr>
        <w:t>owners</w:t>
      </w:r>
      <w:proofErr w:type="gramStart"/>
      <w:r w:rsidRPr="001E7E7E">
        <w:rPr>
          <w:rStyle w:val="tgc"/>
        </w:rPr>
        <w:t>:The</w:t>
      </w:r>
      <w:proofErr w:type="spellEnd"/>
      <w:proofErr w:type="gramEnd"/>
      <w:r w:rsidRPr="001E7E7E">
        <w:rPr>
          <w:rStyle w:val="tgc"/>
        </w:rPr>
        <w:t xml:space="preserve"> shareholders or owners are those who invest their money in the business. They should be provided with a fair return on their investment. b. Responsibility towards the Employees: A business enterprise must ensure a fair wage or salary to the workers based on the nature of work involved and the prevailing rates in the market. The working conditions must be good in respect of safety, medical facilities, canteen, housing, </w:t>
      </w:r>
      <w:proofErr w:type="gramStart"/>
      <w:r w:rsidRPr="001E7E7E">
        <w:rPr>
          <w:rStyle w:val="tgc"/>
        </w:rPr>
        <w:t>leave</w:t>
      </w:r>
      <w:proofErr w:type="gramEnd"/>
      <w:r w:rsidRPr="001E7E7E">
        <w:rPr>
          <w:rStyle w:val="tgc"/>
        </w:rPr>
        <w:t xml:space="preserve"> and retirement benefits. </w:t>
      </w:r>
      <w:proofErr w:type="gramStart"/>
      <w:r w:rsidRPr="001E7E7E">
        <w:rPr>
          <w:rStyle w:val="tgc"/>
        </w:rPr>
        <w:t>etc</w:t>
      </w:r>
      <w:proofErr w:type="gramEnd"/>
      <w:r w:rsidRPr="001E7E7E">
        <w:rPr>
          <w:rStyle w:val="tgc"/>
        </w:rPr>
        <w:t xml:space="preserve">. They should also be paid reasonable amount of bonus based on the business earnings. Preferably, there should also be a provision for their </w:t>
      </w:r>
      <w:r w:rsidRPr="001E7E7E">
        <w:rPr>
          <w:rStyle w:val="tgc"/>
        </w:rPr>
        <w:lastRenderedPageBreak/>
        <w:t>participation in management c. Responsibility towards the Consumers: A business enterprise must supply quality goods and services to the consumers at reasonable prices.  It should avoid adulteration, poor packaging, misleading and dishonest advertising, and ensure proper arrangement for attending to customer complaints and grievances</w:t>
      </w:r>
    </w:p>
    <w:p w:rsidR="0012125D" w:rsidRDefault="0012125D" w:rsidP="001E7E7E">
      <w:pPr>
        <w:rPr>
          <w:rStyle w:val="tgc"/>
        </w:rPr>
      </w:pPr>
    </w:p>
    <w:p w:rsidR="001E7E7E" w:rsidRDefault="001E7E7E" w:rsidP="001E7E7E">
      <w:pPr>
        <w:rPr>
          <w:rStyle w:val="tgc"/>
        </w:rPr>
      </w:pPr>
      <w:r>
        <w:rPr>
          <w:rStyle w:val="tgc"/>
        </w:rPr>
        <w:t xml:space="preserve"> </w:t>
      </w:r>
      <w:proofErr w:type="gramStart"/>
      <w:r>
        <w:rPr>
          <w:rStyle w:val="tgc"/>
        </w:rPr>
        <w:t>Q2</w:t>
      </w:r>
      <w:r w:rsidR="0012125D">
        <w:rPr>
          <w:rStyle w:val="tgc"/>
        </w:rPr>
        <w:t xml:space="preserve"> </w:t>
      </w:r>
      <w:r w:rsidR="0012125D" w:rsidRPr="0012125D">
        <w:rPr>
          <w:rStyle w:val="tgc"/>
        </w:rPr>
        <w:t xml:space="preserve"> Legal</w:t>
      </w:r>
      <w:proofErr w:type="gramEnd"/>
      <w:r w:rsidR="0012125D" w:rsidRPr="0012125D">
        <w:rPr>
          <w:rStyle w:val="tgc"/>
        </w:rPr>
        <w:t xml:space="preserve"> Environment Legal environment comes under the external macro environmental factors that affect the growth of a business. The legal environments depend on the legal systems of the countries which differ from country to country. Every business must obey these laws without a choice. The domestic laws of the country and of the foreign markets and also the laws of business followed globally are the factors that come into play in the legal environment. The laws that were passed globally are</w:t>
      </w:r>
    </w:p>
    <w:p w:rsidR="0012125D" w:rsidRDefault="0012125D" w:rsidP="001E7E7E">
      <w:pPr>
        <w:rPr>
          <w:rStyle w:val="tgc"/>
        </w:rPr>
      </w:pPr>
    </w:p>
    <w:p w:rsidR="0012125D" w:rsidRDefault="0012125D" w:rsidP="001E7E7E">
      <w:pPr>
        <w:rPr>
          <w:rStyle w:val="tgc"/>
        </w:rPr>
      </w:pPr>
      <w:r>
        <w:rPr>
          <w:rStyle w:val="tgc"/>
        </w:rPr>
        <w:t>Case study</w:t>
      </w:r>
    </w:p>
    <w:p w:rsidR="0012125D" w:rsidRDefault="0012125D" w:rsidP="0012125D">
      <w:pPr>
        <w:pStyle w:val="ListParagraph"/>
        <w:numPr>
          <w:ilvl w:val="0"/>
          <w:numId w:val="1"/>
        </w:numPr>
      </w:pPr>
      <w:r>
        <w:t xml:space="preserve">A  </w:t>
      </w:r>
      <w:r w:rsidRPr="0012125D">
        <w:t xml:space="preserve"> Limited Liability Companies </w:t>
      </w:r>
      <w:proofErr w:type="gramStart"/>
      <w:r w:rsidRPr="0012125D">
        <w:t>A</w:t>
      </w:r>
      <w:proofErr w:type="gramEnd"/>
      <w:r w:rsidRPr="0012125D">
        <w:t xml:space="preserve"> limited liability company is a mix of a corporation and a partnership. In such a company, one partner or member of the business is not responsible for the mess or trouble created by </w:t>
      </w:r>
      <w:proofErr w:type="spellStart"/>
      <w:r w:rsidRPr="0012125D">
        <w:t>another.The</w:t>
      </w:r>
      <w:proofErr w:type="spellEnd"/>
      <w:r w:rsidRPr="0012125D">
        <w:t xml:space="preserve"> partners of this business type have the right to administer and manage the many dealings of the business directly. However, limited liability companies have different rules and laws in different countries. Some countries require the companies to elect one general partner with unlimited liability. Every partner, as the term suggests, has limited liability towards the losses and gains of the company</w:t>
      </w:r>
      <w:r w:rsidR="009630F3">
        <w:t>.</w:t>
      </w:r>
    </w:p>
    <w:p w:rsidR="009630F3" w:rsidRDefault="009630F3" w:rsidP="009630F3">
      <w:pPr>
        <w:ind w:left="720"/>
      </w:pPr>
      <w:r>
        <w:t xml:space="preserve">B   </w:t>
      </w:r>
      <w:r w:rsidRPr="009630F3">
        <w:t xml:space="preserve">A partnership is a type of business that is run by two or more individuals who have the same goals and aims for the business. A partnership is a common thing among people around the world, but when it is done for economic purposes, it becomes a business partnership. These can be temporary in nature between two or more </w:t>
      </w:r>
      <w:proofErr w:type="spellStart"/>
      <w:r w:rsidRPr="009630F3">
        <w:t>organisations</w:t>
      </w:r>
      <w:proofErr w:type="spellEnd"/>
      <w:r w:rsidRPr="009630F3">
        <w:t xml:space="preserve"> and even nations, who come together to work on one goal, or they can be a permanent partnership. Some partnerships (like in law firms) add new partners to the agreement between fixed times.</w:t>
      </w:r>
      <w:r>
        <w:t xml:space="preserve"> </w:t>
      </w:r>
    </w:p>
    <w:p w:rsidR="009630F3" w:rsidRDefault="009630F3" w:rsidP="009630F3">
      <w:pPr>
        <w:ind w:left="720"/>
      </w:pPr>
      <w:r>
        <w:t xml:space="preserve">2 advantages of a sole trader  </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30F3">
        <w:rPr>
          <w:rFonts w:ascii="Times New Roman" w:eastAsia="Times New Roman" w:hAnsi="Times New Roman" w:cs="Times New Roman"/>
          <w:sz w:val="24"/>
          <w:szCs w:val="24"/>
        </w:rPr>
        <w:t>you’re the boss</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30F3">
        <w:rPr>
          <w:rFonts w:ascii="Times New Roman" w:eastAsia="Times New Roman" w:hAnsi="Times New Roman" w:cs="Times New Roman"/>
          <w:sz w:val="24"/>
          <w:szCs w:val="24"/>
        </w:rPr>
        <w:t>you keep all the profits</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30F3">
        <w:rPr>
          <w:rFonts w:ascii="Times New Roman" w:eastAsia="Times New Roman" w:hAnsi="Times New Roman" w:cs="Times New Roman"/>
          <w:sz w:val="24"/>
          <w:szCs w:val="24"/>
        </w:rPr>
        <w:t>start-up costs are low</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30F3">
        <w:rPr>
          <w:rFonts w:ascii="Times New Roman" w:eastAsia="Times New Roman" w:hAnsi="Times New Roman" w:cs="Times New Roman"/>
          <w:sz w:val="24"/>
          <w:szCs w:val="24"/>
        </w:rPr>
        <w:t>you have maximum privacy</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30F3">
        <w:rPr>
          <w:rFonts w:ascii="Times New Roman" w:eastAsia="Times New Roman" w:hAnsi="Times New Roman" w:cs="Times New Roman"/>
          <w:sz w:val="24"/>
          <w:szCs w:val="24"/>
        </w:rPr>
        <w:t xml:space="preserve">establishing and operating your business is simple </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630F3">
        <w:rPr>
          <w:rFonts w:ascii="Times New Roman" w:eastAsia="Times New Roman" w:hAnsi="Times New Roman" w:cs="Times New Roman"/>
          <w:sz w:val="24"/>
          <w:szCs w:val="24"/>
        </w:rPr>
        <w:t>it’s easy to change your legal structure later if circumstances change</w:t>
      </w:r>
    </w:p>
    <w:p w:rsidR="009630F3" w:rsidRPr="009630F3" w:rsidRDefault="009630F3" w:rsidP="009630F3">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gramStart"/>
      <w:r w:rsidRPr="009630F3">
        <w:rPr>
          <w:rFonts w:ascii="Times New Roman" w:eastAsia="Times New Roman" w:hAnsi="Times New Roman" w:cs="Times New Roman"/>
          <w:sz w:val="24"/>
          <w:szCs w:val="24"/>
        </w:rPr>
        <w:t>you</w:t>
      </w:r>
      <w:proofErr w:type="gramEnd"/>
      <w:r w:rsidRPr="009630F3">
        <w:rPr>
          <w:rFonts w:ascii="Times New Roman" w:eastAsia="Times New Roman" w:hAnsi="Times New Roman" w:cs="Times New Roman"/>
          <w:sz w:val="24"/>
          <w:szCs w:val="24"/>
        </w:rPr>
        <w:t xml:space="preserve"> can easily wind up your business.</w:t>
      </w:r>
    </w:p>
    <w:p w:rsidR="009630F3" w:rsidRDefault="009630F3" w:rsidP="009630F3">
      <w:pPr>
        <w:ind w:left="720"/>
      </w:pPr>
      <w:r>
        <w:t xml:space="preserve">3 reasons why sole trader cease trading </w:t>
      </w:r>
    </w:p>
    <w:p w:rsidR="009630F3" w:rsidRDefault="009630F3" w:rsidP="009630F3">
      <w:pPr>
        <w:ind w:left="720"/>
      </w:pPr>
      <w:r>
        <w:t xml:space="preserve"> </w:t>
      </w:r>
      <w:r>
        <w:t>Inability to pay a tax bill is another remarkably common reason for business failure.</w:t>
      </w:r>
    </w:p>
    <w:p w:rsidR="009630F3" w:rsidRDefault="009630F3" w:rsidP="009630F3">
      <w:pPr>
        <w:ind w:left="720"/>
      </w:pPr>
      <w:r>
        <w:t xml:space="preserve">  Poor cash flow </w:t>
      </w:r>
      <w:proofErr w:type="gramStart"/>
      <w:r>
        <w:t>management .</w:t>
      </w:r>
      <w:proofErr w:type="gramEnd"/>
    </w:p>
    <w:p w:rsidR="009630F3" w:rsidRDefault="00E47CBA" w:rsidP="009630F3">
      <w:pPr>
        <w:ind w:left="720"/>
      </w:pPr>
      <w:r>
        <w:t xml:space="preserve">  </w:t>
      </w:r>
      <w:r w:rsidR="009630F3">
        <w:t xml:space="preserve">Lack of </w:t>
      </w:r>
      <w:r>
        <w:t xml:space="preserve">insurance.  </w:t>
      </w:r>
      <w:bookmarkStart w:id="0" w:name="_GoBack"/>
      <w:bookmarkEnd w:id="0"/>
    </w:p>
    <w:p w:rsidR="00E47CBA" w:rsidRDefault="00E47CBA" w:rsidP="009630F3">
      <w:pPr>
        <w:ind w:left="720"/>
      </w:pPr>
      <w:r>
        <w:lastRenderedPageBreak/>
        <w:t xml:space="preserve">Reliance on small number of customers </w:t>
      </w:r>
    </w:p>
    <w:p w:rsidR="00E47CBA" w:rsidRDefault="00E47CBA" w:rsidP="009630F3">
      <w:pPr>
        <w:ind w:left="720"/>
      </w:pPr>
      <w:r>
        <w:t xml:space="preserve">Stiff competition </w:t>
      </w:r>
    </w:p>
    <w:p w:rsidR="00E47CBA" w:rsidRPr="00196F8A" w:rsidRDefault="00E47CBA" w:rsidP="009630F3">
      <w:pPr>
        <w:ind w:left="720"/>
      </w:pPr>
    </w:p>
    <w:sectPr w:rsidR="00E47CBA" w:rsidRPr="00196F8A" w:rsidSect="00225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101AC5"/>
    <w:multiLevelType w:val="multilevel"/>
    <w:tmpl w:val="5784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F920EE"/>
    <w:multiLevelType w:val="hybridMultilevel"/>
    <w:tmpl w:val="B33A6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3B0"/>
    <w:rsid w:val="000A4D43"/>
    <w:rsid w:val="0012125D"/>
    <w:rsid w:val="00196F8A"/>
    <w:rsid w:val="001E7E7E"/>
    <w:rsid w:val="0022558D"/>
    <w:rsid w:val="003207BD"/>
    <w:rsid w:val="006476D5"/>
    <w:rsid w:val="008022D3"/>
    <w:rsid w:val="008113B0"/>
    <w:rsid w:val="009630F3"/>
    <w:rsid w:val="00E47CBA"/>
    <w:rsid w:val="00FB4199"/>
    <w:rsid w:val="00FC4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CB2DA-BD6B-449C-A809-CBEDAE6BB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196F8A"/>
  </w:style>
  <w:style w:type="paragraph" w:styleId="ListParagraph">
    <w:name w:val="List Paragraph"/>
    <w:basedOn w:val="Normal"/>
    <w:uiPriority w:val="34"/>
    <w:qFormat/>
    <w:rsid w:val="001212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65189">
      <w:bodyDiv w:val="1"/>
      <w:marLeft w:val="0"/>
      <w:marRight w:val="0"/>
      <w:marTop w:val="0"/>
      <w:marBottom w:val="0"/>
      <w:divBdr>
        <w:top w:val="none" w:sz="0" w:space="0" w:color="auto"/>
        <w:left w:val="none" w:sz="0" w:space="0" w:color="auto"/>
        <w:bottom w:val="none" w:sz="0" w:space="0" w:color="auto"/>
        <w:right w:val="none" w:sz="0" w:space="0" w:color="auto"/>
      </w:divBdr>
    </w:div>
    <w:div w:id="12104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Family computer</dc:creator>
  <cp:keywords/>
  <dc:description/>
  <cp:lastModifiedBy>Family computer</cp:lastModifiedBy>
  <cp:revision>2</cp:revision>
  <dcterms:created xsi:type="dcterms:W3CDTF">2017-03-03T13:38:00Z</dcterms:created>
  <dcterms:modified xsi:type="dcterms:W3CDTF">2017-03-03T13:38:00Z</dcterms:modified>
</cp:coreProperties>
</file>