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75B9" w:rsidP="00A851DA">
      <w:pPr>
        <w:rPr>
          <w:lang w:val="en-US"/>
        </w:rPr>
      </w:pPr>
      <w:r w:rsidRPr="008575B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092">
            <w:pPr>
              <w:pStyle w:val="Default"/>
              <w:rPr>
                <w:rFonts w:asciiTheme="minorHAnsi" w:hAnsiTheme="minorHAnsi"/>
              </w:rPr>
            </w:pPr>
            <w:r>
              <w:rPr>
                <w:rFonts w:asciiTheme="minorHAnsi" w:hAnsiTheme="minorHAnsi"/>
              </w:rPr>
              <w:t>Christopher Xuereb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6092">
            <w:pPr>
              <w:pStyle w:val="Default"/>
              <w:rPr>
                <w:rFonts w:asciiTheme="minorHAnsi" w:hAnsiTheme="minorHAnsi"/>
              </w:rPr>
            </w:pPr>
            <w:r>
              <w:rPr>
                <w:rFonts w:asciiTheme="minorHAnsi" w:hAnsiTheme="minorHAnsi"/>
              </w:rPr>
              <w:t>2642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092">
            <w:pPr>
              <w:pStyle w:val="Default"/>
              <w:rPr>
                <w:rFonts w:asciiTheme="minorHAnsi" w:hAnsiTheme="minorHAnsi"/>
              </w:rPr>
            </w:pPr>
            <w:r>
              <w:rPr>
                <w:rFonts w:asciiTheme="minorHAnsi" w:hAnsiTheme="minorHAnsi"/>
              </w:rPr>
              <w:t xml:space="preserve">Diploma in Logistics &amp; Supply Chain </w:t>
            </w:r>
            <w:r w:rsidR="00F029CD">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E08">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C31A8" w:rsidRPr="0016023B" w:rsidRDefault="00E26092" w:rsidP="00A851DA">
            <w:pPr>
              <w:rPr>
                <w:rFonts w:ascii="Arial" w:hAnsi="Arial" w:cs="Arial"/>
                <w:b/>
                <w:sz w:val="24"/>
                <w:szCs w:val="24"/>
              </w:rPr>
            </w:pPr>
            <w:r w:rsidRPr="0016023B">
              <w:rPr>
                <w:rFonts w:ascii="Arial" w:hAnsi="Arial" w:cs="Arial"/>
                <w:b/>
                <w:sz w:val="24"/>
                <w:szCs w:val="24"/>
              </w:rPr>
              <w:t>1</w:t>
            </w:r>
            <w:r w:rsidR="008953AD" w:rsidRPr="0016023B">
              <w:rPr>
                <w:rFonts w:ascii="Arial" w:hAnsi="Arial" w:cs="Arial"/>
                <w:b/>
                <w:sz w:val="24"/>
                <w:szCs w:val="24"/>
              </w:rPr>
              <w:t xml:space="preserve"> </w:t>
            </w:r>
          </w:p>
          <w:p w:rsidR="008953AD" w:rsidRPr="00CB0F97" w:rsidRDefault="008953AD" w:rsidP="004B0390">
            <w:pPr>
              <w:pStyle w:val="ListParagraph"/>
              <w:numPr>
                <w:ilvl w:val="0"/>
                <w:numId w:val="11"/>
              </w:numPr>
              <w:jc w:val="both"/>
              <w:rPr>
                <w:rFonts w:ascii="Arial" w:hAnsi="Arial" w:cs="Arial"/>
                <w:sz w:val="24"/>
                <w:szCs w:val="24"/>
              </w:rPr>
            </w:pPr>
            <w:r w:rsidRPr="00CB0F97">
              <w:rPr>
                <w:rFonts w:ascii="Arial" w:hAnsi="Arial" w:cs="Arial"/>
                <w:sz w:val="24"/>
                <w:szCs w:val="24"/>
              </w:rPr>
              <w:t xml:space="preserve"> Simply put, distribution in a supply chain is the movement of goods and / services from the source</w:t>
            </w:r>
            <w:r w:rsidR="00053061" w:rsidRPr="00CB0F97">
              <w:rPr>
                <w:rFonts w:ascii="Arial" w:hAnsi="Arial" w:cs="Arial"/>
                <w:sz w:val="24"/>
                <w:szCs w:val="24"/>
              </w:rPr>
              <w:t>,</w:t>
            </w:r>
            <w:r w:rsidRPr="00CB0F97">
              <w:rPr>
                <w:rFonts w:ascii="Arial" w:hAnsi="Arial" w:cs="Arial"/>
                <w:sz w:val="24"/>
                <w:szCs w:val="24"/>
              </w:rPr>
              <w:t xml:space="preserve"> through the supply chain on</w:t>
            </w:r>
            <w:r w:rsidR="00681181" w:rsidRPr="00CB0F97">
              <w:rPr>
                <w:rFonts w:ascii="Arial" w:hAnsi="Arial" w:cs="Arial"/>
                <w:sz w:val="24"/>
                <w:szCs w:val="24"/>
              </w:rPr>
              <w:t xml:space="preserve"> to the end customer, consumer or user.  </w:t>
            </w:r>
            <w:r w:rsidR="00FD133C" w:rsidRPr="00CB0F97">
              <w:rPr>
                <w:rFonts w:ascii="Arial" w:hAnsi="Arial" w:cs="Arial"/>
                <w:sz w:val="24"/>
                <w:szCs w:val="24"/>
              </w:rPr>
              <w:t xml:space="preserve">There are different types of distribution channels, which one an organization decides to adopt depends on the circumstances.  </w:t>
            </w:r>
            <w:r w:rsidR="00C53FF8" w:rsidRPr="00CB0F97">
              <w:rPr>
                <w:rFonts w:ascii="Arial" w:hAnsi="Arial" w:cs="Arial"/>
                <w:sz w:val="24"/>
                <w:szCs w:val="24"/>
              </w:rPr>
              <w:t>Depending the product or service being offered may differ the choice of channel the organization choo</w:t>
            </w:r>
            <w:r w:rsidR="000B38A0" w:rsidRPr="00CB0F97">
              <w:rPr>
                <w:rFonts w:ascii="Arial" w:hAnsi="Arial" w:cs="Arial"/>
                <w:sz w:val="24"/>
                <w:szCs w:val="24"/>
              </w:rPr>
              <w:t>ses to distribute its product by.  The organizations outcome of the organizations decision should b</w:t>
            </w:r>
            <w:r w:rsidR="004C7A88" w:rsidRPr="00CB0F97">
              <w:rPr>
                <w:rFonts w:ascii="Arial" w:hAnsi="Arial" w:cs="Arial"/>
                <w:sz w:val="24"/>
                <w:szCs w:val="24"/>
              </w:rPr>
              <w:t>e based on the following:</w:t>
            </w:r>
          </w:p>
          <w:p w:rsidR="000B38A0" w:rsidRPr="00CB0F97" w:rsidRDefault="000B38A0" w:rsidP="004B0390">
            <w:pPr>
              <w:pStyle w:val="ListParagraph"/>
              <w:ind w:left="1080"/>
              <w:jc w:val="both"/>
              <w:rPr>
                <w:rFonts w:ascii="Arial" w:hAnsi="Arial" w:cs="Arial"/>
                <w:sz w:val="24"/>
                <w:szCs w:val="24"/>
              </w:rPr>
            </w:pPr>
          </w:p>
          <w:p w:rsidR="000B38A0" w:rsidRPr="00CB0F97" w:rsidRDefault="000B38A0" w:rsidP="004B0390">
            <w:pPr>
              <w:pStyle w:val="ListParagraph"/>
              <w:numPr>
                <w:ilvl w:val="0"/>
                <w:numId w:val="12"/>
              </w:numPr>
              <w:jc w:val="both"/>
              <w:rPr>
                <w:rFonts w:ascii="Arial" w:hAnsi="Arial" w:cs="Arial"/>
                <w:sz w:val="24"/>
                <w:szCs w:val="24"/>
              </w:rPr>
            </w:pPr>
            <w:r w:rsidRPr="00CB0F97">
              <w:rPr>
                <w:rFonts w:ascii="Arial" w:hAnsi="Arial" w:cs="Arial"/>
                <w:sz w:val="24"/>
                <w:szCs w:val="24"/>
              </w:rPr>
              <w:t xml:space="preserve">Do </w:t>
            </w:r>
            <w:r w:rsidR="004C7A88" w:rsidRPr="00CB0F97">
              <w:rPr>
                <w:rFonts w:ascii="Arial" w:hAnsi="Arial" w:cs="Arial"/>
                <w:sz w:val="24"/>
                <w:szCs w:val="24"/>
              </w:rPr>
              <w:t xml:space="preserve">they </w:t>
            </w:r>
            <w:r w:rsidRPr="00CB0F97">
              <w:rPr>
                <w:rFonts w:ascii="Arial" w:hAnsi="Arial" w:cs="Arial"/>
                <w:sz w:val="24"/>
                <w:szCs w:val="24"/>
              </w:rPr>
              <w:t>want to sell directly using the internet, phone or mail order or through a retailer?</w:t>
            </w:r>
          </w:p>
          <w:p w:rsidR="000B38A0" w:rsidRPr="00CB0F97" w:rsidRDefault="000B38A0" w:rsidP="004B0390">
            <w:pPr>
              <w:pStyle w:val="ListParagraph"/>
              <w:numPr>
                <w:ilvl w:val="0"/>
                <w:numId w:val="12"/>
              </w:numPr>
              <w:jc w:val="both"/>
              <w:rPr>
                <w:rFonts w:ascii="Arial" w:hAnsi="Arial" w:cs="Arial"/>
                <w:sz w:val="24"/>
                <w:szCs w:val="24"/>
              </w:rPr>
            </w:pPr>
            <w:r w:rsidRPr="00CB0F97">
              <w:rPr>
                <w:rFonts w:ascii="Arial" w:hAnsi="Arial" w:cs="Arial"/>
                <w:sz w:val="24"/>
                <w:szCs w:val="24"/>
              </w:rPr>
              <w:t xml:space="preserve">Should </w:t>
            </w:r>
            <w:r w:rsidR="004C7A88" w:rsidRPr="00CB0F97">
              <w:rPr>
                <w:rFonts w:ascii="Arial" w:hAnsi="Arial" w:cs="Arial"/>
                <w:sz w:val="24"/>
                <w:szCs w:val="24"/>
              </w:rPr>
              <w:t xml:space="preserve">they </w:t>
            </w:r>
            <w:r w:rsidRPr="00CB0F97">
              <w:rPr>
                <w:rFonts w:ascii="Arial" w:hAnsi="Arial" w:cs="Arial"/>
                <w:sz w:val="24"/>
                <w:szCs w:val="24"/>
              </w:rPr>
              <w:t>distribute through a wholesaler?</w:t>
            </w:r>
          </w:p>
          <w:p w:rsidR="000B38A0" w:rsidRPr="00CB0F97" w:rsidRDefault="004C7A88" w:rsidP="004B0390">
            <w:pPr>
              <w:pStyle w:val="ListParagraph"/>
              <w:numPr>
                <w:ilvl w:val="0"/>
                <w:numId w:val="12"/>
              </w:numPr>
              <w:jc w:val="both"/>
              <w:rPr>
                <w:rFonts w:ascii="Arial" w:hAnsi="Arial" w:cs="Arial"/>
                <w:sz w:val="24"/>
                <w:szCs w:val="24"/>
              </w:rPr>
            </w:pPr>
            <w:r w:rsidRPr="00CB0F97">
              <w:rPr>
                <w:rFonts w:ascii="Arial" w:hAnsi="Arial" w:cs="Arial"/>
                <w:sz w:val="24"/>
                <w:szCs w:val="24"/>
              </w:rPr>
              <w:t>Should multi level marketing modes be applied?</w:t>
            </w:r>
          </w:p>
          <w:p w:rsidR="004C7A88" w:rsidRPr="00CB0F97" w:rsidRDefault="004C7A88" w:rsidP="004B0390">
            <w:pPr>
              <w:pStyle w:val="ListParagraph"/>
              <w:numPr>
                <w:ilvl w:val="0"/>
                <w:numId w:val="12"/>
              </w:numPr>
              <w:jc w:val="both"/>
              <w:rPr>
                <w:rFonts w:ascii="Arial" w:hAnsi="Arial" w:cs="Arial"/>
                <w:sz w:val="24"/>
                <w:szCs w:val="24"/>
              </w:rPr>
            </w:pPr>
            <w:r w:rsidRPr="00CB0F97">
              <w:rPr>
                <w:rFonts w:ascii="Arial" w:hAnsi="Arial" w:cs="Arial"/>
                <w:sz w:val="24"/>
                <w:szCs w:val="24"/>
              </w:rPr>
              <w:t>Should the marketing costs be shared by the channel members?</w:t>
            </w:r>
          </w:p>
          <w:p w:rsidR="004C7A88" w:rsidRPr="00CB0F97" w:rsidRDefault="004C7A88" w:rsidP="004B0390">
            <w:pPr>
              <w:pStyle w:val="ListParagraph"/>
              <w:ind w:left="1800"/>
              <w:jc w:val="both"/>
              <w:rPr>
                <w:rFonts w:ascii="Arial" w:hAnsi="Arial" w:cs="Arial"/>
                <w:sz w:val="24"/>
                <w:szCs w:val="24"/>
              </w:rPr>
            </w:pPr>
          </w:p>
          <w:p w:rsidR="004C7A88" w:rsidRPr="00CB0F97" w:rsidRDefault="00A06C43" w:rsidP="004B0390">
            <w:pPr>
              <w:pStyle w:val="ListParagraph"/>
              <w:ind w:left="1134"/>
              <w:jc w:val="both"/>
              <w:rPr>
                <w:rFonts w:ascii="Arial" w:hAnsi="Arial" w:cs="Arial"/>
                <w:sz w:val="24"/>
                <w:szCs w:val="24"/>
              </w:rPr>
            </w:pPr>
            <w:r w:rsidRPr="00CB0F97">
              <w:rPr>
                <w:rFonts w:ascii="Arial" w:hAnsi="Arial" w:cs="Arial"/>
                <w:sz w:val="24"/>
                <w:szCs w:val="24"/>
              </w:rPr>
              <w:t>The answers to these questions can only take place after a</w:t>
            </w:r>
            <w:r w:rsidR="00053061" w:rsidRPr="00CB0F97">
              <w:rPr>
                <w:rFonts w:ascii="Arial" w:hAnsi="Arial" w:cs="Arial"/>
                <w:sz w:val="24"/>
                <w:szCs w:val="24"/>
              </w:rPr>
              <w:t xml:space="preserve"> detailed market research is concluded.  These answers should pave the way for the organization to </w:t>
            </w:r>
            <w:r w:rsidR="001C7858" w:rsidRPr="00CB0F97">
              <w:rPr>
                <w:rFonts w:ascii="Arial" w:hAnsi="Arial" w:cs="Arial"/>
                <w:sz w:val="24"/>
                <w:szCs w:val="24"/>
              </w:rPr>
              <w:t xml:space="preserve">put in place a plan with a long </w:t>
            </w:r>
            <w:r w:rsidR="00053061" w:rsidRPr="00CB0F97">
              <w:rPr>
                <w:rFonts w:ascii="Arial" w:hAnsi="Arial" w:cs="Arial"/>
                <w:sz w:val="24"/>
                <w:szCs w:val="24"/>
              </w:rPr>
              <w:t xml:space="preserve">term </w:t>
            </w:r>
            <w:r w:rsidR="001C7858" w:rsidRPr="00CB0F97">
              <w:rPr>
                <w:rFonts w:ascii="Arial" w:hAnsi="Arial" w:cs="Arial"/>
                <w:sz w:val="24"/>
                <w:szCs w:val="24"/>
              </w:rPr>
              <w:t xml:space="preserve">outlook.  </w:t>
            </w:r>
            <w:r w:rsidR="00053061" w:rsidRPr="00CB0F97">
              <w:rPr>
                <w:rFonts w:ascii="Arial" w:hAnsi="Arial" w:cs="Arial"/>
                <w:sz w:val="24"/>
                <w:szCs w:val="24"/>
              </w:rPr>
              <w:t xml:space="preserve">  </w:t>
            </w:r>
          </w:p>
          <w:p w:rsidR="000B38A0" w:rsidRPr="00CB0F97" w:rsidRDefault="000B38A0" w:rsidP="004B0390">
            <w:pPr>
              <w:pStyle w:val="ListParagraph"/>
              <w:ind w:left="1080"/>
              <w:jc w:val="both"/>
              <w:rPr>
                <w:rFonts w:ascii="Arial" w:hAnsi="Arial" w:cs="Arial"/>
                <w:sz w:val="24"/>
                <w:szCs w:val="24"/>
              </w:rPr>
            </w:pPr>
          </w:p>
          <w:p w:rsidR="000B38A0" w:rsidRPr="00CB0F97" w:rsidRDefault="001C7858" w:rsidP="004B0390">
            <w:pPr>
              <w:pStyle w:val="ListParagraph"/>
              <w:ind w:left="1080"/>
              <w:jc w:val="both"/>
              <w:rPr>
                <w:rFonts w:ascii="Arial" w:hAnsi="Arial" w:cs="Arial"/>
                <w:sz w:val="24"/>
                <w:szCs w:val="24"/>
              </w:rPr>
            </w:pPr>
            <w:r w:rsidRPr="00CB0F97">
              <w:rPr>
                <w:rFonts w:ascii="Arial" w:hAnsi="Arial" w:cs="Arial"/>
                <w:sz w:val="24"/>
                <w:szCs w:val="24"/>
              </w:rPr>
              <w:t>The intermediaries</w:t>
            </w:r>
            <w:r w:rsidR="00603CD4" w:rsidRPr="00CB0F97">
              <w:rPr>
                <w:rFonts w:ascii="Arial" w:hAnsi="Arial" w:cs="Arial"/>
                <w:sz w:val="24"/>
                <w:szCs w:val="24"/>
              </w:rPr>
              <w:t xml:space="preserve"> through whom </w:t>
            </w:r>
            <w:r w:rsidR="00DB7270" w:rsidRPr="00CB0F97">
              <w:rPr>
                <w:rFonts w:ascii="Arial" w:hAnsi="Arial" w:cs="Arial"/>
                <w:sz w:val="24"/>
                <w:szCs w:val="24"/>
              </w:rPr>
              <w:t>t</w:t>
            </w:r>
            <w:r w:rsidR="00603CD4" w:rsidRPr="00CB0F97">
              <w:rPr>
                <w:rFonts w:ascii="Arial" w:hAnsi="Arial" w:cs="Arial"/>
                <w:sz w:val="24"/>
                <w:szCs w:val="24"/>
              </w:rPr>
              <w:t xml:space="preserve">he products pass through before reaching the end user all form part of the </w:t>
            </w:r>
            <w:r w:rsidR="00E5143A" w:rsidRPr="00CB0F97">
              <w:rPr>
                <w:rFonts w:ascii="Arial" w:hAnsi="Arial" w:cs="Arial"/>
                <w:sz w:val="24"/>
                <w:szCs w:val="24"/>
              </w:rPr>
              <w:t xml:space="preserve">channel of distribution.  </w:t>
            </w:r>
            <w:r w:rsidR="00DB7270" w:rsidRPr="00CB0F97">
              <w:rPr>
                <w:rFonts w:ascii="Arial" w:hAnsi="Arial" w:cs="Arial"/>
                <w:sz w:val="24"/>
                <w:szCs w:val="24"/>
              </w:rPr>
              <w:t xml:space="preserve">The level </w:t>
            </w:r>
            <w:r w:rsidR="00C4157D" w:rsidRPr="00CB0F97">
              <w:rPr>
                <w:rFonts w:ascii="Arial" w:hAnsi="Arial" w:cs="Arial"/>
                <w:sz w:val="24"/>
                <w:szCs w:val="24"/>
              </w:rPr>
              <w:t xml:space="preserve">of channels all depends on the result of the market research where the organization chooses what level channels most suits its product or service together with a cost effectiveness and reliability.  </w:t>
            </w:r>
            <w:r w:rsidR="001463DB" w:rsidRPr="00CB0F97">
              <w:rPr>
                <w:rFonts w:ascii="Arial" w:hAnsi="Arial" w:cs="Arial"/>
                <w:sz w:val="24"/>
                <w:szCs w:val="24"/>
              </w:rPr>
              <w:t>The chosen channels within the distribution chain should also reflect an image and ideology as what the organization is selling its customers.</w:t>
            </w:r>
          </w:p>
          <w:p w:rsidR="001463DB" w:rsidRPr="00CB0F97" w:rsidRDefault="001463DB" w:rsidP="004B0390">
            <w:pPr>
              <w:pStyle w:val="ListParagraph"/>
              <w:ind w:left="1080"/>
              <w:jc w:val="both"/>
              <w:rPr>
                <w:rFonts w:ascii="Arial" w:hAnsi="Arial" w:cs="Arial"/>
                <w:sz w:val="24"/>
                <w:szCs w:val="24"/>
              </w:rPr>
            </w:pPr>
          </w:p>
          <w:p w:rsidR="001463DB" w:rsidRPr="00CB0F97" w:rsidRDefault="001463DB" w:rsidP="004B0390">
            <w:pPr>
              <w:pStyle w:val="ListParagraph"/>
              <w:ind w:left="1080"/>
              <w:jc w:val="both"/>
              <w:rPr>
                <w:rFonts w:ascii="Arial" w:hAnsi="Arial" w:cs="Arial"/>
                <w:sz w:val="24"/>
                <w:szCs w:val="24"/>
              </w:rPr>
            </w:pPr>
          </w:p>
          <w:p w:rsidR="001463DB" w:rsidRPr="00CB0F97" w:rsidRDefault="001463DB" w:rsidP="004B0390">
            <w:pPr>
              <w:pStyle w:val="ListParagraph"/>
              <w:ind w:left="1080"/>
              <w:jc w:val="both"/>
              <w:rPr>
                <w:rFonts w:ascii="Arial" w:hAnsi="Arial" w:cs="Arial"/>
                <w:sz w:val="24"/>
                <w:szCs w:val="24"/>
              </w:rPr>
            </w:pPr>
          </w:p>
          <w:p w:rsidR="001463DB" w:rsidRPr="00CB0F97" w:rsidRDefault="00661F69" w:rsidP="004B0390">
            <w:pPr>
              <w:pStyle w:val="ListParagraph"/>
              <w:numPr>
                <w:ilvl w:val="0"/>
                <w:numId w:val="11"/>
              </w:numPr>
              <w:jc w:val="both"/>
              <w:rPr>
                <w:rFonts w:ascii="Arial" w:hAnsi="Arial" w:cs="Arial"/>
                <w:sz w:val="24"/>
                <w:szCs w:val="24"/>
              </w:rPr>
            </w:pPr>
            <w:r w:rsidRPr="00CB0F97">
              <w:rPr>
                <w:rFonts w:ascii="Arial" w:hAnsi="Arial" w:cs="Arial"/>
                <w:sz w:val="24"/>
                <w:szCs w:val="24"/>
              </w:rPr>
              <w:t>The participants in a channel of distribution may be anyone of the following a mixture or even all three together:</w:t>
            </w:r>
          </w:p>
          <w:p w:rsidR="00661F69" w:rsidRPr="00CB0F97" w:rsidRDefault="00661F69" w:rsidP="004B0390">
            <w:pPr>
              <w:pStyle w:val="ListParagraph"/>
              <w:ind w:left="1080"/>
              <w:jc w:val="both"/>
              <w:rPr>
                <w:rFonts w:ascii="Arial" w:hAnsi="Arial" w:cs="Arial"/>
                <w:sz w:val="24"/>
                <w:szCs w:val="24"/>
              </w:rPr>
            </w:pPr>
          </w:p>
          <w:p w:rsidR="00661F69" w:rsidRDefault="00661F69" w:rsidP="004B0390">
            <w:pPr>
              <w:pStyle w:val="ListParagraph"/>
              <w:ind w:left="1080"/>
              <w:jc w:val="both"/>
              <w:rPr>
                <w:rFonts w:ascii="Arial" w:hAnsi="Arial" w:cs="Arial"/>
                <w:sz w:val="24"/>
                <w:szCs w:val="24"/>
              </w:rPr>
            </w:pPr>
            <w:r w:rsidRPr="009E3228">
              <w:rPr>
                <w:rFonts w:ascii="Arial" w:hAnsi="Arial" w:cs="Arial"/>
                <w:b/>
                <w:sz w:val="24"/>
                <w:szCs w:val="24"/>
                <w:u w:val="single"/>
              </w:rPr>
              <w:t>Manufacturers</w:t>
            </w:r>
            <w:r w:rsidRPr="009E3228">
              <w:rPr>
                <w:rFonts w:ascii="Arial" w:hAnsi="Arial" w:cs="Arial"/>
                <w:sz w:val="24"/>
                <w:szCs w:val="24"/>
                <w:u w:val="single"/>
              </w:rPr>
              <w:t>:</w:t>
            </w:r>
            <w:r w:rsidRPr="00CB0F97">
              <w:rPr>
                <w:rFonts w:ascii="Arial" w:hAnsi="Arial" w:cs="Arial"/>
                <w:sz w:val="24"/>
                <w:szCs w:val="24"/>
              </w:rPr>
              <w:t xml:space="preserve"> </w:t>
            </w:r>
            <w:r w:rsidR="001C1117" w:rsidRPr="00CB0F97">
              <w:rPr>
                <w:rFonts w:ascii="Arial" w:hAnsi="Arial" w:cs="Arial"/>
                <w:sz w:val="24"/>
                <w:szCs w:val="24"/>
              </w:rPr>
              <w:t>Are those companies who manufacture/produce a product to be later sold.  Depending on the industry, the product may be sold to a consumer or may also be sold to another business (B2B).  Different manufacturers employ different strategies.  There are manufacturers who will mass produce with economies of scale at the top of their plan while others might manufacture tailor made products</w:t>
            </w:r>
            <w:r w:rsidR="00CB0F97" w:rsidRPr="00CB0F97">
              <w:rPr>
                <w:rFonts w:ascii="Arial" w:hAnsi="Arial" w:cs="Arial"/>
                <w:sz w:val="24"/>
                <w:szCs w:val="24"/>
              </w:rPr>
              <w:t xml:space="preserve"> targeted for high street customers but whatever an organization manufactures it must get its product to the end user.  It may opt to do so directly by using e commerce, social media, telephone,</w:t>
            </w:r>
            <w:r w:rsidR="009E3228">
              <w:rPr>
                <w:rFonts w:ascii="Arial" w:hAnsi="Arial" w:cs="Arial"/>
                <w:sz w:val="24"/>
                <w:szCs w:val="24"/>
              </w:rPr>
              <w:t xml:space="preserve"> mail </w:t>
            </w:r>
            <w:proofErr w:type="gramStart"/>
            <w:r w:rsidR="009E3228">
              <w:rPr>
                <w:rFonts w:ascii="Arial" w:hAnsi="Arial" w:cs="Arial"/>
                <w:sz w:val="24"/>
                <w:szCs w:val="24"/>
              </w:rPr>
              <w:t>orders,</w:t>
            </w:r>
            <w:proofErr w:type="gramEnd"/>
            <w:r w:rsidR="009E3228">
              <w:rPr>
                <w:rFonts w:ascii="Arial" w:hAnsi="Arial" w:cs="Arial"/>
                <w:sz w:val="24"/>
                <w:szCs w:val="24"/>
              </w:rPr>
              <w:t xml:space="preserve"> website </w:t>
            </w:r>
            <w:r w:rsidR="00CB0F97" w:rsidRPr="00CB0F97">
              <w:rPr>
                <w:rFonts w:ascii="Arial" w:hAnsi="Arial" w:cs="Arial"/>
                <w:sz w:val="24"/>
                <w:szCs w:val="24"/>
              </w:rPr>
              <w:t xml:space="preserve">etc or it might opt to </w:t>
            </w:r>
            <w:r w:rsidR="009E3228">
              <w:rPr>
                <w:rFonts w:ascii="Arial" w:hAnsi="Arial" w:cs="Arial"/>
                <w:sz w:val="24"/>
                <w:szCs w:val="24"/>
              </w:rPr>
              <w:t>add</w:t>
            </w:r>
            <w:r w:rsidR="00CB0F97" w:rsidRPr="00CB0F97">
              <w:rPr>
                <w:rFonts w:ascii="Arial" w:hAnsi="Arial" w:cs="Arial"/>
                <w:sz w:val="24"/>
                <w:szCs w:val="24"/>
              </w:rPr>
              <w:t xml:space="preserve"> wholesalers or retailers</w:t>
            </w:r>
            <w:r w:rsidR="009E3228">
              <w:rPr>
                <w:rFonts w:ascii="Arial" w:hAnsi="Arial" w:cs="Arial"/>
                <w:sz w:val="24"/>
                <w:szCs w:val="24"/>
              </w:rPr>
              <w:t xml:space="preserve"> to the channel.</w:t>
            </w:r>
          </w:p>
          <w:p w:rsidR="009E3228" w:rsidRPr="009E3228" w:rsidRDefault="009E3228" w:rsidP="004B0390">
            <w:pPr>
              <w:pStyle w:val="ListParagraph"/>
              <w:ind w:left="1080"/>
              <w:jc w:val="both"/>
              <w:rPr>
                <w:rFonts w:ascii="Arial" w:hAnsi="Arial" w:cs="Arial"/>
                <w:b/>
                <w:sz w:val="24"/>
                <w:szCs w:val="24"/>
                <w:u w:val="single"/>
              </w:rPr>
            </w:pPr>
          </w:p>
          <w:p w:rsidR="009E3228" w:rsidRDefault="009E3228" w:rsidP="004B0390">
            <w:pPr>
              <w:pStyle w:val="ListParagraph"/>
              <w:ind w:left="1080"/>
              <w:jc w:val="both"/>
              <w:rPr>
                <w:rFonts w:ascii="Arial" w:hAnsi="Arial" w:cs="Arial"/>
                <w:sz w:val="24"/>
                <w:szCs w:val="24"/>
              </w:rPr>
            </w:pPr>
            <w:r>
              <w:rPr>
                <w:rFonts w:ascii="Arial" w:hAnsi="Arial" w:cs="Arial"/>
                <w:b/>
                <w:sz w:val="24"/>
                <w:szCs w:val="24"/>
                <w:u w:val="single"/>
              </w:rPr>
              <w:t xml:space="preserve">Wholesalers: </w:t>
            </w:r>
            <w:r w:rsidR="00D90733">
              <w:rPr>
                <w:rFonts w:ascii="Arial" w:hAnsi="Arial" w:cs="Arial"/>
                <w:sz w:val="24"/>
                <w:szCs w:val="24"/>
              </w:rPr>
              <w:t xml:space="preserve"> Are many times located strategically between the manufacturer and retailers or end users.  Wholesalers will normally buy from various manufacturers and resell to industrial users, retailers, businesses and even end consumers.  One can see examples of wholesalers who stock all sorts of building materials, steel, welding supplies, light roofing, bricks etc.  Their clients include self employed</w:t>
            </w:r>
            <w:r w:rsidR="00543455">
              <w:rPr>
                <w:rFonts w:ascii="Arial" w:hAnsi="Arial" w:cs="Arial"/>
                <w:sz w:val="24"/>
                <w:szCs w:val="24"/>
              </w:rPr>
              <w:t xml:space="preserve"> individuals</w:t>
            </w:r>
            <w:r w:rsidR="00633B52">
              <w:rPr>
                <w:rFonts w:ascii="Arial" w:hAnsi="Arial" w:cs="Arial"/>
                <w:sz w:val="24"/>
                <w:szCs w:val="24"/>
              </w:rPr>
              <w:t xml:space="preserve">, building contractors and even the average Joe who will buy products at wholesale prices for a small project he might have going on at home.  </w:t>
            </w:r>
          </w:p>
          <w:p w:rsidR="00543455" w:rsidRDefault="00543455" w:rsidP="004B0390">
            <w:pPr>
              <w:pStyle w:val="ListParagraph"/>
              <w:ind w:left="1080"/>
              <w:jc w:val="both"/>
              <w:rPr>
                <w:rFonts w:ascii="Arial" w:hAnsi="Arial" w:cs="Arial"/>
                <w:sz w:val="24"/>
                <w:szCs w:val="24"/>
              </w:rPr>
            </w:pPr>
          </w:p>
          <w:p w:rsidR="00543455" w:rsidRDefault="00543455" w:rsidP="004B0390">
            <w:pPr>
              <w:pStyle w:val="ListParagraph"/>
              <w:ind w:left="1080"/>
              <w:jc w:val="both"/>
              <w:rPr>
                <w:rFonts w:ascii="Arial" w:hAnsi="Arial" w:cs="Arial"/>
                <w:sz w:val="24"/>
                <w:szCs w:val="24"/>
              </w:rPr>
            </w:pPr>
            <w:r w:rsidRPr="00543455">
              <w:rPr>
                <w:rFonts w:ascii="Arial" w:hAnsi="Arial" w:cs="Arial"/>
                <w:b/>
                <w:sz w:val="24"/>
                <w:szCs w:val="24"/>
                <w:u w:val="single"/>
              </w:rPr>
              <w:t xml:space="preserve">Retailers: </w:t>
            </w:r>
            <w:r>
              <w:rPr>
                <w:rFonts w:ascii="Arial" w:hAnsi="Arial" w:cs="Arial"/>
                <w:sz w:val="24"/>
                <w:szCs w:val="24"/>
              </w:rPr>
              <w:t xml:space="preserve"> Will normally buy their products from the wholesaler</w:t>
            </w:r>
            <w:r w:rsidR="0097053D">
              <w:rPr>
                <w:rFonts w:ascii="Arial" w:hAnsi="Arial" w:cs="Arial"/>
                <w:sz w:val="24"/>
                <w:szCs w:val="24"/>
              </w:rPr>
              <w:t>s</w:t>
            </w:r>
            <w:r w:rsidR="00983658">
              <w:rPr>
                <w:rFonts w:ascii="Arial" w:hAnsi="Arial" w:cs="Arial"/>
                <w:sz w:val="24"/>
                <w:szCs w:val="24"/>
              </w:rPr>
              <w:t xml:space="preserve"> </w:t>
            </w:r>
            <w:r w:rsidR="0097053D">
              <w:rPr>
                <w:rFonts w:ascii="Arial" w:hAnsi="Arial" w:cs="Arial"/>
                <w:sz w:val="24"/>
                <w:szCs w:val="24"/>
              </w:rPr>
              <w:t>to</w:t>
            </w:r>
            <w:r w:rsidR="00983658">
              <w:rPr>
                <w:rFonts w:ascii="Arial" w:hAnsi="Arial" w:cs="Arial"/>
                <w:sz w:val="24"/>
                <w:szCs w:val="24"/>
              </w:rPr>
              <w:t xml:space="preserve"> resell in much smaller quantities.  The retailers target regional clients and play a major role in the way the client views the product.  </w:t>
            </w:r>
            <w:r w:rsidR="0097053D">
              <w:rPr>
                <w:rFonts w:ascii="Arial" w:hAnsi="Arial" w:cs="Arial"/>
                <w:sz w:val="24"/>
                <w:szCs w:val="24"/>
              </w:rPr>
              <w:t xml:space="preserve">The retailer is a major </w:t>
            </w:r>
            <w:r w:rsidR="0097053D" w:rsidRPr="00284C3C">
              <w:rPr>
                <w:rFonts w:ascii="Arial" w:hAnsi="Arial" w:cs="Arial"/>
                <w:sz w:val="24"/>
                <w:szCs w:val="24"/>
              </w:rPr>
              <w:t xml:space="preserve">player since they are the most visible and tend to offer </w:t>
            </w:r>
            <w:r w:rsidR="00284C3C" w:rsidRPr="00284C3C">
              <w:rPr>
                <w:rFonts w:ascii="Arial" w:hAnsi="Arial" w:cs="Arial"/>
                <w:sz w:val="24"/>
                <w:szCs w:val="24"/>
              </w:rPr>
              <w:t>their target clients the right products, at the right place, at the right time, in the right amount, and at the right price</w:t>
            </w:r>
            <w:r w:rsidR="00284C3C">
              <w:rPr>
                <w:rFonts w:ascii="Arial" w:hAnsi="Arial" w:cs="Arial"/>
                <w:sz w:val="24"/>
                <w:szCs w:val="24"/>
              </w:rPr>
              <w:t>.  Retailing ca</w:t>
            </w:r>
            <w:r w:rsidR="00F83466">
              <w:rPr>
                <w:rFonts w:ascii="Arial" w:hAnsi="Arial" w:cs="Arial"/>
                <w:sz w:val="24"/>
                <w:szCs w:val="24"/>
              </w:rPr>
              <w:t xml:space="preserve">n be seen as being very dynamic </w:t>
            </w:r>
            <w:proofErr w:type="gramStart"/>
            <w:r w:rsidR="00F83466">
              <w:rPr>
                <w:rFonts w:ascii="Arial" w:hAnsi="Arial" w:cs="Arial"/>
                <w:sz w:val="24"/>
                <w:szCs w:val="24"/>
              </w:rPr>
              <w:t>in  way</w:t>
            </w:r>
            <w:proofErr w:type="gramEnd"/>
            <w:r w:rsidR="00F83466">
              <w:rPr>
                <w:rFonts w:ascii="Arial" w:hAnsi="Arial" w:cs="Arial"/>
                <w:sz w:val="24"/>
                <w:szCs w:val="24"/>
              </w:rPr>
              <w:t xml:space="preserve"> that in order to target customers the strategies adopted vary depending on the market they are targeting.</w:t>
            </w:r>
            <w:r w:rsidR="00284C3C">
              <w:rPr>
                <w:rFonts w:ascii="Arial" w:hAnsi="Arial" w:cs="Arial"/>
                <w:sz w:val="24"/>
                <w:szCs w:val="24"/>
              </w:rPr>
              <w:t xml:space="preserve">  In order for them to be competitive, retailers must always find ways to be more appealing to their existing cust</w:t>
            </w:r>
            <w:r w:rsidR="004B7081">
              <w:rPr>
                <w:rFonts w:ascii="Arial" w:hAnsi="Arial" w:cs="Arial"/>
                <w:sz w:val="24"/>
                <w:szCs w:val="24"/>
              </w:rPr>
              <w:t>omers and also attract new ones hence, the amount of marketing at this level.</w:t>
            </w:r>
          </w:p>
          <w:p w:rsidR="004B7081" w:rsidRDefault="004B7081" w:rsidP="004B0390">
            <w:pPr>
              <w:pStyle w:val="ListParagraph"/>
              <w:ind w:left="1080"/>
              <w:jc w:val="both"/>
              <w:rPr>
                <w:rFonts w:ascii="Arial" w:hAnsi="Arial" w:cs="Arial"/>
                <w:sz w:val="24"/>
                <w:szCs w:val="24"/>
              </w:rPr>
            </w:pPr>
          </w:p>
          <w:p w:rsidR="001803A1" w:rsidRDefault="00B163AD" w:rsidP="004B0390">
            <w:pPr>
              <w:pStyle w:val="ListParagraph"/>
              <w:numPr>
                <w:ilvl w:val="0"/>
                <w:numId w:val="11"/>
              </w:numPr>
              <w:jc w:val="both"/>
              <w:rPr>
                <w:rFonts w:ascii="Arial" w:hAnsi="Arial" w:cs="Arial"/>
                <w:sz w:val="24"/>
                <w:szCs w:val="24"/>
              </w:rPr>
            </w:pPr>
            <w:r>
              <w:rPr>
                <w:rFonts w:ascii="Arial" w:hAnsi="Arial" w:cs="Arial"/>
                <w:sz w:val="24"/>
                <w:szCs w:val="24"/>
              </w:rPr>
              <w:t>Determining</w:t>
            </w:r>
            <w:r w:rsidR="00D56D1A">
              <w:rPr>
                <w:rFonts w:ascii="Arial" w:hAnsi="Arial" w:cs="Arial"/>
                <w:sz w:val="24"/>
                <w:szCs w:val="24"/>
              </w:rPr>
              <w:t xml:space="preserve"> its goal as to how much of the market the organization would like to cover</w:t>
            </w:r>
            <w:r>
              <w:rPr>
                <w:rFonts w:ascii="Arial" w:hAnsi="Arial" w:cs="Arial"/>
                <w:sz w:val="24"/>
                <w:szCs w:val="24"/>
              </w:rPr>
              <w:t xml:space="preserve"> all depends on the results of evaluations of the mar</w:t>
            </w:r>
            <w:r w:rsidR="00E654E8">
              <w:rPr>
                <w:rFonts w:ascii="Arial" w:hAnsi="Arial" w:cs="Arial"/>
                <w:sz w:val="24"/>
                <w:szCs w:val="24"/>
              </w:rPr>
              <w:t xml:space="preserve">ket place and how far the organization would like to take its promotional strategy taking into account a number of factors such as the economy, culture and buyer behavior.  Understanding the relationship between the </w:t>
            </w:r>
            <w:r w:rsidR="0033462F">
              <w:rPr>
                <w:rFonts w:ascii="Arial" w:hAnsi="Arial" w:cs="Arial"/>
                <w:sz w:val="24"/>
                <w:szCs w:val="24"/>
              </w:rPr>
              <w:t xml:space="preserve">organization’s </w:t>
            </w:r>
            <w:r w:rsidR="00E654E8">
              <w:rPr>
                <w:rFonts w:ascii="Arial" w:hAnsi="Arial" w:cs="Arial"/>
                <w:sz w:val="24"/>
                <w:szCs w:val="24"/>
              </w:rPr>
              <w:t xml:space="preserve">product </w:t>
            </w:r>
            <w:r w:rsidR="004B0390">
              <w:rPr>
                <w:rFonts w:ascii="Arial" w:hAnsi="Arial" w:cs="Arial"/>
                <w:sz w:val="24"/>
                <w:szCs w:val="24"/>
              </w:rPr>
              <w:t xml:space="preserve">or service being offered </w:t>
            </w:r>
            <w:r w:rsidR="00E654E8">
              <w:rPr>
                <w:rFonts w:ascii="Arial" w:hAnsi="Arial" w:cs="Arial"/>
                <w:sz w:val="24"/>
                <w:szCs w:val="24"/>
              </w:rPr>
              <w:t>and the</w:t>
            </w:r>
            <w:r w:rsidR="0033462F">
              <w:rPr>
                <w:rFonts w:ascii="Arial" w:hAnsi="Arial" w:cs="Arial"/>
                <w:sz w:val="24"/>
                <w:szCs w:val="24"/>
              </w:rPr>
              <w:t xml:space="preserve"> markets being targeted will allow for the right decision as to which market strategy the organization should adopt.  A basic need such as food, </w:t>
            </w:r>
            <w:r w:rsidR="004B0390">
              <w:rPr>
                <w:rFonts w:ascii="Arial" w:hAnsi="Arial" w:cs="Arial"/>
                <w:sz w:val="24"/>
                <w:szCs w:val="24"/>
              </w:rPr>
              <w:t xml:space="preserve">a utility service such as telecommunications and an </w:t>
            </w:r>
            <w:r w:rsidR="004B6351">
              <w:rPr>
                <w:rFonts w:ascii="Arial" w:hAnsi="Arial" w:cs="Arial"/>
                <w:sz w:val="24"/>
                <w:szCs w:val="24"/>
              </w:rPr>
              <w:t>extravagant holiday all required different levels of target</w:t>
            </w:r>
            <w:r w:rsidR="001803A1">
              <w:rPr>
                <w:rFonts w:ascii="Arial" w:hAnsi="Arial" w:cs="Arial"/>
                <w:sz w:val="24"/>
                <w:szCs w:val="24"/>
              </w:rPr>
              <w:t>s levels of marketing.  Available strategy option include:</w:t>
            </w:r>
          </w:p>
          <w:p w:rsidR="00F83466" w:rsidRDefault="001803A1" w:rsidP="001803A1">
            <w:pPr>
              <w:pStyle w:val="ListParagraph"/>
              <w:numPr>
                <w:ilvl w:val="0"/>
                <w:numId w:val="13"/>
              </w:numPr>
              <w:jc w:val="both"/>
              <w:rPr>
                <w:rFonts w:ascii="Arial" w:hAnsi="Arial" w:cs="Arial"/>
                <w:sz w:val="24"/>
                <w:szCs w:val="24"/>
              </w:rPr>
            </w:pPr>
            <w:r w:rsidRPr="0009507F">
              <w:rPr>
                <w:rFonts w:ascii="Arial" w:hAnsi="Arial" w:cs="Arial"/>
                <w:b/>
                <w:sz w:val="24"/>
                <w:szCs w:val="24"/>
                <w:u w:val="single"/>
              </w:rPr>
              <w:lastRenderedPageBreak/>
              <w:t>Intensive Distribution</w:t>
            </w:r>
            <w:r>
              <w:rPr>
                <w:rFonts w:ascii="Arial" w:hAnsi="Arial" w:cs="Arial"/>
                <w:sz w:val="24"/>
                <w:szCs w:val="24"/>
              </w:rPr>
              <w:t xml:space="preserve"> – This is the strategy usually adopted by organizations supplying or providing goods that are in high demand on a regular basis.  Examples of such goods may be found at convenience shops, gas stations, news papers and</w:t>
            </w:r>
            <w:r w:rsidR="00AE7424">
              <w:rPr>
                <w:rFonts w:ascii="Arial" w:hAnsi="Arial" w:cs="Arial"/>
                <w:sz w:val="24"/>
                <w:szCs w:val="24"/>
              </w:rPr>
              <w:t xml:space="preserve"> even some medical items, basically goods and services which are part of the day to day life of the general consumer.  </w:t>
            </w:r>
            <w:r w:rsidR="00374762">
              <w:rPr>
                <w:rFonts w:ascii="Arial" w:hAnsi="Arial" w:cs="Arial"/>
                <w:sz w:val="24"/>
                <w:szCs w:val="24"/>
              </w:rPr>
              <w:t>These type</w:t>
            </w:r>
            <w:r w:rsidR="00DE4ACA">
              <w:rPr>
                <w:rFonts w:ascii="Arial" w:hAnsi="Arial" w:cs="Arial"/>
                <w:sz w:val="24"/>
                <w:szCs w:val="24"/>
              </w:rPr>
              <w:t>s</w:t>
            </w:r>
            <w:r w:rsidR="00374762">
              <w:rPr>
                <w:rFonts w:ascii="Arial" w:hAnsi="Arial" w:cs="Arial"/>
                <w:sz w:val="24"/>
                <w:szCs w:val="24"/>
              </w:rPr>
              <w:t xml:space="preserve"> of goods are the </w:t>
            </w:r>
            <w:r w:rsidR="00DE4ACA">
              <w:rPr>
                <w:rFonts w:ascii="Arial" w:hAnsi="Arial" w:cs="Arial"/>
                <w:sz w:val="24"/>
                <w:szCs w:val="24"/>
              </w:rPr>
              <w:t>type that must be mass produced.  I</w:t>
            </w:r>
            <w:r w:rsidR="00374762">
              <w:rPr>
                <w:rFonts w:ascii="Arial" w:hAnsi="Arial" w:cs="Arial"/>
                <w:sz w:val="24"/>
                <w:szCs w:val="24"/>
              </w:rPr>
              <w:t xml:space="preserve">n order </w:t>
            </w:r>
            <w:r w:rsidR="00DE4ACA">
              <w:rPr>
                <w:rFonts w:ascii="Arial" w:hAnsi="Arial" w:cs="Arial"/>
                <w:sz w:val="24"/>
                <w:szCs w:val="24"/>
              </w:rPr>
              <w:t xml:space="preserve">to keep a competitive edge the </w:t>
            </w:r>
            <w:r w:rsidR="00374762">
              <w:rPr>
                <w:rFonts w:ascii="Arial" w:hAnsi="Arial" w:cs="Arial"/>
                <w:sz w:val="24"/>
                <w:szCs w:val="24"/>
              </w:rPr>
              <w:t xml:space="preserve">supply </w:t>
            </w:r>
            <w:r w:rsidR="00DE4ACA">
              <w:rPr>
                <w:rFonts w:ascii="Arial" w:hAnsi="Arial" w:cs="Arial"/>
                <w:sz w:val="24"/>
                <w:szCs w:val="24"/>
              </w:rPr>
              <w:t>needs to meet demand and the goods and products being offered must be the best product on the market at the best possible price hence, these products require</w:t>
            </w:r>
            <w:r w:rsidR="00374762">
              <w:rPr>
                <w:rFonts w:ascii="Arial" w:hAnsi="Arial" w:cs="Arial"/>
                <w:sz w:val="24"/>
                <w:szCs w:val="24"/>
              </w:rPr>
              <w:t xml:space="preserve"> a general approach to marketing since the products are ones that </w:t>
            </w:r>
            <w:r w:rsidR="00DE4ACA">
              <w:rPr>
                <w:rFonts w:ascii="Arial" w:hAnsi="Arial" w:cs="Arial"/>
                <w:sz w:val="24"/>
                <w:szCs w:val="24"/>
              </w:rPr>
              <w:t xml:space="preserve">are already know to the consumer… The goal is to make buying them as attractive as possible. </w:t>
            </w:r>
          </w:p>
          <w:p w:rsidR="00DE4ACA" w:rsidRDefault="00DE4ACA" w:rsidP="001803A1">
            <w:pPr>
              <w:pStyle w:val="ListParagraph"/>
              <w:numPr>
                <w:ilvl w:val="0"/>
                <w:numId w:val="13"/>
              </w:numPr>
              <w:jc w:val="both"/>
              <w:rPr>
                <w:rFonts w:ascii="Arial" w:hAnsi="Arial" w:cs="Arial"/>
                <w:sz w:val="24"/>
                <w:szCs w:val="24"/>
              </w:rPr>
            </w:pPr>
            <w:r w:rsidRPr="0009507F">
              <w:rPr>
                <w:rFonts w:ascii="Arial" w:hAnsi="Arial" w:cs="Arial"/>
                <w:b/>
                <w:sz w:val="24"/>
                <w:szCs w:val="24"/>
                <w:u w:val="single"/>
              </w:rPr>
              <w:t>Selective Distribution</w:t>
            </w:r>
            <w:r>
              <w:rPr>
                <w:rFonts w:ascii="Arial" w:hAnsi="Arial" w:cs="Arial"/>
                <w:sz w:val="24"/>
                <w:szCs w:val="24"/>
              </w:rPr>
              <w:t xml:space="preserve"> </w:t>
            </w:r>
            <w:r w:rsidR="007C3140">
              <w:rPr>
                <w:rFonts w:ascii="Arial" w:hAnsi="Arial" w:cs="Arial"/>
                <w:sz w:val="24"/>
                <w:szCs w:val="24"/>
              </w:rPr>
              <w:t>–</w:t>
            </w:r>
            <w:r>
              <w:rPr>
                <w:rFonts w:ascii="Arial" w:hAnsi="Arial" w:cs="Arial"/>
                <w:sz w:val="24"/>
                <w:szCs w:val="24"/>
              </w:rPr>
              <w:t xml:space="preserve"> </w:t>
            </w:r>
            <w:r w:rsidR="007C3140">
              <w:rPr>
                <w:rFonts w:ascii="Arial" w:hAnsi="Arial" w:cs="Arial"/>
                <w:sz w:val="24"/>
                <w:szCs w:val="24"/>
              </w:rPr>
              <w:t xml:space="preserve">An organization providing goods that are of a high end nature would probably opt for this type of distribution for the product being supplied.  Selective distribution lies between intensive and exclusive distribution.  Such products are usually found in a few geographically </w:t>
            </w:r>
            <w:r w:rsidR="0094197E">
              <w:rPr>
                <w:rFonts w:ascii="Arial" w:hAnsi="Arial" w:cs="Arial"/>
                <w:sz w:val="24"/>
                <w:szCs w:val="24"/>
              </w:rPr>
              <w:t xml:space="preserve">positioned retailers.  For example, one would very well fined retailers of brand name clothing all geographically positioned in close proximity to each other with prices of such brand named products being on the high side.  </w:t>
            </w:r>
          </w:p>
          <w:p w:rsidR="0094197E" w:rsidRDefault="00200EFF" w:rsidP="001803A1">
            <w:pPr>
              <w:pStyle w:val="ListParagraph"/>
              <w:numPr>
                <w:ilvl w:val="0"/>
                <w:numId w:val="13"/>
              </w:numPr>
              <w:jc w:val="both"/>
              <w:rPr>
                <w:rFonts w:ascii="Arial" w:hAnsi="Arial" w:cs="Arial"/>
                <w:sz w:val="24"/>
                <w:szCs w:val="24"/>
              </w:rPr>
            </w:pPr>
            <w:r w:rsidRPr="0009507F">
              <w:rPr>
                <w:rFonts w:ascii="Arial" w:hAnsi="Arial" w:cs="Arial"/>
                <w:b/>
                <w:sz w:val="24"/>
                <w:szCs w:val="24"/>
                <w:u w:val="single"/>
              </w:rPr>
              <w:t>Exclusive Distribution</w:t>
            </w:r>
            <w:r>
              <w:rPr>
                <w:rFonts w:ascii="Arial" w:hAnsi="Arial" w:cs="Arial"/>
                <w:sz w:val="24"/>
                <w:szCs w:val="24"/>
                <w:u w:val="single"/>
              </w:rPr>
              <w:t xml:space="preserve"> – </w:t>
            </w:r>
            <w:r>
              <w:rPr>
                <w:rFonts w:ascii="Arial" w:hAnsi="Arial" w:cs="Arial"/>
                <w:sz w:val="24"/>
                <w:szCs w:val="24"/>
              </w:rPr>
              <w:t xml:space="preserve">This strategy of distribution is the exact opposite of intensive distribution with a supplier of a product entering into an agreement with a </w:t>
            </w:r>
            <w:r w:rsidR="009E378D">
              <w:rPr>
                <w:rFonts w:ascii="Arial" w:hAnsi="Arial" w:cs="Arial"/>
                <w:sz w:val="24"/>
                <w:szCs w:val="24"/>
              </w:rPr>
              <w:t xml:space="preserve">distributor to be the exclusive distributor of its product in a specified geographical location.  Examples of such strategies include high end designer watches, new car dealerships, agreements between cell phone companies and cell phone service providers.  </w:t>
            </w:r>
            <w:r w:rsidR="004308C7">
              <w:rPr>
                <w:rFonts w:ascii="Arial" w:hAnsi="Arial" w:cs="Arial"/>
                <w:sz w:val="24"/>
                <w:szCs w:val="24"/>
              </w:rPr>
              <w:t>As in selective distribution, the chosen distributors for exclusive distribution will be usually found in specific geographical locations in order to target a specific type of customer.</w:t>
            </w:r>
          </w:p>
          <w:p w:rsidR="00A73447" w:rsidRDefault="00A73447" w:rsidP="00A73447">
            <w:pPr>
              <w:pStyle w:val="ListParagraph"/>
              <w:ind w:left="1875"/>
              <w:jc w:val="both"/>
              <w:rPr>
                <w:rFonts w:ascii="Arial" w:hAnsi="Arial" w:cs="Arial"/>
                <w:sz w:val="24"/>
                <w:szCs w:val="24"/>
                <w:u w:val="single"/>
              </w:rPr>
            </w:pPr>
          </w:p>
          <w:p w:rsidR="00A73447" w:rsidRDefault="00CD5A38" w:rsidP="00A73447">
            <w:pPr>
              <w:pStyle w:val="ListParagraph"/>
              <w:numPr>
                <w:ilvl w:val="0"/>
                <w:numId w:val="11"/>
              </w:numPr>
              <w:jc w:val="both"/>
              <w:rPr>
                <w:rFonts w:ascii="Arial" w:hAnsi="Arial" w:cs="Arial"/>
                <w:sz w:val="24"/>
                <w:szCs w:val="24"/>
              </w:rPr>
            </w:pPr>
            <w:r>
              <w:rPr>
                <w:rFonts w:ascii="Arial" w:hAnsi="Arial" w:cs="Arial"/>
                <w:sz w:val="24"/>
                <w:szCs w:val="24"/>
              </w:rPr>
              <w:t xml:space="preserve">Those business transactions which are discussed with the belief that this will only be a onetime occurrence are regarded as a Single Channel Transaction.  For instance, a </w:t>
            </w:r>
            <w:r w:rsidR="007676F0">
              <w:rPr>
                <w:rFonts w:ascii="Arial" w:hAnsi="Arial" w:cs="Arial"/>
                <w:sz w:val="24"/>
                <w:szCs w:val="24"/>
              </w:rPr>
              <w:t xml:space="preserve">buyer of property may use the services of an architect to ensure that the property in question in structurally sound.  Having confirmed this, no further services will be required.  </w:t>
            </w:r>
            <w:r>
              <w:rPr>
                <w:rFonts w:ascii="Arial" w:hAnsi="Arial" w:cs="Arial"/>
                <w:sz w:val="24"/>
                <w:szCs w:val="24"/>
              </w:rPr>
              <w:t>Conventional channels on the other hand</w:t>
            </w:r>
            <w:r w:rsidR="007676F0">
              <w:rPr>
                <w:rFonts w:ascii="Arial" w:hAnsi="Arial" w:cs="Arial"/>
                <w:sz w:val="24"/>
                <w:szCs w:val="24"/>
              </w:rPr>
              <w:t xml:space="preserve"> are those transactions which, if favorable may continue but no strings are attached.  A property developer of a high-end </w:t>
            </w:r>
            <w:r w:rsidR="00D61653">
              <w:rPr>
                <w:rFonts w:ascii="Arial" w:hAnsi="Arial" w:cs="Arial"/>
                <w:sz w:val="24"/>
                <w:szCs w:val="24"/>
              </w:rPr>
              <w:t xml:space="preserve">residential complex </w:t>
            </w:r>
            <w:r w:rsidR="007676F0">
              <w:rPr>
                <w:rFonts w:ascii="Arial" w:hAnsi="Arial" w:cs="Arial"/>
                <w:sz w:val="24"/>
                <w:szCs w:val="24"/>
              </w:rPr>
              <w:t>may use the services of a designer</w:t>
            </w:r>
            <w:r w:rsidR="00D61653">
              <w:rPr>
                <w:rFonts w:ascii="Arial" w:hAnsi="Arial" w:cs="Arial"/>
                <w:sz w:val="24"/>
                <w:szCs w:val="24"/>
              </w:rPr>
              <w:t xml:space="preserve">.  This may be a onetime occurrence however; if the developer feels that using the designer services are favorable the decision for further collaboration might take place.  On the other hand, with no </w:t>
            </w:r>
            <w:r w:rsidR="009415C4">
              <w:rPr>
                <w:rFonts w:ascii="Arial" w:hAnsi="Arial" w:cs="Arial"/>
                <w:sz w:val="24"/>
                <w:szCs w:val="24"/>
              </w:rPr>
              <w:t>arrangements in place,</w:t>
            </w:r>
            <w:r w:rsidR="00D61653">
              <w:rPr>
                <w:rFonts w:ascii="Arial" w:hAnsi="Arial" w:cs="Arial"/>
                <w:sz w:val="24"/>
                <w:szCs w:val="24"/>
              </w:rPr>
              <w:t xml:space="preserve"> anyone of them can move on to other developers or designers.</w:t>
            </w:r>
          </w:p>
          <w:p w:rsidR="00372B9E" w:rsidRDefault="00372B9E" w:rsidP="00372B9E">
            <w:pPr>
              <w:pStyle w:val="ListParagraph"/>
              <w:ind w:left="1080"/>
              <w:jc w:val="both"/>
              <w:rPr>
                <w:rFonts w:ascii="Arial" w:hAnsi="Arial" w:cs="Arial"/>
                <w:sz w:val="24"/>
                <w:szCs w:val="24"/>
              </w:rPr>
            </w:pPr>
          </w:p>
          <w:p w:rsidR="00372B9E" w:rsidRPr="00A73447" w:rsidRDefault="00864345" w:rsidP="00372B9E">
            <w:pPr>
              <w:pStyle w:val="ListParagraph"/>
              <w:numPr>
                <w:ilvl w:val="0"/>
                <w:numId w:val="11"/>
              </w:numPr>
              <w:jc w:val="both"/>
              <w:rPr>
                <w:rFonts w:ascii="Arial" w:hAnsi="Arial" w:cs="Arial"/>
                <w:sz w:val="24"/>
                <w:szCs w:val="24"/>
              </w:rPr>
            </w:pPr>
            <w:r>
              <w:rPr>
                <w:rFonts w:ascii="Arial" w:hAnsi="Arial" w:cs="Arial"/>
                <w:sz w:val="24"/>
                <w:szCs w:val="24"/>
              </w:rPr>
              <w:t>With added costs being incurred on products during the movement through the supply chain from one player to another until the end consumer is reached,</w:t>
            </w:r>
            <w:r w:rsidR="00E80602">
              <w:rPr>
                <w:rFonts w:ascii="Arial" w:hAnsi="Arial" w:cs="Arial"/>
                <w:sz w:val="24"/>
                <w:szCs w:val="24"/>
              </w:rPr>
              <w:t xml:space="preserve"> </w:t>
            </w:r>
            <w:r w:rsidR="0016023B">
              <w:rPr>
                <w:rFonts w:ascii="Arial" w:hAnsi="Arial" w:cs="Arial"/>
                <w:sz w:val="24"/>
                <w:szCs w:val="24"/>
              </w:rPr>
              <w:t xml:space="preserve">the </w:t>
            </w:r>
            <w:r w:rsidR="00E80602">
              <w:rPr>
                <w:rFonts w:ascii="Arial" w:hAnsi="Arial" w:cs="Arial"/>
                <w:sz w:val="24"/>
                <w:szCs w:val="24"/>
              </w:rPr>
              <w:t>quality and swiftness in</w:t>
            </w:r>
            <w:r>
              <w:rPr>
                <w:rFonts w:ascii="Arial" w:hAnsi="Arial" w:cs="Arial"/>
                <w:sz w:val="24"/>
                <w:szCs w:val="24"/>
              </w:rPr>
              <w:t xml:space="preserve"> logistic operations has a direct</w:t>
            </w:r>
            <w:r w:rsidR="00E80602">
              <w:rPr>
                <w:rFonts w:ascii="Arial" w:hAnsi="Arial" w:cs="Arial"/>
                <w:sz w:val="24"/>
                <w:szCs w:val="24"/>
              </w:rPr>
              <w:t xml:space="preserve"> influence on the final price.  Nowadays, one will clearly notice that </w:t>
            </w:r>
            <w:r w:rsidR="00235A0C">
              <w:rPr>
                <w:rFonts w:ascii="Arial" w:hAnsi="Arial" w:cs="Arial"/>
                <w:sz w:val="24"/>
                <w:szCs w:val="24"/>
              </w:rPr>
              <w:t xml:space="preserve">shipping costs are always shown and calculated separately.  This allows </w:t>
            </w:r>
            <w:r w:rsidR="00235A0C">
              <w:rPr>
                <w:rFonts w:ascii="Arial" w:hAnsi="Arial" w:cs="Arial"/>
                <w:sz w:val="24"/>
                <w:szCs w:val="24"/>
              </w:rPr>
              <w:lastRenderedPageBreak/>
              <w:t xml:space="preserve">the buyer/customer decide how much he/she are willing to pay for shipping depending on how quickly the product is needed.  The use of third party shippers, expedited courier service or normal parcel mail, also exonerates the seller from the responsibility since using such services will normally be covered </w:t>
            </w:r>
            <w:r w:rsidR="00944F0A">
              <w:rPr>
                <w:rFonts w:ascii="Arial" w:hAnsi="Arial" w:cs="Arial"/>
                <w:sz w:val="24"/>
                <w:szCs w:val="24"/>
              </w:rPr>
              <w:t xml:space="preserve">by insurance hence, losses incurred by the loss or damage of a product while in transit is covered.  This is also the approach being adopted during B2B transactions with </w:t>
            </w:r>
            <w:r w:rsidR="00423388">
              <w:rPr>
                <w:rFonts w:ascii="Arial" w:hAnsi="Arial" w:cs="Arial"/>
                <w:sz w:val="24"/>
                <w:szCs w:val="24"/>
              </w:rPr>
              <w:t xml:space="preserve">merchandise </w:t>
            </w:r>
            <w:r w:rsidR="0016023B">
              <w:rPr>
                <w:rFonts w:ascii="Arial" w:hAnsi="Arial" w:cs="Arial"/>
                <w:sz w:val="24"/>
                <w:szCs w:val="24"/>
              </w:rPr>
              <w:t xml:space="preserve">also </w:t>
            </w:r>
            <w:r w:rsidR="00423388">
              <w:rPr>
                <w:rFonts w:ascii="Arial" w:hAnsi="Arial" w:cs="Arial"/>
                <w:sz w:val="24"/>
                <w:szCs w:val="24"/>
              </w:rPr>
              <w:t xml:space="preserve">being insured.  Every additional cost will be reflected in the final price which determines the success of the product hence, forward planning in order to reduce lead times and the ability to cutback overheads will </w:t>
            </w:r>
            <w:r w:rsidR="0016023B">
              <w:rPr>
                <w:rFonts w:ascii="Arial" w:hAnsi="Arial" w:cs="Arial"/>
                <w:sz w:val="24"/>
                <w:szCs w:val="24"/>
              </w:rPr>
              <w:t xml:space="preserve">allow the organization maintain its competitive edge and market share.  </w:t>
            </w:r>
            <w:r w:rsidR="00423388">
              <w:rPr>
                <w:rFonts w:ascii="Arial" w:hAnsi="Arial" w:cs="Arial"/>
                <w:sz w:val="24"/>
                <w:szCs w:val="24"/>
              </w:rPr>
              <w:t xml:space="preserve"> </w:t>
            </w:r>
          </w:p>
          <w:p w:rsidR="00A73447" w:rsidRDefault="00A73447" w:rsidP="00A73447">
            <w:pPr>
              <w:jc w:val="both"/>
              <w:rPr>
                <w:rFonts w:ascii="Arial" w:hAnsi="Arial" w:cs="Arial"/>
                <w:sz w:val="24"/>
                <w:szCs w:val="24"/>
              </w:rPr>
            </w:pPr>
          </w:p>
          <w:p w:rsidR="005E0A4B" w:rsidRDefault="005E0A4B" w:rsidP="005E0A4B">
            <w:pPr>
              <w:tabs>
                <w:tab w:val="left" w:pos="837"/>
                <w:tab w:val="left" w:pos="1105"/>
              </w:tabs>
              <w:jc w:val="both"/>
              <w:rPr>
                <w:rFonts w:ascii="Arial" w:hAnsi="Arial" w:cs="Arial"/>
                <w:sz w:val="24"/>
                <w:szCs w:val="24"/>
              </w:rPr>
            </w:pPr>
            <w:r>
              <w:rPr>
                <w:rFonts w:ascii="Arial" w:hAnsi="Arial" w:cs="Arial"/>
                <w:sz w:val="24"/>
                <w:szCs w:val="24"/>
              </w:rPr>
              <w:t>2.</w:t>
            </w:r>
          </w:p>
          <w:p w:rsidR="00C6348D" w:rsidRDefault="005E0A4B" w:rsidP="005E0A4B">
            <w:pPr>
              <w:tabs>
                <w:tab w:val="left" w:pos="837"/>
                <w:tab w:val="left" w:pos="1105"/>
              </w:tabs>
              <w:ind w:left="1134"/>
              <w:jc w:val="both"/>
              <w:rPr>
                <w:rFonts w:ascii="Arial" w:hAnsi="Arial" w:cs="Arial"/>
                <w:sz w:val="24"/>
                <w:szCs w:val="24"/>
              </w:rPr>
            </w:pPr>
            <w:r>
              <w:rPr>
                <w:rFonts w:ascii="Arial" w:hAnsi="Arial" w:cs="Arial"/>
                <w:sz w:val="24"/>
                <w:szCs w:val="24"/>
              </w:rPr>
              <w:t>The pricing of an organizations product must b</w:t>
            </w:r>
            <w:r w:rsidR="00C6348D">
              <w:rPr>
                <w:rFonts w:ascii="Arial" w:hAnsi="Arial" w:cs="Arial"/>
                <w:sz w:val="24"/>
                <w:szCs w:val="24"/>
              </w:rPr>
              <w:t xml:space="preserve">e based on the price its target </w:t>
            </w:r>
            <w:r>
              <w:rPr>
                <w:rFonts w:ascii="Arial" w:hAnsi="Arial" w:cs="Arial"/>
                <w:sz w:val="24"/>
                <w:szCs w:val="24"/>
              </w:rPr>
              <w:t>market is willing to pay and one that also leaves profits</w:t>
            </w:r>
            <w:r w:rsidR="00C6348D">
              <w:rPr>
                <w:rFonts w:ascii="Arial" w:hAnsi="Arial" w:cs="Arial"/>
                <w:sz w:val="24"/>
                <w:szCs w:val="24"/>
              </w:rPr>
              <w:t>.  This all depends on which pricing strategy the organization decides to adopt.</w:t>
            </w:r>
          </w:p>
          <w:p w:rsidR="00C6348D" w:rsidRDefault="00C6348D" w:rsidP="005E0A4B">
            <w:pPr>
              <w:tabs>
                <w:tab w:val="left" w:pos="837"/>
                <w:tab w:val="left" w:pos="1105"/>
              </w:tabs>
              <w:ind w:left="1134"/>
              <w:jc w:val="both"/>
              <w:rPr>
                <w:rFonts w:ascii="Arial" w:hAnsi="Arial" w:cs="Arial"/>
                <w:sz w:val="24"/>
                <w:szCs w:val="24"/>
              </w:rPr>
            </w:pPr>
          </w:p>
          <w:p w:rsidR="00C85F9F" w:rsidRDefault="00C6348D" w:rsidP="00C85F9F">
            <w:pPr>
              <w:pStyle w:val="ListParagraph"/>
              <w:numPr>
                <w:ilvl w:val="0"/>
                <w:numId w:val="15"/>
              </w:numPr>
              <w:tabs>
                <w:tab w:val="left" w:pos="837"/>
                <w:tab w:val="left" w:pos="1105"/>
              </w:tabs>
              <w:jc w:val="both"/>
              <w:rPr>
                <w:rFonts w:ascii="Arial" w:hAnsi="Arial" w:cs="Arial"/>
                <w:sz w:val="24"/>
                <w:szCs w:val="24"/>
              </w:rPr>
            </w:pPr>
            <w:r w:rsidRPr="0009507F">
              <w:rPr>
                <w:rFonts w:ascii="Arial" w:hAnsi="Arial" w:cs="Arial"/>
                <w:b/>
                <w:sz w:val="24"/>
                <w:szCs w:val="24"/>
                <w:u w:val="single"/>
              </w:rPr>
              <w:t>FOB</w:t>
            </w:r>
            <w:r w:rsidRPr="00C85F9F">
              <w:rPr>
                <w:rFonts w:ascii="Arial" w:hAnsi="Arial" w:cs="Arial"/>
                <w:sz w:val="24"/>
                <w:szCs w:val="24"/>
              </w:rPr>
              <w:t xml:space="preserve"> – Free/Freight On Board is the most clear-cut.  The customer knows the exact cost of the product with the shipping cost being quoted separately.  This allows the buyer to decide what type of shipping service to use whether expedited or normal shipping, all depending on how quickly the products are re</w:t>
            </w:r>
            <w:r w:rsidR="00C85F9F" w:rsidRPr="00C85F9F">
              <w:rPr>
                <w:rFonts w:ascii="Arial" w:hAnsi="Arial" w:cs="Arial"/>
                <w:sz w:val="24"/>
                <w:szCs w:val="24"/>
              </w:rPr>
              <w:t>q</w:t>
            </w:r>
            <w:r w:rsidRPr="00C85F9F">
              <w:rPr>
                <w:rFonts w:ascii="Arial" w:hAnsi="Arial" w:cs="Arial"/>
                <w:sz w:val="24"/>
                <w:szCs w:val="24"/>
              </w:rPr>
              <w:t>uired.</w:t>
            </w:r>
          </w:p>
          <w:p w:rsidR="00994389" w:rsidRDefault="00C85F9F" w:rsidP="001724E4">
            <w:pPr>
              <w:pStyle w:val="ListParagraph"/>
              <w:numPr>
                <w:ilvl w:val="0"/>
                <w:numId w:val="15"/>
              </w:numPr>
              <w:tabs>
                <w:tab w:val="left" w:pos="837"/>
                <w:tab w:val="left" w:pos="1105"/>
              </w:tabs>
              <w:jc w:val="both"/>
              <w:rPr>
                <w:rFonts w:ascii="Arial" w:hAnsi="Arial" w:cs="Arial"/>
                <w:sz w:val="24"/>
                <w:szCs w:val="24"/>
              </w:rPr>
            </w:pPr>
            <w:r w:rsidRPr="0009507F">
              <w:rPr>
                <w:rFonts w:ascii="Arial" w:hAnsi="Arial" w:cs="Arial"/>
                <w:b/>
                <w:sz w:val="24"/>
                <w:szCs w:val="24"/>
                <w:u w:val="single"/>
              </w:rPr>
              <w:t>Delivered Pricing</w:t>
            </w:r>
            <w:r w:rsidRPr="00C85F9F">
              <w:rPr>
                <w:rFonts w:ascii="Arial" w:hAnsi="Arial" w:cs="Arial"/>
                <w:sz w:val="24"/>
                <w:szCs w:val="24"/>
              </w:rPr>
              <w:t xml:space="preserve"> – This is when the seller</w:t>
            </w:r>
            <w:r>
              <w:rPr>
                <w:rFonts w:ascii="Arial" w:hAnsi="Arial" w:cs="Arial"/>
                <w:sz w:val="24"/>
                <w:szCs w:val="24"/>
              </w:rPr>
              <w:t xml:space="preserve"> incorporates the shipping cost into the price of the product without making a distinction between the two.  With this strategy the buyer has no idea how much the product alone costs.  </w:t>
            </w:r>
            <w:r w:rsidR="00994389">
              <w:rPr>
                <w:rFonts w:ascii="Arial" w:hAnsi="Arial" w:cs="Arial"/>
                <w:sz w:val="24"/>
                <w:szCs w:val="24"/>
              </w:rPr>
              <w:t xml:space="preserve">This strategy is used by regional distributors who offer free delivery of items.  Many distributors will include terms and condition such as Free Delivery with Purchases over a stipulated amount.  </w:t>
            </w:r>
            <w:r>
              <w:rPr>
                <w:rFonts w:ascii="Arial" w:hAnsi="Arial" w:cs="Arial"/>
                <w:sz w:val="24"/>
                <w:szCs w:val="24"/>
              </w:rPr>
              <w:t>This is a</w:t>
            </w:r>
            <w:r w:rsidR="00994389">
              <w:rPr>
                <w:rFonts w:ascii="Arial" w:hAnsi="Arial" w:cs="Arial"/>
                <w:sz w:val="24"/>
                <w:szCs w:val="24"/>
              </w:rPr>
              <w:t>lso a</w:t>
            </w:r>
            <w:r>
              <w:rPr>
                <w:rFonts w:ascii="Arial" w:hAnsi="Arial" w:cs="Arial"/>
                <w:sz w:val="24"/>
                <w:szCs w:val="24"/>
              </w:rPr>
              <w:t xml:space="preserve"> very common practice on sites such as </w:t>
            </w:r>
            <w:proofErr w:type="spellStart"/>
            <w:r>
              <w:rPr>
                <w:rFonts w:ascii="Arial" w:hAnsi="Arial" w:cs="Arial"/>
                <w:sz w:val="24"/>
                <w:szCs w:val="24"/>
              </w:rPr>
              <w:t>ebay</w:t>
            </w:r>
            <w:proofErr w:type="spellEnd"/>
            <w:r>
              <w:rPr>
                <w:rFonts w:ascii="Arial" w:hAnsi="Arial" w:cs="Arial"/>
                <w:sz w:val="24"/>
                <w:szCs w:val="24"/>
              </w:rPr>
              <w:t xml:space="preserve"> where the term ‘Free Shipping’ is used. Realistically, the shipping cost is incorporated into the price the buyer pays. </w:t>
            </w:r>
          </w:p>
          <w:p w:rsidR="00FE789D" w:rsidRDefault="00994389" w:rsidP="001724E4">
            <w:pPr>
              <w:pStyle w:val="ListParagraph"/>
              <w:numPr>
                <w:ilvl w:val="0"/>
                <w:numId w:val="15"/>
              </w:numPr>
              <w:tabs>
                <w:tab w:val="left" w:pos="837"/>
                <w:tab w:val="left" w:pos="1105"/>
              </w:tabs>
              <w:jc w:val="both"/>
              <w:rPr>
                <w:rFonts w:ascii="Arial" w:hAnsi="Arial" w:cs="Arial"/>
                <w:sz w:val="24"/>
                <w:szCs w:val="24"/>
              </w:rPr>
            </w:pPr>
            <w:r w:rsidRPr="0009507F">
              <w:rPr>
                <w:rFonts w:ascii="Arial" w:hAnsi="Arial" w:cs="Arial"/>
                <w:b/>
                <w:sz w:val="24"/>
                <w:szCs w:val="24"/>
                <w:u w:val="single"/>
              </w:rPr>
              <w:t>Single Zone Pricing</w:t>
            </w:r>
            <w:r>
              <w:rPr>
                <w:rFonts w:ascii="Arial" w:hAnsi="Arial" w:cs="Arial"/>
                <w:sz w:val="24"/>
                <w:szCs w:val="24"/>
                <w:u w:val="single"/>
              </w:rPr>
              <w:t xml:space="preserve"> – </w:t>
            </w:r>
            <w:r>
              <w:rPr>
                <w:rFonts w:ascii="Arial" w:hAnsi="Arial" w:cs="Arial"/>
                <w:sz w:val="24"/>
                <w:szCs w:val="24"/>
              </w:rPr>
              <w:t>Also referred to as Flat Rate</w:t>
            </w:r>
            <w:r w:rsidR="00120D78">
              <w:rPr>
                <w:rFonts w:ascii="Arial" w:hAnsi="Arial" w:cs="Arial"/>
                <w:sz w:val="24"/>
                <w:szCs w:val="24"/>
              </w:rPr>
              <w:t xml:space="preserve">, the buyer pays a determined flat rate price despite their location.  This strategy is commonly used by postal services on selected services and also used by </w:t>
            </w:r>
            <w:proofErr w:type="spellStart"/>
            <w:r w:rsidR="009A5506">
              <w:rPr>
                <w:rFonts w:ascii="Arial" w:hAnsi="Arial" w:cs="Arial"/>
                <w:sz w:val="24"/>
                <w:szCs w:val="24"/>
              </w:rPr>
              <w:t>ebay</w:t>
            </w:r>
            <w:proofErr w:type="spellEnd"/>
            <w:r w:rsidR="009A5506">
              <w:rPr>
                <w:rFonts w:ascii="Arial" w:hAnsi="Arial" w:cs="Arial"/>
                <w:sz w:val="24"/>
                <w:szCs w:val="24"/>
              </w:rPr>
              <w:t xml:space="preserve"> sellers in which case the shipping price would state ‘International Flat Rate’.  Like anything else, this strategy has it pros and cons.  </w:t>
            </w:r>
            <w:r w:rsidR="006A54F9">
              <w:rPr>
                <w:rFonts w:ascii="Arial" w:hAnsi="Arial" w:cs="Arial"/>
                <w:sz w:val="24"/>
                <w:szCs w:val="24"/>
              </w:rPr>
              <w:t>There are instances when a buyer</w:t>
            </w:r>
            <w:r w:rsidR="009A5506">
              <w:rPr>
                <w:rFonts w:ascii="Arial" w:hAnsi="Arial" w:cs="Arial"/>
                <w:sz w:val="24"/>
                <w:szCs w:val="24"/>
              </w:rPr>
              <w:t xml:space="preserve"> pay</w:t>
            </w:r>
            <w:r w:rsidR="006A54F9">
              <w:rPr>
                <w:rFonts w:ascii="Arial" w:hAnsi="Arial" w:cs="Arial"/>
                <w:sz w:val="24"/>
                <w:szCs w:val="24"/>
              </w:rPr>
              <w:t>s</w:t>
            </w:r>
            <w:r w:rsidR="009A5506">
              <w:rPr>
                <w:rFonts w:ascii="Arial" w:hAnsi="Arial" w:cs="Arial"/>
                <w:sz w:val="24"/>
                <w:szCs w:val="24"/>
              </w:rPr>
              <w:t xml:space="preserve"> significantly more than their share of the transportation costs while it may work out in favor of others.  </w:t>
            </w:r>
            <w:r w:rsidR="006A54F9">
              <w:rPr>
                <w:rFonts w:ascii="Arial" w:hAnsi="Arial" w:cs="Arial"/>
                <w:sz w:val="24"/>
                <w:szCs w:val="24"/>
              </w:rPr>
              <w:t>Such a strategy gives the seller a high level of logistical control.  Meanwhile, for the buyer</w:t>
            </w:r>
            <w:r w:rsidR="00FE789D">
              <w:rPr>
                <w:rFonts w:ascii="Arial" w:hAnsi="Arial" w:cs="Arial"/>
                <w:sz w:val="24"/>
                <w:szCs w:val="24"/>
              </w:rPr>
              <w:t xml:space="preserve"> it keeps things simple.  It may also work out in the buyer’s favor.</w:t>
            </w:r>
          </w:p>
          <w:p w:rsidR="0016023B" w:rsidRDefault="00FE789D" w:rsidP="001724E4">
            <w:pPr>
              <w:pStyle w:val="ListParagraph"/>
              <w:numPr>
                <w:ilvl w:val="0"/>
                <w:numId w:val="15"/>
              </w:numPr>
              <w:tabs>
                <w:tab w:val="left" w:pos="837"/>
                <w:tab w:val="left" w:pos="1105"/>
              </w:tabs>
              <w:jc w:val="both"/>
              <w:rPr>
                <w:rFonts w:ascii="Arial" w:hAnsi="Arial" w:cs="Arial"/>
                <w:sz w:val="24"/>
                <w:szCs w:val="24"/>
              </w:rPr>
            </w:pPr>
            <w:r w:rsidRPr="0009507F">
              <w:rPr>
                <w:rFonts w:ascii="Arial" w:hAnsi="Arial" w:cs="Arial"/>
                <w:b/>
                <w:sz w:val="24"/>
                <w:szCs w:val="24"/>
                <w:u w:val="single"/>
              </w:rPr>
              <w:t>Multi Zone Pricing</w:t>
            </w:r>
            <w:r>
              <w:rPr>
                <w:rFonts w:ascii="Arial" w:hAnsi="Arial" w:cs="Arial"/>
                <w:sz w:val="24"/>
                <w:szCs w:val="24"/>
                <w:u w:val="single"/>
              </w:rPr>
              <w:t xml:space="preserve"> –</w:t>
            </w:r>
            <w:r>
              <w:rPr>
                <w:rFonts w:ascii="Arial" w:hAnsi="Arial" w:cs="Arial"/>
                <w:sz w:val="24"/>
                <w:szCs w:val="24"/>
              </w:rPr>
              <w:t xml:space="preserve"> On the contrary to single zone pricing this strategy determines prices according to geographical location and distance.  This is another </w:t>
            </w:r>
            <w:r w:rsidR="00873DD8">
              <w:rPr>
                <w:rFonts w:ascii="Arial" w:hAnsi="Arial" w:cs="Arial"/>
                <w:sz w:val="24"/>
                <w:szCs w:val="24"/>
              </w:rPr>
              <w:t>strategy employed by postal services</w:t>
            </w:r>
            <w:r w:rsidR="001049A1">
              <w:rPr>
                <w:rFonts w:ascii="Arial" w:hAnsi="Arial" w:cs="Arial"/>
                <w:sz w:val="24"/>
                <w:szCs w:val="24"/>
              </w:rPr>
              <w:t>.  Like the single zone pricing strategy there are pros and cons.  What would make sense to a buyer using single zone pricing would work out to be too expensive buying from a distributor using multi zone strategy and the other way round.  The value of the product and location play a major role for this strategy.</w:t>
            </w:r>
          </w:p>
          <w:p w:rsidR="00BC76DC" w:rsidRPr="00BC76DC" w:rsidRDefault="00E719F6" w:rsidP="001724E4">
            <w:pPr>
              <w:pStyle w:val="ListParagraph"/>
              <w:numPr>
                <w:ilvl w:val="0"/>
                <w:numId w:val="16"/>
              </w:numPr>
              <w:ind w:left="1843" w:hanging="283"/>
              <w:jc w:val="both"/>
              <w:rPr>
                <w:rFonts w:ascii="Arial" w:hAnsi="Arial" w:cs="Arial"/>
                <w:sz w:val="24"/>
                <w:szCs w:val="24"/>
                <w:u w:val="single"/>
              </w:rPr>
            </w:pPr>
            <w:r w:rsidRPr="0009507F">
              <w:rPr>
                <w:rFonts w:ascii="Arial" w:hAnsi="Arial" w:cs="Arial"/>
                <w:b/>
                <w:sz w:val="24"/>
                <w:szCs w:val="24"/>
                <w:u w:val="single"/>
              </w:rPr>
              <w:lastRenderedPageBreak/>
              <w:t>Base Point Pricing</w:t>
            </w:r>
            <w:r>
              <w:rPr>
                <w:rFonts w:ascii="Arial" w:hAnsi="Arial" w:cs="Arial"/>
                <w:sz w:val="24"/>
                <w:szCs w:val="24"/>
                <w:u w:val="single"/>
              </w:rPr>
              <w:t xml:space="preserve"> –</w:t>
            </w:r>
            <w:r>
              <w:rPr>
                <w:rFonts w:ascii="Arial" w:hAnsi="Arial" w:cs="Arial"/>
                <w:sz w:val="24"/>
                <w:szCs w:val="24"/>
              </w:rPr>
              <w:t xml:space="preserve"> For organizations using this pricing strategy, </w:t>
            </w:r>
            <w:r w:rsidRPr="00E719F6">
              <w:rPr>
                <w:rFonts w:ascii="Arial" w:hAnsi="Arial" w:cs="Arial"/>
                <w:sz w:val="24"/>
                <w:szCs w:val="24"/>
              </w:rPr>
              <w:t xml:space="preserve">the buyer pays a base price plus a specific price according to the zone of delivery.  The base point </w:t>
            </w:r>
            <w:r w:rsidR="00BC76DC">
              <w:rPr>
                <w:rFonts w:ascii="Arial" w:hAnsi="Arial" w:cs="Arial"/>
                <w:sz w:val="24"/>
                <w:szCs w:val="24"/>
              </w:rPr>
              <w:t>is many times the manufacturing point but it may also not originate from the manufacturing point.</w:t>
            </w:r>
          </w:p>
          <w:p w:rsidR="00BC76DC" w:rsidRDefault="00BC76DC" w:rsidP="001724E4">
            <w:pPr>
              <w:pStyle w:val="ListParagraph"/>
              <w:ind w:left="1321"/>
              <w:jc w:val="both"/>
              <w:rPr>
                <w:rFonts w:ascii="Arial" w:hAnsi="Arial" w:cs="Arial"/>
                <w:sz w:val="24"/>
                <w:szCs w:val="24"/>
                <w:u w:val="single"/>
              </w:rPr>
            </w:pPr>
          </w:p>
          <w:p w:rsidR="00BC76DC" w:rsidRDefault="00BC76DC" w:rsidP="001724E4">
            <w:pPr>
              <w:pStyle w:val="ListParagraph"/>
              <w:ind w:left="0"/>
              <w:jc w:val="both"/>
              <w:rPr>
                <w:rFonts w:ascii="Arial" w:hAnsi="Arial" w:cs="Arial"/>
                <w:sz w:val="24"/>
                <w:szCs w:val="24"/>
              </w:rPr>
            </w:pPr>
            <w:r>
              <w:rPr>
                <w:rFonts w:ascii="Arial" w:hAnsi="Arial" w:cs="Arial"/>
                <w:sz w:val="24"/>
                <w:szCs w:val="24"/>
              </w:rPr>
              <w:t>3.</w:t>
            </w:r>
          </w:p>
          <w:p w:rsidR="00E719F6" w:rsidRDefault="0020568D" w:rsidP="00396519">
            <w:pPr>
              <w:pStyle w:val="ListParagraph"/>
              <w:ind w:left="1134"/>
              <w:jc w:val="both"/>
              <w:rPr>
                <w:rFonts w:ascii="Arial" w:hAnsi="Arial" w:cs="Arial"/>
                <w:sz w:val="24"/>
                <w:szCs w:val="24"/>
              </w:rPr>
            </w:pPr>
            <w:r>
              <w:rPr>
                <w:rFonts w:ascii="Arial" w:hAnsi="Arial" w:cs="Arial"/>
                <w:sz w:val="24"/>
                <w:szCs w:val="24"/>
              </w:rPr>
              <w:t>In today’s competitive environment</w:t>
            </w:r>
            <w:r w:rsidR="00FC60FA">
              <w:rPr>
                <w:rFonts w:ascii="Arial" w:hAnsi="Arial" w:cs="Arial"/>
                <w:sz w:val="24"/>
                <w:szCs w:val="24"/>
              </w:rPr>
              <w:t>,</w:t>
            </w:r>
            <w:r>
              <w:rPr>
                <w:rFonts w:ascii="Arial" w:hAnsi="Arial" w:cs="Arial"/>
                <w:sz w:val="24"/>
                <w:szCs w:val="24"/>
              </w:rPr>
              <w:t xml:space="preserve"> </w:t>
            </w:r>
            <w:r w:rsidR="00DD147D">
              <w:rPr>
                <w:rFonts w:ascii="Arial" w:hAnsi="Arial" w:cs="Arial"/>
                <w:sz w:val="24"/>
                <w:szCs w:val="24"/>
              </w:rPr>
              <w:t xml:space="preserve">planning in order to be one step ahead of the competition </w:t>
            </w:r>
            <w:r w:rsidR="00FC60FA">
              <w:rPr>
                <w:rFonts w:ascii="Arial" w:hAnsi="Arial" w:cs="Arial"/>
                <w:sz w:val="24"/>
                <w:szCs w:val="24"/>
              </w:rPr>
              <w:t>is the only way forward.  This can only be achieved by having a strategy which is made up of tools to directly market, change and maintain the organization’s logistical and market requirements.</w:t>
            </w:r>
            <w:r w:rsidR="00E85A2A">
              <w:rPr>
                <w:rFonts w:ascii="Arial" w:hAnsi="Arial" w:cs="Arial"/>
                <w:sz w:val="24"/>
                <w:szCs w:val="24"/>
              </w:rPr>
              <w:t xml:space="preserve">  </w:t>
            </w:r>
            <w:r w:rsidR="00814564">
              <w:rPr>
                <w:rFonts w:ascii="Arial" w:hAnsi="Arial" w:cs="Arial"/>
                <w:sz w:val="24"/>
                <w:szCs w:val="24"/>
              </w:rPr>
              <w:t>Channel mapping, a very important tool which has began to become an integral part of an organizations strategy.  Mapping allows the organization to identify areas that require improvement to the current logistic channels.</w:t>
            </w:r>
            <w:r w:rsidR="00A7250C">
              <w:rPr>
                <w:rFonts w:ascii="Arial" w:hAnsi="Arial" w:cs="Arial"/>
                <w:sz w:val="24"/>
                <w:szCs w:val="24"/>
              </w:rPr>
              <w:t xml:space="preserve">  A channel map </w:t>
            </w:r>
            <w:r w:rsidR="00031E69">
              <w:rPr>
                <w:rFonts w:ascii="Arial" w:hAnsi="Arial" w:cs="Arial"/>
                <w:sz w:val="24"/>
                <w:szCs w:val="24"/>
              </w:rPr>
              <w:t xml:space="preserve">of the organization’s internal structure </w:t>
            </w:r>
            <w:r w:rsidR="00A7250C">
              <w:rPr>
                <w:rFonts w:ascii="Arial" w:hAnsi="Arial" w:cs="Arial"/>
                <w:sz w:val="24"/>
                <w:szCs w:val="24"/>
              </w:rPr>
              <w:t>illustrates the processes and practices being used by an organization.  This al</w:t>
            </w:r>
            <w:r w:rsidR="00031E69">
              <w:rPr>
                <w:rFonts w:ascii="Arial" w:hAnsi="Arial" w:cs="Arial"/>
                <w:sz w:val="24"/>
                <w:szCs w:val="24"/>
              </w:rPr>
              <w:t xml:space="preserve">lows an organization to setup </w:t>
            </w:r>
            <w:r w:rsidR="00A7250C">
              <w:rPr>
                <w:rFonts w:ascii="Arial" w:hAnsi="Arial" w:cs="Arial"/>
                <w:sz w:val="24"/>
                <w:szCs w:val="24"/>
              </w:rPr>
              <w:t>and</w:t>
            </w:r>
            <w:r w:rsidR="00031E69">
              <w:rPr>
                <w:rFonts w:ascii="Arial" w:hAnsi="Arial" w:cs="Arial"/>
                <w:sz w:val="24"/>
                <w:szCs w:val="24"/>
              </w:rPr>
              <w:t xml:space="preserve"> propose changes and</w:t>
            </w:r>
            <w:r w:rsidR="00A7250C">
              <w:rPr>
                <w:rFonts w:ascii="Arial" w:hAnsi="Arial" w:cs="Arial"/>
                <w:sz w:val="24"/>
                <w:szCs w:val="24"/>
              </w:rPr>
              <w:t xml:space="preserve"> to</w:t>
            </w:r>
            <w:r w:rsidR="00031E69">
              <w:rPr>
                <w:rFonts w:ascii="Arial" w:hAnsi="Arial" w:cs="Arial"/>
                <w:sz w:val="24"/>
                <w:szCs w:val="24"/>
              </w:rPr>
              <w:t xml:space="preserve"> help</w:t>
            </w:r>
            <w:r w:rsidR="00A7250C">
              <w:rPr>
                <w:rFonts w:ascii="Arial" w:hAnsi="Arial" w:cs="Arial"/>
                <w:sz w:val="24"/>
                <w:szCs w:val="24"/>
              </w:rPr>
              <w:t xml:space="preserve"> decide whether the change</w:t>
            </w:r>
            <w:r w:rsidR="001724E4">
              <w:rPr>
                <w:rFonts w:ascii="Arial" w:hAnsi="Arial" w:cs="Arial"/>
                <w:sz w:val="24"/>
                <w:szCs w:val="24"/>
              </w:rPr>
              <w:t>s being proposed are</w:t>
            </w:r>
            <w:r w:rsidR="00A7250C">
              <w:rPr>
                <w:rFonts w:ascii="Arial" w:hAnsi="Arial" w:cs="Arial"/>
                <w:sz w:val="24"/>
                <w:szCs w:val="24"/>
              </w:rPr>
              <w:t xml:space="preserve"> </w:t>
            </w:r>
            <w:r w:rsidR="001724E4">
              <w:rPr>
                <w:rFonts w:ascii="Arial" w:hAnsi="Arial" w:cs="Arial"/>
                <w:sz w:val="24"/>
                <w:szCs w:val="24"/>
              </w:rPr>
              <w:t xml:space="preserve">suitable.    </w:t>
            </w:r>
            <w:r w:rsidR="00CB7CDD">
              <w:rPr>
                <w:rFonts w:ascii="Arial" w:hAnsi="Arial" w:cs="Arial"/>
                <w:sz w:val="24"/>
                <w:szCs w:val="24"/>
              </w:rPr>
              <w:t>Alternatively, the Matrix approach could be adopted.  This approach is considered to be easy yet very successful. Since most organizations deal with a variety of customers and end users</w:t>
            </w:r>
            <w:r w:rsidR="00284BA2">
              <w:rPr>
                <w:rFonts w:ascii="Arial" w:hAnsi="Arial" w:cs="Arial"/>
                <w:sz w:val="24"/>
                <w:szCs w:val="24"/>
              </w:rPr>
              <w:t xml:space="preserve">, different approaches to reach and target the various types of customers as economically and as successfully as possible are required.  </w:t>
            </w:r>
          </w:p>
          <w:p w:rsidR="00E85A2A" w:rsidRDefault="00E85A2A" w:rsidP="00396519">
            <w:pPr>
              <w:pStyle w:val="ListParagraph"/>
              <w:ind w:left="1134"/>
              <w:jc w:val="both"/>
              <w:rPr>
                <w:rFonts w:ascii="Arial" w:hAnsi="Arial" w:cs="Arial"/>
                <w:sz w:val="24"/>
                <w:szCs w:val="24"/>
              </w:rPr>
            </w:pPr>
          </w:p>
          <w:p w:rsidR="00CC2FB3" w:rsidRPr="000A1A98" w:rsidRDefault="00E00F5E" w:rsidP="000A1A98">
            <w:pPr>
              <w:pStyle w:val="ListParagraph"/>
              <w:ind w:left="1134"/>
              <w:jc w:val="both"/>
              <w:rPr>
                <w:rFonts w:ascii="Arial" w:hAnsi="Arial" w:cs="Arial"/>
                <w:sz w:val="24"/>
                <w:szCs w:val="24"/>
              </w:rPr>
            </w:pPr>
            <w:r>
              <w:rPr>
                <w:rFonts w:ascii="Arial" w:hAnsi="Arial" w:cs="Arial"/>
                <w:sz w:val="24"/>
                <w:szCs w:val="24"/>
              </w:rPr>
              <w:t>Whichever approach organizations decide to adopt they do so to better their market share and improve the quality of service and product they offer.</w:t>
            </w:r>
            <w:r w:rsidR="00396519">
              <w:rPr>
                <w:rFonts w:ascii="Arial" w:hAnsi="Arial" w:cs="Arial"/>
                <w:sz w:val="24"/>
                <w:szCs w:val="24"/>
              </w:rPr>
              <w:t xml:space="preserve">  Channel mapping forms an integral part in any organization’s current and future success and the</w:t>
            </w:r>
            <w:r w:rsidR="00110CB0">
              <w:rPr>
                <w:rFonts w:ascii="Arial" w:hAnsi="Arial" w:cs="Arial"/>
                <w:sz w:val="24"/>
                <w:szCs w:val="24"/>
              </w:rPr>
              <w:t>re should be</w:t>
            </w:r>
            <w:r w:rsidR="00396519">
              <w:rPr>
                <w:rFonts w:ascii="Arial" w:hAnsi="Arial" w:cs="Arial"/>
                <w:sz w:val="24"/>
                <w:szCs w:val="24"/>
              </w:rPr>
              <w:t xml:space="preserve"> continued investment in the improvement of such tools</w:t>
            </w:r>
            <w:r w:rsidR="00110CB0">
              <w:rPr>
                <w:rFonts w:ascii="Arial" w:hAnsi="Arial" w:cs="Arial"/>
                <w:sz w:val="24"/>
                <w:szCs w:val="24"/>
              </w:rPr>
              <w:t>.</w:t>
            </w:r>
          </w:p>
          <w:p w:rsidR="00CC2FB3" w:rsidRDefault="00CC2FB3" w:rsidP="00A851DA">
            <w:pPr>
              <w:rPr>
                <w:b/>
              </w:rPr>
            </w:pPr>
          </w:p>
        </w:tc>
      </w:tr>
      <w:tr w:rsidR="00C94190" w:rsidTr="00CC2FB3">
        <w:tc>
          <w:tcPr>
            <w:tcW w:w="9242" w:type="dxa"/>
          </w:tcPr>
          <w:p w:rsidR="00C94190" w:rsidRDefault="00C94190"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478CF" w:rsidP="00A851DA">
            <w:pPr>
              <w:rPr>
                <w:rFonts w:cs="Bliss-Regular"/>
                <w:color w:val="000000"/>
              </w:rPr>
            </w:pPr>
            <w:r>
              <w:rPr>
                <w:rFonts w:cs="Bliss-Regular"/>
                <w:color w:val="000000"/>
              </w:rPr>
              <w:t xml:space="preserve">Christopher </w:t>
            </w:r>
            <w:proofErr w:type="spellStart"/>
            <w:r>
              <w:rPr>
                <w:rFonts w:cs="Bliss-Regular"/>
                <w:color w:val="000000"/>
              </w:rPr>
              <w:t>Xuereb</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1A98" w:rsidP="00A851DA">
            <w:pPr>
              <w:rPr>
                <w:rFonts w:cs="Bliss-Regular"/>
                <w:color w:val="000000"/>
              </w:rPr>
            </w:pPr>
            <w:r>
              <w:rPr>
                <w:rFonts w:cs="Bliss-Regular"/>
                <w:color w:val="000000"/>
              </w:rPr>
              <w:t>19 Feb 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576C" w:rsidRDefault="00D8576C" w:rsidP="00CB4D0A">
      <w:pPr>
        <w:spacing w:after="0" w:line="240" w:lineRule="auto"/>
      </w:pPr>
      <w:r>
        <w:separator/>
      </w:r>
    </w:p>
  </w:endnote>
  <w:endnote w:type="continuationSeparator" w:id="0">
    <w:p w:rsidR="00D8576C" w:rsidRDefault="00D8576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576C" w:rsidRDefault="00D8576C" w:rsidP="00CB4D0A">
      <w:pPr>
        <w:spacing w:after="0" w:line="240" w:lineRule="auto"/>
      </w:pPr>
      <w:r>
        <w:separator/>
      </w:r>
    </w:p>
  </w:footnote>
  <w:footnote w:type="continuationSeparator" w:id="0">
    <w:p w:rsidR="00D8576C" w:rsidRDefault="00D8576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D2433"/>
    <w:multiLevelType w:val="hybridMultilevel"/>
    <w:tmpl w:val="4D3C52E0"/>
    <w:lvl w:ilvl="0" w:tplc="6068D2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21418F"/>
    <w:multiLevelType w:val="hybridMultilevel"/>
    <w:tmpl w:val="AF60748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279C5601"/>
    <w:multiLevelType w:val="hybridMultilevel"/>
    <w:tmpl w:val="5D74C3F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3">
    <w:nsid w:val="27D37EAD"/>
    <w:multiLevelType w:val="hybridMultilevel"/>
    <w:tmpl w:val="1714CF6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nsid w:val="2F0B6D33"/>
    <w:multiLevelType w:val="hybridMultilevel"/>
    <w:tmpl w:val="04A0CE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336F632C"/>
    <w:multiLevelType w:val="hybridMultilevel"/>
    <w:tmpl w:val="11EC057A"/>
    <w:lvl w:ilvl="0" w:tplc="7E307CBE">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4317030F"/>
    <w:multiLevelType w:val="hybridMultilevel"/>
    <w:tmpl w:val="01DE0A3E"/>
    <w:lvl w:ilvl="0" w:tplc="0809001B">
      <w:start w:val="1"/>
      <w:numFmt w:val="lowerRoman"/>
      <w:lvlText w:val="%1."/>
      <w:lvlJc w:val="right"/>
      <w:pPr>
        <w:ind w:left="2543" w:hanging="360"/>
      </w:pPr>
    </w:lvl>
    <w:lvl w:ilvl="1" w:tplc="08090019" w:tentative="1">
      <w:start w:val="1"/>
      <w:numFmt w:val="lowerLetter"/>
      <w:lvlText w:val="%2."/>
      <w:lvlJc w:val="left"/>
      <w:pPr>
        <w:ind w:left="3263" w:hanging="360"/>
      </w:pPr>
    </w:lvl>
    <w:lvl w:ilvl="2" w:tplc="0809001B" w:tentative="1">
      <w:start w:val="1"/>
      <w:numFmt w:val="lowerRoman"/>
      <w:lvlText w:val="%3."/>
      <w:lvlJc w:val="right"/>
      <w:pPr>
        <w:ind w:left="3983" w:hanging="180"/>
      </w:pPr>
    </w:lvl>
    <w:lvl w:ilvl="3" w:tplc="0809000F" w:tentative="1">
      <w:start w:val="1"/>
      <w:numFmt w:val="decimal"/>
      <w:lvlText w:val="%4."/>
      <w:lvlJc w:val="left"/>
      <w:pPr>
        <w:ind w:left="4703" w:hanging="360"/>
      </w:pPr>
    </w:lvl>
    <w:lvl w:ilvl="4" w:tplc="08090019" w:tentative="1">
      <w:start w:val="1"/>
      <w:numFmt w:val="lowerLetter"/>
      <w:lvlText w:val="%5."/>
      <w:lvlJc w:val="left"/>
      <w:pPr>
        <w:ind w:left="5423" w:hanging="360"/>
      </w:pPr>
    </w:lvl>
    <w:lvl w:ilvl="5" w:tplc="0809001B" w:tentative="1">
      <w:start w:val="1"/>
      <w:numFmt w:val="lowerRoman"/>
      <w:lvlText w:val="%6."/>
      <w:lvlJc w:val="right"/>
      <w:pPr>
        <w:ind w:left="6143" w:hanging="180"/>
      </w:pPr>
    </w:lvl>
    <w:lvl w:ilvl="6" w:tplc="0809000F" w:tentative="1">
      <w:start w:val="1"/>
      <w:numFmt w:val="decimal"/>
      <w:lvlText w:val="%7."/>
      <w:lvlJc w:val="left"/>
      <w:pPr>
        <w:ind w:left="6863" w:hanging="360"/>
      </w:pPr>
    </w:lvl>
    <w:lvl w:ilvl="7" w:tplc="08090019" w:tentative="1">
      <w:start w:val="1"/>
      <w:numFmt w:val="lowerLetter"/>
      <w:lvlText w:val="%8."/>
      <w:lvlJc w:val="left"/>
      <w:pPr>
        <w:ind w:left="7583" w:hanging="360"/>
      </w:pPr>
    </w:lvl>
    <w:lvl w:ilvl="8" w:tplc="0809001B" w:tentative="1">
      <w:start w:val="1"/>
      <w:numFmt w:val="lowerRoman"/>
      <w:lvlText w:val="%9."/>
      <w:lvlJc w:val="right"/>
      <w:pPr>
        <w:ind w:left="8303" w:hanging="180"/>
      </w:pPr>
    </w:lvl>
  </w:abstractNum>
  <w:abstractNum w:abstractNumId="7">
    <w:nsid w:val="49E77573"/>
    <w:multiLevelType w:val="hybridMultilevel"/>
    <w:tmpl w:val="F0A69B90"/>
    <w:lvl w:ilvl="0" w:tplc="A9AA91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7100F7C"/>
    <w:multiLevelType w:val="hybridMultilevel"/>
    <w:tmpl w:val="503A503A"/>
    <w:lvl w:ilvl="0" w:tplc="08090001">
      <w:start w:val="1"/>
      <w:numFmt w:val="bullet"/>
      <w:lvlText w:val=""/>
      <w:lvlJc w:val="left"/>
      <w:pPr>
        <w:ind w:left="1875" w:hanging="360"/>
      </w:pPr>
      <w:rPr>
        <w:rFonts w:ascii="Symbol" w:hAnsi="Symbol" w:hint="default"/>
      </w:rPr>
    </w:lvl>
    <w:lvl w:ilvl="1" w:tplc="08090003" w:tentative="1">
      <w:start w:val="1"/>
      <w:numFmt w:val="bullet"/>
      <w:lvlText w:val="o"/>
      <w:lvlJc w:val="left"/>
      <w:pPr>
        <w:ind w:left="2595" w:hanging="360"/>
      </w:pPr>
      <w:rPr>
        <w:rFonts w:ascii="Courier New" w:hAnsi="Courier New" w:cs="Courier New" w:hint="default"/>
      </w:rPr>
    </w:lvl>
    <w:lvl w:ilvl="2" w:tplc="08090005" w:tentative="1">
      <w:start w:val="1"/>
      <w:numFmt w:val="bullet"/>
      <w:lvlText w:val=""/>
      <w:lvlJc w:val="left"/>
      <w:pPr>
        <w:ind w:left="3315" w:hanging="360"/>
      </w:pPr>
      <w:rPr>
        <w:rFonts w:ascii="Wingdings" w:hAnsi="Wingdings" w:hint="default"/>
      </w:rPr>
    </w:lvl>
    <w:lvl w:ilvl="3" w:tplc="08090001" w:tentative="1">
      <w:start w:val="1"/>
      <w:numFmt w:val="bullet"/>
      <w:lvlText w:val=""/>
      <w:lvlJc w:val="left"/>
      <w:pPr>
        <w:ind w:left="4035" w:hanging="360"/>
      </w:pPr>
      <w:rPr>
        <w:rFonts w:ascii="Symbol" w:hAnsi="Symbol" w:hint="default"/>
      </w:rPr>
    </w:lvl>
    <w:lvl w:ilvl="4" w:tplc="08090003" w:tentative="1">
      <w:start w:val="1"/>
      <w:numFmt w:val="bullet"/>
      <w:lvlText w:val="o"/>
      <w:lvlJc w:val="left"/>
      <w:pPr>
        <w:ind w:left="4755" w:hanging="360"/>
      </w:pPr>
      <w:rPr>
        <w:rFonts w:ascii="Courier New" w:hAnsi="Courier New" w:cs="Courier New" w:hint="default"/>
      </w:rPr>
    </w:lvl>
    <w:lvl w:ilvl="5" w:tplc="08090005" w:tentative="1">
      <w:start w:val="1"/>
      <w:numFmt w:val="bullet"/>
      <w:lvlText w:val=""/>
      <w:lvlJc w:val="left"/>
      <w:pPr>
        <w:ind w:left="5475" w:hanging="360"/>
      </w:pPr>
      <w:rPr>
        <w:rFonts w:ascii="Wingdings" w:hAnsi="Wingdings" w:hint="default"/>
      </w:rPr>
    </w:lvl>
    <w:lvl w:ilvl="6" w:tplc="08090001" w:tentative="1">
      <w:start w:val="1"/>
      <w:numFmt w:val="bullet"/>
      <w:lvlText w:val=""/>
      <w:lvlJc w:val="left"/>
      <w:pPr>
        <w:ind w:left="6195" w:hanging="360"/>
      </w:pPr>
      <w:rPr>
        <w:rFonts w:ascii="Symbol" w:hAnsi="Symbol" w:hint="default"/>
      </w:rPr>
    </w:lvl>
    <w:lvl w:ilvl="7" w:tplc="08090003" w:tentative="1">
      <w:start w:val="1"/>
      <w:numFmt w:val="bullet"/>
      <w:lvlText w:val="o"/>
      <w:lvlJc w:val="left"/>
      <w:pPr>
        <w:ind w:left="6915" w:hanging="360"/>
      </w:pPr>
      <w:rPr>
        <w:rFonts w:ascii="Courier New" w:hAnsi="Courier New" w:cs="Courier New" w:hint="default"/>
      </w:rPr>
    </w:lvl>
    <w:lvl w:ilvl="8" w:tplc="08090005" w:tentative="1">
      <w:start w:val="1"/>
      <w:numFmt w:val="bullet"/>
      <w:lvlText w:val=""/>
      <w:lvlJc w:val="left"/>
      <w:pPr>
        <w:ind w:left="7635" w:hanging="360"/>
      </w:pPr>
      <w:rPr>
        <w:rFonts w:ascii="Wingdings" w:hAnsi="Wingdings" w:hint="default"/>
      </w:rPr>
    </w:lvl>
  </w:abstractNum>
  <w:abstractNum w:abstractNumId="10">
    <w:nsid w:val="69193505"/>
    <w:multiLevelType w:val="hybridMultilevel"/>
    <w:tmpl w:val="676275E0"/>
    <w:lvl w:ilvl="0" w:tplc="08090001">
      <w:start w:val="1"/>
      <w:numFmt w:val="bullet"/>
      <w:lvlText w:val=""/>
      <w:lvlJc w:val="left"/>
      <w:pPr>
        <w:ind w:left="2183" w:hanging="360"/>
      </w:pPr>
      <w:rPr>
        <w:rFonts w:ascii="Symbol" w:hAnsi="Symbol" w:hint="default"/>
      </w:rPr>
    </w:lvl>
    <w:lvl w:ilvl="1" w:tplc="08090003" w:tentative="1">
      <w:start w:val="1"/>
      <w:numFmt w:val="bullet"/>
      <w:lvlText w:val="o"/>
      <w:lvlJc w:val="left"/>
      <w:pPr>
        <w:ind w:left="2903" w:hanging="360"/>
      </w:pPr>
      <w:rPr>
        <w:rFonts w:ascii="Courier New" w:hAnsi="Courier New" w:cs="Courier New" w:hint="default"/>
      </w:rPr>
    </w:lvl>
    <w:lvl w:ilvl="2" w:tplc="08090005" w:tentative="1">
      <w:start w:val="1"/>
      <w:numFmt w:val="bullet"/>
      <w:lvlText w:val=""/>
      <w:lvlJc w:val="left"/>
      <w:pPr>
        <w:ind w:left="3623" w:hanging="360"/>
      </w:pPr>
      <w:rPr>
        <w:rFonts w:ascii="Wingdings" w:hAnsi="Wingdings" w:hint="default"/>
      </w:rPr>
    </w:lvl>
    <w:lvl w:ilvl="3" w:tplc="08090001" w:tentative="1">
      <w:start w:val="1"/>
      <w:numFmt w:val="bullet"/>
      <w:lvlText w:val=""/>
      <w:lvlJc w:val="left"/>
      <w:pPr>
        <w:ind w:left="4343" w:hanging="360"/>
      </w:pPr>
      <w:rPr>
        <w:rFonts w:ascii="Symbol" w:hAnsi="Symbol" w:hint="default"/>
      </w:rPr>
    </w:lvl>
    <w:lvl w:ilvl="4" w:tplc="08090003" w:tentative="1">
      <w:start w:val="1"/>
      <w:numFmt w:val="bullet"/>
      <w:lvlText w:val="o"/>
      <w:lvlJc w:val="left"/>
      <w:pPr>
        <w:ind w:left="5063" w:hanging="360"/>
      </w:pPr>
      <w:rPr>
        <w:rFonts w:ascii="Courier New" w:hAnsi="Courier New" w:cs="Courier New" w:hint="default"/>
      </w:rPr>
    </w:lvl>
    <w:lvl w:ilvl="5" w:tplc="08090005" w:tentative="1">
      <w:start w:val="1"/>
      <w:numFmt w:val="bullet"/>
      <w:lvlText w:val=""/>
      <w:lvlJc w:val="left"/>
      <w:pPr>
        <w:ind w:left="5783" w:hanging="360"/>
      </w:pPr>
      <w:rPr>
        <w:rFonts w:ascii="Wingdings" w:hAnsi="Wingdings" w:hint="default"/>
      </w:rPr>
    </w:lvl>
    <w:lvl w:ilvl="6" w:tplc="08090001" w:tentative="1">
      <w:start w:val="1"/>
      <w:numFmt w:val="bullet"/>
      <w:lvlText w:val=""/>
      <w:lvlJc w:val="left"/>
      <w:pPr>
        <w:ind w:left="6503" w:hanging="360"/>
      </w:pPr>
      <w:rPr>
        <w:rFonts w:ascii="Symbol" w:hAnsi="Symbol" w:hint="default"/>
      </w:rPr>
    </w:lvl>
    <w:lvl w:ilvl="7" w:tplc="08090003" w:tentative="1">
      <w:start w:val="1"/>
      <w:numFmt w:val="bullet"/>
      <w:lvlText w:val="o"/>
      <w:lvlJc w:val="left"/>
      <w:pPr>
        <w:ind w:left="7223" w:hanging="360"/>
      </w:pPr>
      <w:rPr>
        <w:rFonts w:ascii="Courier New" w:hAnsi="Courier New" w:cs="Courier New" w:hint="default"/>
      </w:rPr>
    </w:lvl>
    <w:lvl w:ilvl="8" w:tplc="08090005" w:tentative="1">
      <w:start w:val="1"/>
      <w:numFmt w:val="bullet"/>
      <w:lvlText w:val=""/>
      <w:lvlJc w:val="left"/>
      <w:pPr>
        <w:ind w:left="7943" w:hanging="360"/>
      </w:pPr>
      <w:rPr>
        <w:rFonts w:ascii="Wingdings" w:hAnsi="Wingdings" w:hint="default"/>
      </w:rPr>
    </w:lvl>
  </w:abstractNum>
  <w:abstractNum w:abstractNumId="11">
    <w:nsid w:val="700F3A0B"/>
    <w:multiLevelType w:val="hybridMultilevel"/>
    <w:tmpl w:val="F3549CAE"/>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12">
    <w:nsid w:val="72A878B2"/>
    <w:multiLevelType w:val="hybridMultilevel"/>
    <w:tmpl w:val="85BE37C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32346B1"/>
    <w:multiLevelType w:val="hybridMultilevel"/>
    <w:tmpl w:val="6220018C"/>
    <w:lvl w:ilvl="0" w:tplc="7110E09C">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344454D"/>
    <w:multiLevelType w:val="hybridMultilevel"/>
    <w:tmpl w:val="A9B6222A"/>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5">
    <w:nsid w:val="78F06F9A"/>
    <w:multiLevelType w:val="hybridMultilevel"/>
    <w:tmpl w:val="FD4A8C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7C506F69"/>
    <w:multiLevelType w:val="hybridMultilevel"/>
    <w:tmpl w:val="7682DEAC"/>
    <w:lvl w:ilvl="0" w:tplc="EFDAFF3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8"/>
  </w:num>
  <w:num w:numId="2">
    <w:abstractNumId w:val="0"/>
  </w:num>
  <w:num w:numId="3">
    <w:abstractNumId w:val="16"/>
  </w:num>
  <w:num w:numId="4">
    <w:abstractNumId w:val="10"/>
  </w:num>
  <w:num w:numId="5">
    <w:abstractNumId w:val="6"/>
  </w:num>
  <w:num w:numId="6">
    <w:abstractNumId w:val="2"/>
  </w:num>
  <w:num w:numId="7">
    <w:abstractNumId w:val="4"/>
  </w:num>
  <w:num w:numId="8">
    <w:abstractNumId w:val="14"/>
  </w:num>
  <w:num w:numId="9">
    <w:abstractNumId w:val="5"/>
  </w:num>
  <w:num w:numId="10">
    <w:abstractNumId w:val="12"/>
  </w:num>
  <w:num w:numId="11">
    <w:abstractNumId w:val="7"/>
  </w:num>
  <w:num w:numId="12">
    <w:abstractNumId w:val="1"/>
  </w:num>
  <w:num w:numId="13">
    <w:abstractNumId w:val="9"/>
  </w:num>
  <w:num w:numId="14">
    <w:abstractNumId w:val="13"/>
  </w:num>
  <w:num w:numId="15">
    <w:abstractNumId w:val="3"/>
  </w:num>
  <w:num w:numId="16">
    <w:abstractNumId w:val="11"/>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23DF"/>
    <w:rsid w:val="000158F9"/>
    <w:rsid w:val="00031773"/>
    <w:rsid w:val="00031E69"/>
    <w:rsid w:val="00035CDD"/>
    <w:rsid w:val="00040083"/>
    <w:rsid w:val="000460E0"/>
    <w:rsid w:val="00053061"/>
    <w:rsid w:val="0005375B"/>
    <w:rsid w:val="00055992"/>
    <w:rsid w:val="00080407"/>
    <w:rsid w:val="000820E8"/>
    <w:rsid w:val="00094440"/>
    <w:rsid w:val="0009507F"/>
    <w:rsid w:val="000A1A98"/>
    <w:rsid w:val="000A51A5"/>
    <w:rsid w:val="000A75EB"/>
    <w:rsid w:val="000B0D15"/>
    <w:rsid w:val="000B260D"/>
    <w:rsid w:val="000B38A0"/>
    <w:rsid w:val="000B546E"/>
    <w:rsid w:val="000C31A8"/>
    <w:rsid w:val="001004C3"/>
    <w:rsid w:val="001049A1"/>
    <w:rsid w:val="00110CB0"/>
    <w:rsid w:val="001175EE"/>
    <w:rsid w:val="00120D78"/>
    <w:rsid w:val="00135C5D"/>
    <w:rsid w:val="00142430"/>
    <w:rsid w:val="00146273"/>
    <w:rsid w:val="001463DB"/>
    <w:rsid w:val="00157CF6"/>
    <w:rsid w:val="0016023B"/>
    <w:rsid w:val="001724E4"/>
    <w:rsid w:val="001763D5"/>
    <w:rsid w:val="001803A1"/>
    <w:rsid w:val="00182416"/>
    <w:rsid w:val="00183AC6"/>
    <w:rsid w:val="00183E3A"/>
    <w:rsid w:val="00187EB4"/>
    <w:rsid w:val="00192E90"/>
    <w:rsid w:val="001C1117"/>
    <w:rsid w:val="001C7858"/>
    <w:rsid w:val="001D2D8D"/>
    <w:rsid w:val="001E501C"/>
    <w:rsid w:val="001F0481"/>
    <w:rsid w:val="00200C92"/>
    <w:rsid w:val="00200EFF"/>
    <w:rsid w:val="0020451E"/>
    <w:rsid w:val="0020568D"/>
    <w:rsid w:val="00206B9D"/>
    <w:rsid w:val="0021324F"/>
    <w:rsid w:val="0023159D"/>
    <w:rsid w:val="0023259C"/>
    <w:rsid w:val="00235A0C"/>
    <w:rsid w:val="0026698E"/>
    <w:rsid w:val="00273A59"/>
    <w:rsid w:val="00284BA2"/>
    <w:rsid w:val="00284C3C"/>
    <w:rsid w:val="00290615"/>
    <w:rsid w:val="002B0BD7"/>
    <w:rsid w:val="002B573D"/>
    <w:rsid w:val="002C4382"/>
    <w:rsid w:val="002C5CB2"/>
    <w:rsid w:val="002F779F"/>
    <w:rsid w:val="00322C0A"/>
    <w:rsid w:val="0032301A"/>
    <w:rsid w:val="00324C3A"/>
    <w:rsid w:val="0033462F"/>
    <w:rsid w:val="00371629"/>
    <w:rsid w:val="00371885"/>
    <w:rsid w:val="00372B9E"/>
    <w:rsid w:val="00374762"/>
    <w:rsid w:val="003814B7"/>
    <w:rsid w:val="00396519"/>
    <w:rsid w:val="003B1D65"/>
    <w:rsid w:val="003C67B9"/>
    <w:rsid w:val="003E2B87"/>
    <w:rsid w:val="00402786"/>
    <w:rsid w:val="00405895"/>
    <w:rsid w:val="004058DF"/>
    <w:rsid w:val="00423388"/>
    <w:rsid w:val="004308C7"/>
    <w:rsid w:val="00435C31"/>
    <w:rsid w:val="00443E6F"/>
    <w:rsid w:val="004553FC"/>
    <w:rsid w:val="00475F72"/>
    <w:rsid w:val="00483B02"/>
    <w:rsid w:val="00486F1A"/>
    <w:rsid w:val="00490CB9"/>
    <w:rsid w:val="0049242E"/>
    <w:rsid w:val="004A2CE2"/>
    <w:rsid w:val="004B0390"/>
    <w:rsid w:val="004B6351"/>
    <w:rsid w:val="004B7081"/>
    <w:rsid w:val="004C1568"/>
    <w:rsid w:val="004C5EAE"/>
    <w:rsid w:val="004C7A88"/>
    <w:rsid w:val="004D3EBC"/>
    <w:rsid w:val="004E3CDA"/>
    <w:rsid w:val="004E58A8"/>
    <w:rsid w:val="004F4B4D"/>
    <w:rsid w:val="0050216D"/>
    <w:rsid w:val="00503D7E"/>
    <w:rsid w:val="00504931"/>
    <w:rsid w:val="0050778F"/>
    <w:rsid w:val="005270E5"/>
    <w:rsid w:val="00527C11"/>
    <w:rsid w:val="00535F31"/>
    <w:rsid w:val="00536ED7"/>
    <w:rsid w:val="00543455"/>
    <w:rsid w:val="00572EAD"/>
    <w:rsid w:val="00574D64"/>
    <w:rsid w:val="00591365"/>
    <w:rsid w:val="005B31E4"/>
    <w:rsid w:val="005E0A4B"/>
    <w:rsid w:val="005F1F4A"/>
    <w:rsid w:val="006034F6"/>
    <w:rsid w:val="00603CD4"/>
    <w:rsid w:val="00607874"/>
    <w:rsid w:val="00607E77"/>
    <w:rsid w:val="00617255"/>
    <w:rsid w:val="00617BB3"/>
    <w:rsid w:val="00625824"/>
    <w:rsid w:val="00633B52"/>
    <w:rsid w:val="00641883"/>
    <w:rsid w:val="00645CDD"/>
    <w:rsid w:val="00661F69"/>
    <w:rsid w:val="00681181"/>
    <w:rsid w:val="006823A7"/>
    <w:rsid w:val="00687EE8"/>
    <w:rsid w:val="00693458"/>
    <w:rsid w:val="006A54F9"/>
    <w:rsid w:val="006D1CB9"/>
    <w:rsid w:val="006E6941"/>
    <w:rsid w:val="006E70F2"/>
    <w:rsid w:val="0070347F"/>
    <w:rsid w:val="0070678E"/>
    <w:rsid w:val="00727648"/>
    <w:rsid w:val="007612ED"/>
    <w:rsid w:val="0076179A"/>
    <w:rsid w:val="007676F0"/>
    <w:rsid w:val="00782C11"/>
    <w:rsid w:val="007B5E08"/>
    <w:rsid w:val="007C3140"/>
    <w:rsid w:val="007E497D"/>
    <w:rsid w:val="00814564"/>
    <w:rsid w:val="00831C11"/>
    <w:rsid w:val="00835994"/>
    <w:rsid w:val="00837F5E"/>
    <w:rsid w:val="008478EC"/>
    <w:rsid w:val="008575B9"/>
    <w:rsid w:val="00864345"/>
    <w:rsid w:val="00867379"/>
    <w:rsid w:val="00872E3B"/>
    <w:rsid w:val="00873DD8"/>
    <w:rsid w:val="008953AD"/>
    <w:rsid w:val="008A60B4"/>
    <w:rsid w:val="008B1672"/>
    <w:rsid w:val="008B1B3C"/>
    <w:rsid w:val="008B3C31"/>
    <w:rsid w:val="008B64FE"/>
    <w:rsid w:val="008C1E3F"/>
    <w:rsid w:val="008E1E50"/>
    <w:rsid w:val="00922F1D"/>
    <w:rsid w:val="00927A37"/>
    <w:rsid w:val="00935BF7"/>
    <w:rsid w:val="009415C4"/>
    <w:rsid w:val="0094197E"/>
    <w:rsid w:val="00944B7D"/>
    <w:rsid w:val="00944F0A"/>
    <w:rsid w:val="0095442C"/>
    <w:rsid w:val="0097053D"/>
    <w:rsid w:val="009712CB"/>
    <w:rsid w:val="00983658"/>
    <w:rsid w:val="00983942"/>
    <w:rsid w:val="00990571"/>
    <w:rsid w:val="00994389"/>
    <w:rsid w:val="009A06B8"/>
    <w:rsid w:val="009A18A5"/>
    <w:rsid w:val="009A5506"/>
    <w:rsid w:val="009C37E0"/>
    <w:rsid w:val="009E3228"/>
    <w:rsid w:val="009E378D"/>
    <w:rsid w:val="009E41F4"/>
    <w:rsid w:val="009E5070"/>
    <w:rsid w:val="009F2100"/>
    <w:rsid w:val="009F62C3"/>
    <w:rsid w:val="00A06C43"/>
    <w:rsid w:val="00A14B66"/>
    <w:rsid w:val="00A43525"/>
    <w:rsid w:val="00A65CF7"/>
    <w:rsid w:val="00A7250C"/>
    <w:rsid w:val="00A73447"/>
    <w:rsid w:val="00A81AB4"/>
    <w:rsid w:val="00A851DA"/>
    <w:rsid w:val="00A94130"/>
    <w:rsid w:val="00AB5C11"/>
    <w:rsid w:val="00AC7D5B"/>
    <w:rsid w:val="00AE1481"/>
    <w:rsid w:val="00AE62AF"/>
    <w:rsid w:val="00AE7424"/>
    <w:rsid w:val="00B0415E"/>
    <w:rsid w:val="00B04678"/>
    <w:rsid w:val="00B163AD"/>
    <w:rsid w:val="00B2138B"/>
    <w:rsid w:val="00B24BF9"/>
    <w:rsid w:val="00B46EA0"/>
    <w:rsid w:val="00B64E5A"/>
    <w:rsid w:val="00B742CC"/>
    <w:rsid w:val="00B81BC5"/>
    <w:rsid w:val="00B864B1"/>
    <w:rsid w:val="00BC46DF"/>
    <w:rsid w:val="00BC76DC"/>
    <w:rsid w:val="00C01CF8"/>
    <w:rsid w:val="00C03577"/>
    <w:rsid w:val="00C32125"/>
    <w:rsid w:val="00C4157D"/>
    <w:rsid w:val="00C478CF"/>
    <w:rsid w:val="00C53029"/>
    <w:rsid w:val="00C53FF8"/>
    <w:rsid w:val="00C6348D"/>
    <w:rsid w:val="00C65FEA"/>
    <w:rsid w:val="00C67505"/>
    <w:rsid w:val="00C85F9F"/>
    <w:rsid w:val="00C94190"/>
    <w:rsid w:val="00CA0AC2"/>
    <w:rsid w:val="00CB0F97"/>
    <w:rsid w:val="00CB4D0A"/>
    <w:rsid w:val="00CB7CDD"/>
    <w:rsid w:val="00CC143E"/>
    <w:rsid w:val="00CC2FB3"/>
    <w:rsid w:val="00CC575A"/>
    <w:rsid w:val="00CD3558"/>
    <w:rsid w:val="00CD5A38"/>
    <w:rsid w:val="00CF123B"/>
    <w:rsid w:val="00D00F3A"/>
    <w:rsid w:val="00D039AC"/>
    <w:rsid w:val="00D131D6"/>
    <w:rsid w:val="00D26E14"/>
    <w:rsid w:val="00D34A19"/>
    <w:rsid w:val="00D427DE"/>
    <w:rsid w:val="00D502FE"/>
    <w:rsid w:val="00D5587D"/>
    <w:rsid w:val="00D56D1A"/>
    <w:rsid w:val="00D60A7F"/>
    <w:rsid w:val="00D61653"/>
    <w:rsid w:val="00D66B6F"/>
    <w:rsid w:val="00D707CC"/>
    <w:rsid w:val="00D74964"/>
    <w:rsid w:val="00D752A1"/>
    <w:rsid w:val="00D821FE"/>
    <w:rsid w:val="00D8576C"/>
    <w:rsid w:val="00D90733"/>
    <w:rsid w:val="00D95B21"/>
    <w:rsid w:val="00DA7FAD"/>
    <w:rsid w:val="00DB0793"/>
    <w:rsid w:val="00DB7270"/>
    <w:rsid w:val="00DD147D"/>
    <w:rsid w:val="00DE4ACA"/>
    <w:rsid w:val="00DF158A"/>
    <w:rsid w:val="00DF45D4"/>
    <w:rsid w:val="00DF6093"/>
    <w:rsid w:val="00E00821"/>
    <w:rsid w:val="00E00F5E"/>
    <w:rsid w:val="00E04DB4"/>
    <w:rsid w:val="00E113D5"/>
    <w:rsid w:val="00E221C0"/>
    <w:rsid w:val="00E25919"/>
    <w:rsid w:val="00E26092"/>
    <w:rsid w:val="00E30679"/>
    <w:rsid w:val="00E359A8"/>
    <w:rsid w:val="00E4597D"/>
    <w:rsid w:val="00E5143A"/>
    <w:rsid w:val="00E54832"/>
    <w:rsid w:val="00E56A90"/>
    <w:rsid w:val="00E641CC"/>
    <w:rsid w:val="00E654E8"/>
    <w:rsid w:val="00E719F6"/>
    <w:rsid w:val="00E721D0"/>
    <w:rsid w:val="00E731D9"/>
    <w:rsid w:val="00E80602"/>
    <w:rsid w:val="00E85A2A"/>
    <w:rsid w:val="00EA30AB"/>
    <w:rsid w:val="00EB21B3"/>
    <w:rsid w:val="00EB3925"/>
    <w:rsid w:val="00F029CD"/>
    <w:rsid w:val="00F108DA"/>
    <w:rsid w:val="00F20832"/>
    <w:rsid w:val="00F35094"/>
    <w:rsid w:val="00F61E26"/>
    <w:rsid w:val="00F83466"/>
    <w:rsid w:val="00F96EB3"/>
    <w:rsid w:val="00FC60FA"/>
    <w:rsid w:val="00FD133C"/>
    <w:rsid w:val="00FD1EA1"/>
    <w:rsid w:val="00FD3545"/>
    <w:rsid w:val="00FE45E2"/>
    <w:rsid w:val="00FE789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unhideWhenUsed/>
    <w:qFormat/>
    <w:rsid w:val="0099438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994389"/>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6C06C-33C5-4998-B279-C59AD7356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6</Pages>
  <Words>1935</Words>
  <Characters>11035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xuerc011</cp:lastModifiedBy>
  <cp:revision>18</cp:revision>
  <cp:lastPrinted>2017-02-09T16:07:00Z</cp:lastPrinted>
  <dcterms:created xsi:type="dcterms:W3CDTF">2017-02-09T16:08:00Z</dcterms:created>
  <dcterms:modified xsi:type="dcterms:W3CDTF">2017-02-19T20:55:00Z</dcterms:modified>
</cp:coreProperties>
</file>