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1E9A" w:rsidRDefault="00D02BC2">
      <w:pPr>
        <w:spacing w:after="542" w:line="259" w:lineRule="auto"/>
        <w:ind w:left="-312" w:right="-117" w:firstLine="0"/>
      </w:pPr>
      <w:r>
        <w:rPr>
          <w:noProof/>
          <w:sz w:val="22"/>
        </w:rPr>
        <mc:AlternateContent>
          <mc:Choice Requires="wpg">
            <w:drawing>
              <wp:inline distT="0" distB="0" distL="0" distR="0">
                <wp:extent cx="6483118" cy="1278670"/>
                <wp:effectExtent l="0" t="0" r="0" b="0"/>
                <wp:docPr id="5243" name="Group 5243"/>
                <wp:cNvGraphicFramePr/>
                <a:graphic xmlns:a="http://schemas.openxmlformats.org/drawingml/2006/main">
                  <a:graphicData uri="http://schemas.microsoft.com/office/word/2010/wordprocessingGroup">
                    <wpg:wgp>
                      <wpg:cNvGrpSpPr/>
                      <wpg:grpSpPr>
                        <a:xfrm>
                          <a:off x="0" y="0"/>
                          <a:ext cx="6483118" cy="1278670"/>
                          <a:chOff x="0" y="0"/>
                          <a:chExt cx="6483118" cy="1278670"/>
                        </a:xfrm>
                      </wpg:grpSpPr>
                      <pic:pic xmlns:pic="http://schemas.openxmlformats.org/drawingml/2006/picture">
                        <pic:nvPicPr>
                          <pic:cNvPr id="7" name="Picture 7"/>
                          <pic:cNvPicPr/>
                        </pic:nvPicPr>
                        <pic:blipFill>
                          <a:blip r:embed="rId5"/>
                          <a:stretch>
                            <a:fillRect/>
                          </a:stretch>
                        </pic:blipFill>
                        <pic:spPr>
                          <a:xfrm>
                            <a:off x="0" y="0"/>
                            <a:ext cx="1248156" cy="681228"/>
                          </a:xfrm>
                          <a:prstGeom prst="rect">
                            <a:avLst/>
                          </a:prstGeom>
                        </pic:spPr>
                      </pic:pic>
                      <wps:wsp>
                        <wps:cNvPr id="6209" name="Shape 6209"/>
                        <wps:cNvSpPr/>
                        <wps:spPr>
                          <a:xfrm>
                            <a:off x="5100828" y="1016542"/>
                            <a:ext cx="68602" cy="262128"/>
                          </a:xfrm>
                          <a:custGeom>
                            <a:avLst/>
                            <a:gdLst/>
                            <a:ahLst/>
                            <a:cxnLst/>
                            <a:rect l="0" t="0" r="0" b="0"/>
                            <a:pathLst>
                              <a:path w="68602" h="262128">
                                <a:moveTo>
                                  <a:pt x="0" y="0"/>
                                </a:moveTo>
                                <a:lnTo>
                                  <a:pt x="68602" y="0"/>
                                </a:lnTo>
                                <a:lnTo>
                                  <a:pt x="68602"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6210" name="Shape 6210"/>
                        <wps:cNvSpPr/>
                        <wps:spPr>
                          <a:xfrm>
                            <a:off x="83842" y="1016542"/>
                            <a:ext cx="70082" cy="262128"/>
                          </a:xfrm>
                          <a:custGeom>
                            <a:avLst/>
                            <a:gdLst/>
                            <a:ahLst/>
                            <a:cxnLst/>
                            <a:rect l="0" t="0" r="0" b="0"/>
                            <a:pathLst>
                              <a:path w="70082" h="262128">
                                <a:moveTo>
                                  <a:pt x="0" y="0"/>
                                </a:moveTo>
                                <a:lnTo>
                                  <a:pt x="70082" y="0"/>
                                </a:lnTo>
                                <a:lnTo>
                                  <a:pt x="70082"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6211" name="Shape 6211"/>
                        <wps:cNvSpPr/>
                        <wps:spPr>
                          <a:xfrm>
                            <a:off x="152422" y="1016542"/>
                            <a:ext cx="4946904" cy="262128"/>
                          </a:xfrm>
                          <a:custGeom>
                            <a:avLst/>
                            <a:gdLst/>
                            <a:ahLst/>
                            <a:cxnLst/>
                            <a:rect l="0" t="0" r="0" b="0"/>
                            <a:pathLst>
                              <a:path w="4946904" h="262128">
                                <a:moveTo>
                                  <a:pt x="0" y="0"/>
                                </a:moveTo>
                                <a:lnTo>
                                  <a:pt x="4946904" y="0"/>
                                </a:lnTo>
                                <a:lnTo>
                                  <a:pt x="4946904" y="262128"/>
                                </a:lnTo>
                                <a:lnTo>
                                  <a:pt x="0" y="26212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2" name="Rectangle 12"/>
                        <wps:cNvSpPr/>
                        <wps:spPr>
                          <a:xfrm>
                            <a:off x="152422" y="1058452"/>
                            <a:ext cx="1998015" cy="287822"/>
                          </a:xfrm>
                          <a:prstGeom prst="rect">
                            <a:avLst/>
                          </a:prstGeom>
                          <a:ln>
                            <a:noFill/>
                          </a:ln>
                        </wps:spPr>
                        <wps:txbx>
                          <w:txbxContent>
                            <w:p w:rsidR="00D02BC2" w:rsidRDefault="00D02BC2">
                              <w:pPr>
                                <w:spacing w:after="160" w:line="259" w:lineRule="auto"/>
                                <w:ind w:left="0" w:firstLine="0"/>
                              </w:pPr>
                              <w:r>
                                <w:rPr>
                                  <w:b/>
                                  <w:color w:val="FFFFFF"/>
                                  <w:sz w:val="34"/>
                                </w:rPr>
                                <w:t>ASSESSMENT # 1</w:t>
                              </w:r>
                            </w:p>
                          </w:txbxContent>
                        </wps:txbx>
                        <wps:bodyPr horzOverflow="overflow" vert="horz" lIns="0" tIns="0" rIns="0" bIns="0" rtlCol="0">
                          <a:noAutofit/>
                        </wps:bodyPr>
                      </wps:wsp>
                      <wps:wsp>
                        <wps:cNvPr id="13" name="Shape 13"/>
                        <wps:cNvSpPr/>
                        <wps:spPr>
                          <a:xfrm>
                            <a:off x="5170954" y="1016542"/>
                            <a:ext cx="1312164" cy="262128"/>
                          </a:xfrm>
                          <a:custGeom>
                            <a:avLst/>
                            <a:gdLst/>
                            <a:ahLst/>
                            <a:cxnLst/>
                            <a:rect l="0" t="0" r="0" b="0"/>
                            <a:pathLst>
                              <a:path w="1312164" h="262128">
                                <a:moveTo>
                                  <a:pt x="0" y="0"/>
                                </a:moveTo>
                                <a:lnTo>
                                  <a:pt x="68558" y="0"/>
                                </a:lnTo>
                                <a:lnTo>
                                  <a:pt x="68558" y="217899"/>
                                </a:lnTo>
                                <a:lnTo>
                                  <a:pt x="1245086" y="217899"/>
                                </a:lnTo>
                                <a:lnTo>
                                  <a:pt x="1245086" y="0"/>
                                </a:lnTo>
                                <a:lnTo>
                                  <a:pt x="1312164" y="0"/>
                                </a:lnTo>
                                <a:lnTo>
                                  <a:pt x="1312164" y="262128"/>
                                </a:lnTo>
                                <a:lnTo>
                                  <a:pt x="0" y="262128"/>
                                </a:lnTo>
                                <a:lnTo>
                                  <a:pt x="0" y="0"/>
                                </a:lnTo>
                                <a:close/>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6212" name="Shape 6212"/>
                        <wps:cNvSpPr/>
                        <wps:spPr>
                          <a:xfrm>
                            <a:off x="5238010" y="1016542"/>
                            <a:ext cx="1176528" cy="216408"/>
                          </a:xfrm>
                          <a:custGeom>
                            <a:avLst/>
                            <a:gdLst/>
                            <a:ahLst/>
                            <a:cxnLst/>
                            <a:rect l="0" t="0" r="0" b="0"/>
                            <a:pathLst>
                              <a:path w="1176528" h="216408">
                                <a:moveTo>
                                  <a:pt x="0" y="0"/>
                                </a:moveTo>
                                <a:lnTo>
                                  <a:pt x="1176528" y="0"/>
                                </a:lnTo>
                                <a:lnTo>
                                  <a:pt x="1176528" y="216408"/>
                                </a:lnTo>
                                <a:lnTo>
                                  <a:pt x="0" y="216408"/>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16" name="Rectangle 16"/>
                        <wps:cNvSpPr/>
                        <wps:spPr>
                          <a:xfrm>
                            <a:off x="5251727" y="1051974"/>
                            <a:ext cx="1526718" cy="237150"/>
                          </a:xfrm>
                          <a:prstGeom prst="rect">
                            <a:avLst/>
                          </a:prstGeom>
                          <a:ln>
                            <a:noFill/>
                          </a:ln>
                        </wps:spPr>
                        <wps:txbx>
                          <w:txbxContent>
                            <w:p w:rsidR="00D02BC2" w:rsidRDefault="00D02BC2">
                              <w:pPr>
                                <w:spacing w:after="160" w:line="259" w:lineRule="auto"/>
                                <w:ind w:left="0" w:firstLine="0"/>
                              </w:pPr>
                              <w:r>
                                <w:rPr>
                                  <w:b/>
                                  <w:color w:val="FFFFFF"/>
                                  <w:sz w:val="28"/>
                                </w:rPr>
                                <w:t>Total Marks: 30</w:t>
                              </w:r>
                            </w:p>
                          </w:txbxContent>
                        </wps:txbx>
                        <wps:bodyPr horzOverflow="overflow" vert="horz" lIns="0" tIns="0" rIns="0" bIns="0" rtlCol="0">
                          <a:noAutofit/>
                        </wps:bodyPr>
                      </wps:wsp>
                      <wps:wsp>
                        <wps:cNvPr id="5208" name="Rectangle 5208"/>
                        <wps:cNvSpPr/>
                        <wps:spPr>
                          <a:xfrm>
                            <a:off x="2122954" y="338742"/>
                            <a:ext cx="3888279" cy="237150"/>
                          </a:xfrm>
                          <a:prstGeom prst="rect">
                            <a:avLst/>
                          </a:prstGeom>
                          <a:ln>
                            <a:noFill/>
                          </a:ln>
                        </wps:spPr>
                        <wps:txbx>
                          <w:txbxContent>
                            <w:p w:rsidR="00D02BC2" w:rsidRDefault="00D02BC2">
                              <w:pPr>
                                <w:spacing w:after="160" w:line="259" w:lineRule="auto"/>
                                <w:ind w:left="0" w:firstLine="0"/>
                              </w:pPr>
                              <w:r>
                                <w:rPr>
                                  <w:b/>
                                  <w:color w:val="C00000"/>
                                  <w:sz w:val="28"/>
                                  <w:u w:val="single" w:color="C00000"/>
                                </w:rPr>
                                <w:t>Overview of Supply Chain Management</w:t>
                              </w:r>
                            </w:p>
                          </w:txbxContent>
                        </wps:txbx>
                        <wps:bodyPr horzOverflow="overflow" vert="horz" lIns="0" tIns="0" rIns="0" bIns="0" rtlCol="0">
                          <a:noAutofit/>
                        </wps:bodyPr>
                      </wps:wsp>
                    </wpg:wgp>
                  </a:graphicData>
                </a:graphic>
              </wp:inline>
            </w:drawing>
          </mc:Choice>
          <mc:Fallback>
            <w:pict>
              <v:group id="Group 5243" o:spid="_x0000_s1026" style="width:510.5pt;height:100.7pt;mso-position-horizontal-relative:char;mso-position-vertical-relative:line" coordsize="64831,1278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width:12481;height:68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frLJHCAAAA2gAAAA8AAABkcnMvZG93bnJldi54bWxEj0FrwkAUhO8F/8PyBG910xyspK5SgoII&#10;PVRDe31kX5PF7Nuwu5r4792C4HGYmW+Y1Wa0nbiSD8axgrd5BoK4dtpwo6A67V6XIEJE1tg5JgU3&#10;CrBZT15WWGg38Dddj7ERCcKhQAVtjH0hZahbshjmridO3p/zFmOSvpHa45DgtpN5li2kRcNpocWe&#10;ypbq8/FiFfxwtsgPw+957HTpzTb/qkwZlZpNx88PEJHG+Aw/2nut4B3+r6QbINd3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X6yyRwgAAANoAAAAPAAAAAAAAAAAAAAAAAJ8C&#10;AABkcnMvZG93bnJldi54bWxQSwUGAAAAAAQABAD3AAAAjgMAAAAA&#10;">
                  <v:imagedata r:id="rId6" o:title=""/>
                </v:shape>
                <v:shape id="Shape 6209" o:spid="_x0000_s1028" style="position:absolute;left:51008;top:10165;width:686;height:2621;visibility:visible;mso-wrap-style:square;v-text-anchor:top" coordsize="68602,262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Bz0sYA&#10;AADdAAAADwAAAGRycy9kb3ducmV2LnhtbESPT2sCMRTE7wW/Q3hCbzVbC/7ZGkWUSsGDbVR6fWye&#10;u6Gbl2WTuuu3b4RCj8PM/IZZrHpXiyu1wXpW8DzKQBAX3lguFZyOb08zECEiG6w9k4IbBVgtBw8L&#10;zI3v+JOuOpYiQTjkqKCKscmlDEVFDsPIN8TJu/jWYUyyLaVpsUtwV8txlk2kQ8tpocKGNhUV3/rH&#10;Kfia6kNnz3o7e3E7/bH19rLf3ZR6HPbrVxCR+vgf/mu/GwWTcTaH+5v0B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wBz0sYAAADdAAAADwAAAAAAAAAAAAAAAACYAgAAZHJz&#10;L2Rvd25yZXYueG1sUEsFBgAAAAAEAAQA9QAAAIsDAAAAAA==&#10;" path="m,l68602,r,262128l,262128,,e" fillcolor="#c00000" stroked="f" strokeweight="0">
                  <v:stroke miterlimit="83231f" joinstyle="miter"/>
                  <v:path arrowok="t" textboxrect="0,0,68602,262128"/>
                </v:shape>
                <v:shape id="Shape 6210" o:spid="_x0000_s1029" style="position:absolute;left:838;top:10165;width:701;height:2621;visibility:visible;mso-wrap-style:square;v-text-anchor:top" coordsize="70082,262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mFUMEA&#10;AADdAAAADwAAAGRycy9kb3ducmV2LnhtbERPPWvDMBDdC/kP4gLdGskZTHGihFIaSLc0yZLtal1t&#10;UetkJDly/301FDo+3vd2P7tB3ClE61lDtVIgiFtvLHcarpfD0zOImJANDp5Jww9F2O8WD1tsjM/8&#10;Qfdz6kQJ4dighj6lsZEytj05jCs/EhfuyweHqcDQSRMwl3A3yLVStXRouTT0ONJrT+33eXIa7Jjr&#10;4e0zWKXeZZ5MPrXqdtL6cTm/bEAkmtO/+M99NBrqdVX2lzflCcjd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kphVDBAAAA3QAAAA8AAAAAAAAAAAAAAAAAmAIAAGRycy9kb3du&#10;cmV2LnhtbFBLBQYAAAAABAAEAPUAAACGAwAAAAA=&#10;" path="m,l70082,r,262128l,262128,,e" fillcolor="#c00000" stroked="f" strokeweight="0">
                  <v:stroke miterlimit="83231f" joinstyle="miter"/>
                  <v:path arrowok="t" textboxrect="0,0,70082,262128"/>
                </v:shape>
                <v:shape id="Shape 6211" o:spid="_x0000_s1030" style="position:absolute;left:1524;top:10165;width:49469;height:2621;visibility:visible;mso-wrap-style:square;v-text-anchor:top" coordsize="4946904,262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NFucUA&#10;AADdAAAADwAAAGRycy9kb3ducmV2LnhtbESP3WrCQBSE7wu+w3KE3tVNgkiIriJiQVAs/jzAMXvM&#10;BrNnQ3Zr0rd3C4VeDjPzDbNYDbYRT+p87VhBOklAEJdO11wpuF4+P3IQPiBrbByTgh/ysFqO3hZY&#10;aNfziZ7nUIkIYV+gAhNCW0jpS0MW/cS1xNG7u85iiLKrpO6wj3DbyCxJZtJizXHBYEsbQ+Xj/G0V&#10;3Lxvjru1zbPD1uSHXt7309OXUu/jYT0HEWgI/+G/9k4rmGVpCr9v4hOQy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0W5xQAAAN0AAAAPAAAAAAAAAAAAAAAAAJgCAABkcnMv&#10;ZG93bnJldi54bWxQSwUGAAAAAAQABAD1AAAAigMAAAAA&#10;" path="m,l4946904,r,262128l,262128,,e" fillcolor="#c00000" stroked="f" strokeweight="0">
                  <v:stroke miterlimit="83231f" joinstyle="miter"/>
                  <v:path arrowok="t" textboxrect="0,0,4946904,262128"/>
                </v:shape>
                <v:rect id="Rectangle 12" o:spid="_x0000_s1031" style="position:absolute;left:1524;top:10584;width:19980;height:28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LJ7MEA&#10;AADbAAAADwAAAGRycy9kb3ducmV2LnhtbERPS4vCMBC+L/gfwix4W9P1sGjXWIoP9OgLXG9DM7bF&#10;ZlKarK3+eiMI3ubje84k6UwlrtS40rKC70EEgjizuuRcwWG//BqBcB5ZY2WZFNzIQTLtfUww1rbl&#10;LV13PhchhF2MCgrv61hKlxVk0A1sTRy4s20M+gCbXOoG2xBuKjmMoh9psOTQUGBNs4Kyy+7fKFiN&#10;6vRvbe9tXi1Oq+PmOJ7vx16p/meX/oLw1Pm3+OVe6zB/CM9fwgFy+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1iyezBAAAA2wAAAA8AAAAAAAAAAAAAAAAAmAIAAGRycy9kb3du&#10;cmV2LnhtbFBLBQYAAAAABAAEAPUAAACGAwAAAAA=&#10;" filled="f" stroked="f">
                  <v:textbox inset="0,0,0,0">
                    <w:txbxContent>
                      <w:p w:rsidR="00D02BC2" w:rsidRDefault="00D02BC2">
                        <w:pPr>
                          <w:spacing w:after="160" w:line="259" w:lineRule="auto"/>
                          <w:ind w:left="0" w:firstLine="0"/>
                        </w:pPr>
                        <w:r>
                          <w:rPr>
                            <w:b/>
                            <w:color w:val="FFFFFF"/>
                            <w:sz w:val="34"/>
                          </w:rPr>
                          <w:t>ASSESSMENT # 1</w:t>
                        </w:r>
                      </w:p>
                    </w:txbxContent>
                  </v:textbox>
                </v:rect>
                <v:shape id="Shape 13" o:spid="_x0000_s1032" style="position:absolute;left:51709;top:10165;width:13122;height:2621;visibility:visible;mso-wrap-style:square;v-text-anchor:top" coordsize="1312164,262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7Aj68EA&#10;AADbAAAADwAAAGRycy9kb3ducmV2LnhtbERPzWoCMRC+F3yHMEJvNbGC1NUoYhXaQ0GtDzAk4+7q&#10;ZrIkcd326ZtCobf5+H5nsepdIzoKsfasYTxSIIiNtzWXGk6fu6cXEDEhW2w8k4YvirBaDh4WWFh/&#10;5wN1x1SKHMKxQA1VSm0hZTQVOYwj3xJn7uyDw5RhKKUNeM/hrpHPSk2lw5pzQ4UtbSoy1+PNaeAw&#10;m3UH87H9Vul935j9aztVF60fh/16DiJRn/7Ff+43m+dP4PeXfIBc/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OwI+vBAAAA2wAAAA8AAAAAAAAAAAAAAAAAmAIAAGRycy9kb3du&#10;cmV2LnhtbFBLBQYAAAAABAAEAPUAAACGAwAAAAA=&#10;" path="m,l68558,r,217899l1245086,217899,1245086,r67078,l1312164,262128,,262128,,xe" fillcolor="#c00000" stroked="f" strokeweight="0">
                  <v:stroke miterlimit="83231f" joinstyle="miter"/>
                  <v:path arrowok="t" textboxrect="0,0,1312164,262128"/>
                </v:shape>
                <v:shape id="Shape 6212" o:spid="_x0000_s1033" style="position:absolute;left:52380;top:10165;width:11765;height:2164;visibility:visible;mso-wrap-style:square;v-text-anchor:top" coordsize="1176528,2164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VcvMYA&#10;AADdAAAADwAAAGRycy9kb3ducmV2LnhtbESPQWvCQBSE70L/w/IKvUjdGERLmo2UirUXD2rBHh/Z&#10;1ySYfRt3V43/3i0IHoeZ+YbJ571pxZmcbywrGI8SEMSl1Q1XCn52y9c3ED4ga2wtk4IreZgXT4Mc&#10;M20vvKHzNlQiQthnqKAOocuk9GVNBv3IdsTR+7POYIjSVVI7vES4aWWaJFNpsOG4UGNHnzWVh+3J&#10;KNCnCdrflV+Uh+Hxy+3Ws+N+P1Pq5bn/eAcRqA+P8L39rRVM03EK/2/iE5DF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aVcvMYAAADdAAAADwAAAAAAAAAAAAAAAACYAgAAZHJz&#10;L2Rvd25yZXYueG1sUEsFBgAAAAAEAAQA9QAAAIsDAAAAAA==&#10;" path="m,l1176528,r,216408l,216408,,e" fillcolor="#c00000" stroked="f" strokeweight="0">
                  <v:stroke miterlimit="83231f" joinstyle="miter"/>
                  <v:path arrowok="t" textboxrect="0,0,1176528,216408"/>
                </v:shape>
                <v:rect id="Rectangle 16" o:spid="_x0000_s1034" style="position:absolute;left:52517;top:10519;width:15267;height:23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nP78AA&#10;AADbAAAADwAAAGRycy9kb3ducmV2LnhtbERPy6rCMBDdC/5DGMGdproQrUYRH+jyXhXU3dCMbbGZ&#10;lCbaer/+RhDczeE8Z7ZoTCGeVLncsoJBPwJBnFidc6rgdNz2xiCcR9ZYWCYFL3KwmLdbM4y1rfmX&#10;ngefihDCLkYFmfdlLKVLMjLo+rYkDtzNVgZ9gFUqdYV1CDeFHEbRSBrMOTRkWNIqo+R+eBgFu3G5&#10;vOztX50Wm+vu/HOerI8Tr1S30yynIDw1/iv+uPc6zB/B+5dwgJ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lnP78AAAADbAAAADwAAAAAAAAAAAAAAAACYAgAAZHJzL2Rvd25y&#10;ZXYueG1sUEsFBgAAAAAEAAQA9QAAAIUDAAAAAA==&#10;" filled="f" stroked="f">
                  <v:textbox inset="0,0,0,0">
                    <w:txbxContent>
                      <w:p w:rsidR="00D02BC2" w:rsidRDefault="00D02BC2">
                        <w:pPr>
                          <w:spacing w:after="160" w:line="259" w:lineRule="auto"/>
                          <w:ind w:left="0" w:firstLine="0"/>
                        </w:pPr>
                        <w:r>
                          <w:rPr>
                            <w:b/>
                            <w:color w:val="FFFFFF"/>
                            <w:sz w:val="28"/>
                          </w:rPr>
                          <w:t>Total Marks: 30</w:t>
                        </w:r>
                      </w:p>
                    </w:txbxContent>
                  </v:textbox>
                </v:rect>
                <v:rect id="Rectangle 5208" o:spid="_x0000_s1035" style="position:absolute;left:21229;top:3387;width:38883;height:23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y05MQA&#10;AADdAAAADwAAAGRycy9kb3ducmV2LnhtbERPTWvCQBC9C/6HZYTedNNAi4nZiGiLHqsp2N6G7JiE&#10;ZmdDdpuk/fXdg9Dj431n28m0YqDeNZYVPK4iEMSl1Q1XCt6L1+UahPPIGlvLpOCHHGzz+SzDVNuR&#10;zzRcfCVCCLsUFdTed6mUrqzJoFvZjjhwN9sb9AH2ldQ9jiHctDKOomdpsOHQUGNH+5rKr8u3UXBc&#10;d7uPk/0dq/bl83h9uyaHIvFKPSym3QaEp8n/i+/uk1bwFEdhbngTnoDM/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l8tOTEAAAA3QAAAA8AAAAAAAAAAAAAAAAAmAIAAGRycy9k&#10;b3ducmV2LnhtbFBLBQYAAAAABAAEAPUAAACJAwAAAAA=&#10;" filled="f" stroked="f">
                  <v:textbox inset="0,0,0,0">
                    <w:txbxContent>
                      <w:p w:rsidR="00D02BC2" w:rsidRDefault="00D02BC2">
                        <w:pPr>
                          <w:spacing w:after="160" w:line="259" w:lineRule="auto"/>
                          <w:ind w:left="0" w:firstLine="0"/>
                        </w:pPr>
                        <w:r>
                          <w:rPr>
                            <w:b/>
                            <w:color w:val="C00000"/>
                            <w:sz w:val="28"/>
                            <w:u w:val="single" w:color="C00000"/>
                          </w:rPr>
                          <w:t>Overview of Supply Chain Management</w:t>
                        </w:r>
                      </w:p>
                    </w:txbxContent>
                  </v:textbox>
                </v:rect>
                <w10:anchorlock/>
              </v:group>
            </w:pict>
          </mc:Fallback>
        </mc:AlternateContent>
      </w:r>
    </w:p>
    <w:p w:rsidR="008C1E9A" w:rsidRDefault="00D02BC2">
      <w:pPr>
        <w:numPr>
          <w:ilvl w:val="0"/>
          <w:numId w:val="1"/>
        </w:numPr>
        <w:spacing w:after="29"/>
        <w:ind w:right="8" w:hanging="720"/>
      </w:pPr>
      <w:r>
        <w:t>Give short answers for the following questions.</w:t>
      </w:r>
      <w:r>
        <w:tab/>
        <w:t>(12)</w:t>
      </w:r>
    </w:p>
    <w:p w:rsidR="008C1E9A" w:rsidRDefault="00D02BC2">
      <w:pPr>
        <w:numPr>
          <w:ilvl w:val="2"/>
          <w:numId w:val="2"/>
        </w:numPr>
        <w:spacing w:after="31"/>
        <w:ind w:right="8" w:firstLine="55"/>
      </w:pPr>
      <w:r>
        <w:t>Outline the main benefits of a supply chain.</w:t>
      </w:r>
    </w:p>
    <w:p w:rsidR="00D02BC2" w:rsidRDefault="00D02BC2" w:rsidP="00D02BC2">
      <w:pPr>
        <w:pStyle w:val="ListParagraph"/>
        <w:numPr>
          <w:ilvl w:val="0"/>
          <w:numId w:val="5"/>
        </w:numPr>
        <w:spacing w:after="31"/>
        <w:ind w:right="8"/>
        <w:rPr>
          <w:i/>
        </w:rPr>
      </w:pPr>
      <w:r>
        <w:rPr>
          <w:i/>
        </w:rPr>
        <w:t xml:space="preserve">Producers can complete their operations </w:t>
      </w:r>
      <w:r w:rsidR="0061598A">
        <w:rPr>
          <w:i/>
        </w:rPr>
        <w:t>at locations that are far away from sources of materials or customers.</w:t>
      </w:r>
    </w:p>
    <w:p w:rsidR="0061598A" w:rsidRDefault="0061598A" w:rsidP="00D02BC2">
      <w:pPr>
        <w:pStyle w:val="ListParagraph"/>
        <w:numPr>
          <w:ilvl w:val="0"/>
          <w:numId w:val="5"/>
        </w:numPr>
        <w:spacing w:after="31"/>
        <w:ind w:right="8"/>
        <w:rPr>
          <w:i/>
        </w:rPr>
      </w:pPr>
      <w:r>
        <w:rPr>
          <w:i/>
        </w:rPr>
        <w:t>Producers place operations in the finest locations.</w:t>
      </w:r>
    </w:p>
    <w:p w:rsidR="0061598A" w:rsidRDefault="00BF1062" w:rsidP="00D02BC2">
      <w:pPr>
        <w:pStyle w:val="ListParagraph"/>
        <w:numPr>
          <w:ilvl w:val="0"/>
          <w:numId w:val="5"/>
        </w:numPr>
        <w:spacing w:after="31"/>
        <w:ind w:right="8"/>
        <w:rPr>
          <w:i/>
        </w:rPr>
      </w:pPr>
      <w:r>
        <w:rPr>
          <w:i/>
        </w:rPr>
        <w:t>They do not have to maintain stock</w:t>
      </w:r>
      <w:r w:rsidR="0061598A">
        <w:rPr>
          <w:i/>
        </w:rPr>
        <w:t xml:space="preserve"> of finished goods</w:t>
      </w:r>
      <w:r>
        <w:rPr>
          <w:i/>
        </w:rPr>
        <w:t xml:space="preserve"> which can be costly</w:t>
      </w:r>
      <w:r w:rsidR="0061598A">
        <w:rPr>
          <w:i/>
        </w:rPr>
        <w:t xml:space="preserve"> as these are pas</w:t>
      </w:r>
      <w:r>
        <w:rPr>
          <w:i/>
        </w:rPr>
        <w:t>sed onto w</w:t>
      </w:r>
      <w:r w:rsidR="0061598A">
        <w:rPr>
          <w:i/>
        </w:rPr>
        <w:t>holesalers.</w:t>
      </w:r>
    </w:p>
    <w:p w:rsidR="0061598A" w:rsidRDefault="0061598A" w:rsidP="00D02BC2">
      <w:pPr>
        <w:pStyle w:val="ListParagraph"/>
        <w:numPr>
          <w:ilvl w:val="0"/>
          <w:numId w:val="5"/>
        </w:numPr>
        <w:spacing w:after="31"/>
        <w:ind w:right="8"/>
        <w:rPr>
          <w:i/>
        </w:rPr>
      </w:pPr>
      <w:r>
        <w:rPr>
          <w:i/>
        </w:rPr>
        <w:t>Maintaining st</w:t>
      </w:r>
      <w:r w:rsidR="00BF1062">
        <w:rPr>
          <w:i/>
        </w:rPr>
        <w:t>ocks from different suppliers, w</w:t>
      </w:r>
      <w:r>
        <w:rPr>
          <w:i/>
        </w:rPr>
        <w:t xml:space="preserve">holesalers </w:t>
      </w:r>
      <w:r w:rsidR="00BF1062">
        <w:rPr>
          <w:i/>
        </w:rPr>
        <w:t xml:space="preserve">can </w:t>
      </w:r>
      <w:r>
        <w:rPr>
          <w:i/>
        </w:rPr>
        <w:t>offer a variety of goods to retailers.</w:t>
      </w:r>
    </w:p>
    <w:p w:rsidR="0061598A" w:rsidRDefault="0061598A" w:rsidP="00D02BC2">
      <w:pPr>
        <w:pStyle w:val="ListParagraph"/>
        <w:numPr>
          <w:ilvl w:val="0"/>
          <w:numId w:val="5"/>
        </w:numPr>
        <w:spacing w:after="31"/>
        <w:ind w:right="8"/>
        <w:rPr>
          <w:i/>
        </w:rPr>
      </w:pPr>
      <w:r>
        <w:rPr>
          <w:i/>
        </w:rPr>
        <w:t>Wholesalers put big orders and therefore get price discounts</w:t>
      </w:r>
      <w:r w:rsidR="00BF1062">
        <w:rPr>
          <w:i/>
        </w:rPr>
        <w:t xml:space="preserve"> from producers.</w:t>
      </w:r>
    </w:p>
    <w:p w:rsidR="009E3C90" w:rsidRDefault="009E3C90" w:rsidP="00D02BC2">
      <w:pPr>
        <w:pStyle w:val="ListParagraph"/>
        <w:numPr>
          <w:ilvl w:val="0"/>
          <w:numId w:val="5"/>
        </w:numPr>
        <w:spacing w:after="31"/>
        <w:ind w:right="8"/>
        <w:rPr>
          <w:i/>
        </w:rPr>
      </w:pPr>
      <w:r>
        <w:rPr>
          <w:i/>
        </w:rPr>
        <w:t>Wholesalers are closer to retailers than usually</w:t>
      </w:r>
      <w:r w:rsidR="008A26E4">
        <w:rPr>
          <w:i/>
        </w:rPr>
        <w:t xml:space="preserve"> </w:t>
      </w:r>
      <w:r w:rsidR="00BF1062">
        <w:rPr>
          <w:i/>
        </w:rPr>
        <w:t xml:space="preserve">are </w:t>
      </w:r>
      <w:r w:rsidR="008A26E4">
        <w:rPr>
          <w:i/>
        </w:rPr>
        <w:t xml:space="preserve">producers </w:t>
      </w:r>
      <w:r w:rsidR="00BF1062">
        <w:rPr>
          <w:i/>
        </w:rPr>
        <w:t xml:space="preserve">to retailers </w:t>
      </w:r>
      <w:r w:rsidR="008A26E4">
        <w:rPr>
          <w:i/>
        </w:rPr>
        <w:t>and customers.</w:t>
      </w:r>
    </w:p>
    <w:p w:rsidR="008A26E4" w:rsidRPr="00D02BC2" w:rsidRDefault="008A26E4" w:rsidP="00D02BC2">
      <w:pPr>
        <w:pStyle w:val="ListParagraph"/>
        <w:numPr>
          <w:ilvl w:val="0"/>
          <w:numId w:val="5"/>
        </w:numPr>
        <w:spacing w:after="31"/>
        <w:ind w:right="8"/>
        <w:rPr>
          <w:i/>
        </w:rPr>
      </w:pPr>
      <w:r>
        <w:rPr>
          <w:i/>
        </w:rPr>
        <w:t>Transport is simpler and cheaper.</w:t>
      </w:r>
    </w:p>
    <w:p w:rsidR="005B0D81" w:rsidRDefault="00D02BC2" w:rsidP="005B0D81">
      <w:pPr>
        <w:numPr>
          <w:ilvl w:val="2"/>
          <w:numId w:val="2"/>
        </w:numPr>
        <w:ind w:right="8" w:firstLine="55"/>
      </w:pPr>
      <w:r>
        <w:t>Companies in any supply chain can make their decisions individually and collectively in five areas. What are these areas?</w:t>
      </w:r>
    </w:p>
    <w:p w:rsidR="005B0D81" w:rsidRPr="00C77BC3" w:rsidRDefault="00F76E21" w:rsidP="005B0D81">
      <w:pPr>
        <w:pStyle w:val="ListParagraph"/>
        <w:numPr>
          <w:ilvl w:val="0"/>
          <w:numId w:val="6"/>
        </w:numPr>
        <w:ind w:right="8"/>
        <w:rPr>
          <w:i/>
        </w:rPr>
      </w:pPr>
      <w:r w:rsidRPr="00C77BC3">
        <w:rPr>
          <w:i/>
        </w:rPr>
        <w:t>Production</w:t>
      </w:r>
    </w:p>
    <w:p w:rsidR="00F76E21" w:rsidRPr="00C77BC3" w:rsidRDefault="00F76E21" w:rsidP="005B0D81">
      <w:pPr>
        <w:pStyle w:val="ListParagraph"/>
        <w:numPr>
          <w:ilvl w:val="0"/>
          <w:numId w:val="6"/>
        </w:numPr>
        <w:ind w:right="8"/>
        <w:rPr>
          <w:i/>
        </w:rPr>
      </w:pPr>
      <w:r w:rsidRPr="00C77BC3">
        <w:rPr>
          <w:i/>
        </w:rPr>
        <w:t>Inventory</w:t>
      </w:r>
    </w:p>
    <w:p w:rsidR="00F76E21" w:rsidRPr="00C77BC3" w:rsidRDefault="00F76E21" w:rsidP="005B0D81">
      <w:pPr>
        <w:pStyle w:val="ListParagraph"/>
        <w:numPr>
          <w:ilvl w:val="0"/>
          <w:numId w:val="6"/>
        </w:numPr>
        <w:ind w:right="8"/>
        <w:rPr>
          <w:i/>
        </w:rPr>
      </w:pPr>
      <w:r w:rsidRPr="00C77BC3">
        <w:rPr>
          <w:i/>
        </w:rPr>
        <w:t>Location</w:t>
      </w:r>
    </w:p>
    <w:p w:rsidR="00F76E21" w:rsidRPr="00C77BC3" w:rsidRDefault="00F76E21" w:rsidP="005B0D81">
      <w:pPr>
        <w:pStyle w:val="ListParagraph"/>
        <w:numPr>
          <w:ilvl w:val="0"/>
          <w:numId w:val="6"/>
        </w:numPr>
        <w:ind w:right="8"/>
        <w:rPr>
          <w:i/>
        </w:rPr>
      </w:pPr>
      <w:r w:rsidRPr="00C77BC3">
        <w:rPr>
          <w:i/>
        </w:rPr>
        <w:t>Transportation</w:t>
      </w:r>
    </w:p>
    <w:p w:rsidR="00F76E21" w:rsidRPr="00C77BC3" w:rsidRDefault="00F76E21" w:rsidP="005B0D81">
      <w:pPr>
        <w:pStyle w:val="ListParagraph"/>
        <w:numPr>
          <w:ilvl w:val="0"/>
          <w:numId w:val="6"/>
        </w:numPr>
        <w:ind w:right="8"/>
        <w:rPr>
          <w:i/>
        </w:rPr>
      </w:pPr>
      <w:r w:rsidRPr="00C77BC3">
        <w:rPr>
          <w:i/>
        </w:rPr>
        <w:t>Information</w:t>
      </w:r>
    </w:p>
    <w:p w:rsidR="006B7BEF" w:rsidRDefault="00D02BC2">
      <w:pPr>
        <w:numPr>
          <w:ilvl w:val="2"/>
          <w:numId w:val="2"/>
        </w:numPr>
        <w:ind w:right="8" w:firstLine="55"/>
      </w:pPr>
      <w:r>
        <w:t xml:space="preserve">How is a modern supply chain different from that of the past? </w:t>
      </w:r>
    </w:p>
    <w:p w:rsidR="008A331A" w:rsidRPr="008A331A" w:rsidRDefault="008A331A" w:rsidP="008A331A">
      <w:pPr>
        <w:pStyle w:val="ListParagraph"/>
        <w:numPr>
          <w:ilvl w:val="0"/>
          <w:numId w:val="7"/>
        </w:numPr>
        <w:ind w:right="8"/>
      </w:pPr>
      <w:r>
        <w:rPr>
          <w:i/>
        </w:rPr>
        <w:t>Modern supply chain management is less churned</w:t>
      </w:r>
      <w:r w:rsidR="00BF1062">
        <w:rPr>
          <w:i/>
        </w:rPr>
        <w:t>.</w:t>
      </w:r>
    </w:p>
    <w:p w:rsidR="008A331A" w:rsidRPr="008A331A" w:rsidRDefault="008A331A" w:rsidP="008A331A">
      <w:pPr>
        <w:pStyle w:val="ListParagraph"/>
        <w:numPr>
          <w:ilvl w:val="0"/>
          <w:numId w:val="7"/>
        </w:numPr>
        <w:ind w:right="8"/>
      </w:pPr>
      <w:r>
        <w:rPr>
          <w:i/>
        </w:rPr>
        <w:t xml:space="preserve">Modern supply chain is more aware of what people needs and gives them a variety </w:t>
      </w:r>
      <w:r w:rsidR="00BF1062">
        <w:rPr>
          <w:i/>
        </w:rPr>
        <w:t xml:space="preserve">of goods </w:t>
      </w:r>
      <w:r>
        <w:rPr>
          <w:i/>
        </w:rPr>
        <w:t>to choose</w:t>
      </w:r>
      <w:r w:rsidR="00BF1062">
        <w:rPr>
          <w:i/>
        </w:rPr>
        <w:t xml:space="preserve"> from</w:t>
      </w:r>
      <w:r>
        <w:rPr>
          <w:i/>
        </w:rPr>
        <w:t>.</w:t>
      </w:r>
    </w:p>
    <w:p w:rsidR="008A331A" w:rsidRPr="008A331A" w:rsidRDefault="008A331A" w:rsidP="008A331A">
      <w:pPr>
        <w:pStyle w:val="ListParagraph"/>
        <w:numPr>
          <w:ilvl w:val="0"/>
          <w:numId w:val="7"/>
        </w:numPr>
        <w:ind w:right="8"/>
      </w:pPr>
      <w:r>
        <w:rPr>
          <w:i/>
        </w:rPr>
        <w:t>Modern supply chain management is more flexible.</w:t>
      </w:r>
    </w:p>
    <w:p w:rsidR="008A331A" w:rsidRPr="008A331A" w:rsidRDefault="008A331A" w:rsidP="008A331A">
      <w:pPr>
        <w:pStyle w:val="ListParagraph"/>
        <w:numPr>
          <w:ilvl w:val="0"/>
          <w:numId w:val="7"/>
        </w:numPr>
        <w:ind w:right="8"/>
      </w:pPr>
      <w:r>
        <w:rPr>
          <w:i/>
        </w:rPr>
        <w:t xml:space="preserve">Modern supply chain management </w:t>
      </w:r>
      <w:r w:rsidR="00BF1062">
        <w:rPr>
          <w:i/>
        </w:rPr>
        <w:t>is going together with nower</w:t>
      </w:r>
      <w:r>
        <w:rPr>
          <w:i/>
        </w:rPr>
        <w:t>days technologies.</w:t>
      </w:r>
    </w:p>
    <w:p w:rsidR="008A331A" w:rsidRPr="008A331A" w:rsidRDefault="008A331A" w:rsidP="008A331A">
      <w:pPr>
        <w:pStyle w:val="ListParagraph"/>
        <w:numPr>
          <w:ilvl w:val="0"/>
          <w:numId w:val="7"/>
        </w:numPr>
        <w:ind w:right="8"/>
      </w:pPr>
      <w:r>
        <w:rPr>
          <w:i/>
        </w:rPr>
        <w:t>Modern supply chain management keep</w:t>
      </w:r>
      <w:r w:rsidR="00BF1062">
        <w:rPr>
          <w:i/>
        </w:rPr>
        <w:t>s</w:t>
      </w:r>
      <w:r>
        <w:rPr>
          <w:i/>
        </w:rPr>
        <w:t xml:space="preserve"> developing the new skills</w:t>
      </w:r>
      <w:r w:rsidR="00BF1062">
        <w:rPr>
          <w:i/>
        </w:rPr>
        <w:t>.</w:t>
      </w:r>
    </w:p>
    <w:p w:rsidR="008A331A" w:rsidRDefault="008A331A" w:rsidP="008A331A">
      <w:pPr>
        <w:pStyle w:val="ListParagraph"/>
        <w:numPr>
          <w:ilvl w:val="0"/>
          <w:numId w:val="7"/>
        </w:numPr>
        <w:ind w:right="8"/>
      </w:pPr>
      <w:r>
        <w:rPr>
          <w:i/>
        </w:rPr>
        <w:t>Companies o</w:t>
      </w:r>
      <w:r w:rsidR="00BF1062">
        <w:rPr>
          <w:i/>
        </w:rPr>
        <w:t>wn more inventory</w:t>
      </w:r>
      <w:r>
        <w:rPr>
          <w:i/>
        </w:rPr>
        <w:t xml:space="preserve">, that makes planning the </w:t>
      </w:r>
      <w:r w:rsidR="00DC0026">
        <w:rPr>
          <w:i/>
        </w:rPr>
        <w:t>best way to find the cheapest and quickest solution.</w:t>
      </w:r>
    </w:p>
    <w:p w:rsidR="008C1E9A" w:rsidRDefault="00D02BC2">
      <w:pPr>
        <w:numPr>
          <w:ilvl w:val="2"/>
          <w:numId w:val="2"/>
        </w:numPr>
        <w:ind w:right="8" w:firstLine="55"/>
      </w:pPr>
      <w:r>
        <w:t>What is Inventory Management?</w:t>
      </w:r>
    </w:p>
    <w:p w:rsidR="00E311A1" w:rsidRDefault="00A71685" w:rsidP="00A71685">
      <w:pPr>
        <w:pStyle w:val="ListParagraph"/>
        <w:numPr>
          <w:ilvl w:val="0"/>
          <w:numId w:val="8"/>
        </w:numPr>
        <w:ind w:right="8"/>
        <w:rPr>
          <w:i/>
        </w:rPr>
      </w:pPr>
      <w:r>
        <w:rPr>
          <w:i/>
        </w:rPr>
        <w:t xml:space="preserve">Inventory Management is a good balance between lowest possible costs of </w:t>
      </w:r>
      <w:r w:rsidR="00E311A1">
        <w:rPr>
          <w:i/>
        </w:rPr>
        <w:t xml:space="preserve">inventory and met </w:t>
      </w:r>
      <w:r w:rsidR="00BF1062">
        <w:rPr>
          <w:i/>
        </w:rPr>
        <w:t>needs of custo</w:t>
      </w:r>
      <w:r w:rsidR="00E311A1">
        <w:rPr>
          <w:i/>
        </w:rPr>
        <w:t>mers.</w:t>
      </w:r>
    </w:p>
    <w:p w:rsidR="00A71685" w:rsidRPr="00A71685" w:rsidRDefault="00E311A1" w:rsidP="00E311A1">
      <w:pPr>
        <w:pStyle w:val="ListParagraph"/>
        <w:ind w:left="1649" w:right="8" w:firstLine="0"/>
        <w:rPr>
          <w:i/>
        </w:rPr>
      </w:pPr>
      <w:r>
        <w:rPr>
          <w:i/>
        </w:rPr>
        <w:t xml:space="preserve">Administrators should consider the costs </w:t>
      </w:r>
      <w:r w:rsidR="00A71685">
        <w:rPr>
          <w:i/>
        </w:rPr>
        <w:t>of losing sales because of having incufficient inventory</w:t>
      </w:r>
      <w:r w:rsidR="00BF1062">
        <w:rPr>
          <w:i/>
        </w:rPr>
        <w:t>.</w:t>
      </w:r>
    </w:p>
    <w:p w:rsidR="008C1E9A" w:rsidRDefault="00D02BC2">
      <w:pPr>
        <w:numPr>
          <w:ilvl w:val="2"/>
          <w:numId w:val="3"/>
        </w:numPr>
        <w:spacing w:after="27"/>
        <w:ind w:left="1407" w:right="8" w:hanging="586"/>
      </w:pPr>
      <w:r>
        <w:lastRenderedPageBreak/>
        <w:t>‘Information’ is one of the five drivers of supply chain. Discuss the purpose of information in a supply chain.</w:t>
      </w:r>
    </w:p>
    <w:p w:rsidR="00E311A1" w:rsidRPr="00E311A1" w:rsidRDefault="00E311A1" w:rsidP="00E311A1">
      <w:pPr>
        <w:pStyle w:val="ListParagraph"/>
        <w:numPr>
          <w:ilvl w:val="0"/>
          <w:numId w:val="8"/>
        </w:numPr>
        <w:spacing w:after="27"/>
        <w:ind w:right="8"/>
        <w:rPr>
          <w:i/>
        </w:rPr>
      </w:pPr>
      <w:r>
        <w:rPr>
          <w:i/>
        </w:rPr>
        <w:t xml:space="preserve">It is a link </w:t>
      </w:r>
      <w:r w:rsidR="00E2218F">
        <w:rPr>
          <w:i/>
        </w:rPr>
        <w:t>between all of the operations and activities in a supply chain. Information in supply chain has t</w:t>
      </w:r>
      <w:r w:rsidR="00BF1062">
        <w:rPr>
          <w:i/>
        </w:rPr>
        <w:t>wo main purposes . In terms of c</w:t>
      </w:r>
      <w:r w:rsidR="00E2218F">
        <w:rPr>
          <w:i/>
        </w:rPr>
        <w:t>oordinating daily activities the organizations use information to make decisions</w:t>
      </w:r>
      <w:r w:rsidR="00274E49">
        <w:rPr>
          <w:i/>
        </w:rPr>
        <w:t xml:space="preserve"> on weekly inventory leve</w:t>
      </w:r>
      <w:r w:rsidR="00BF1062">
        <w:rPr>
          <w:i/>
        </w:rPr>
        <w:t>ls, production and stocking. C</w:t>
      </w:r>
      <w:r w:rsidR="00274E49">
        <w:rPr>
          <w:i/>
        </w:rPr>
        <w:t>asting and planning foresee future demands. Infor</w:t>
      </w:r>
      <w:r w:rsidR="00BF1062">
        <w:rPr>
          <w:i/>
        </w:rPr>
        <w:t>mation is used to make planned f</w:t>
      </w:r>
      <w:r w:rsidR="00274E49">
        <w:rPr>
          <w:i/>
        </w:rPr>
        <w:t>orecasts about produc</w:t>
      </w:r>
      <w:r w:rsidR="00BF1062">
        <w:rPr>
          <w:i/>
        </w:rPr>
        <w:t>tion on monthly and quartery basis</w:t>
      </w:r>
      <w:r w:rsidR="00274E49">
        <w:rPr>
          <w:i/>
        </w:rPr>
        <w:t>.</w:t>
      </w:r>
    </w:p>
    <w:p w:rsidR="008C1E9A" w:rsidRDefault="00D02BC2">
      <w:pPr>
        <w:numPr>
          <w:ilvl w:val="2"/>
          <w:numId w:val="3"/>
        </w:numPr>
        <w:spacing w:after="365"/>
        <w:ind w:left="1407" w:right="8" w:hanging="586"/>
      </w:pPr>
      <w:r>
        <w:t>Name various types of inventory.</w:t>
      </w:r>
    </w:p>
    <w:p w:rsidR="009F0263" w:rsidRDefault="009F0263" w:rsidP="009F0263">
      <w:pPr>
        <w:pStyle w:val="ListParagraph"/>
        <w:numPr>
          <w:ilvl w:val="0"/>
          <w:numId w:val="8"/>
        </w:numPr>
        <w:spacing w:after="365"/>
        <w:ind w:right="8"/>
        <w:rPr>
          <w:i/>
        </w:rPr>
      </w:pPr>
      <w:r>
        <w:rPr>
          <w:i/>
        </w:rPr>
        <w:t>Cycle</w:t>
      </w:r>
    </w:p>
    <w:p w:rsidR="009F0263" w:rsidRDefault="009F0263" w:rsidP="009F0263">
      <w:pPr>
        <w:pStyle w:val="ListParagraph"/>
        <w:numPr>
          <w:ilvl w:val="0"/>
          <w:numId w:val="8"/>
        </w:numPr>
        <w:spacing w:after="365"/>
        <w:ind w:right="8"/>
        <w:rPr>
          <w:i/>
        </w:rPr>
      </w:pPr>
      <w:r>
        <w:rPr>
          <w:i/>
        </w:rPr>
        <w:t>Safety</w:t>
      </w:r>
    </w:p>
    <w:p w:rsidR="009F0263" w:rsidRPr="009F0263" w:rsidRDefault="009F0263" w:rsidP="009F0263">
      <w:pPr>
        <w:pStyle w:val="ListParagraph"/>
        <w:numPr>
          <w:ilvl w:val="0"/>
          <w:numId w:val="8"/>
        </w:numPr>
        <w:spacing w:after="365"/>
        <w:ind w:right="8"/>
        <w:rPr>
          <w:i/>
        </w:rPr>
      </w:pPr>
      <w:r>
        <w:rPr>
          <w:i/>
        </w:rPr>
        <w:t>Seasonal</w:t>
      </w:r>
    </w:p>
    <w:p w:rsidR="008C1E9A" w:rsidRDefault="00D02BC2">
      <w:pPr>
        <w:numPr>
          <w:ilvl w:val="0"/>
          <w:numId w:val="1"/>
        </w:numPr>
        <w:ind w:right="8" w:hanging="720"/>
      </w:pPr>
      <w:r>
        <w:rPr>
          <w:noProof/>
          <w:sz w:val="22"/>
        </w:rPr>
        <mc:AlternateContent>
          <mc:Choice Requires="wpg">
            <w:drawing>
              <wp:anchor distT="0" distB="0" distL="114300" distR="114300" simplePos="0" relativeHeight="251658240" behindDoc="0" locked="0" layoutInCell="1" allowOverlap="1">
                <wp:simplePos x="0" y="0"/>
                <wp:positionH relativeFrom="page">
                  <wp:posOffset>914422</wp:posOffset>
                </wp:positionH>
                <wp:positionV relativeFrom="page">
                  <wp:posOffset>9250714</wp:posOffset>
                </wp:positionV>
                <wp:extent cx="5942076" cy="54864"/>
                <wp:effectExtent l="0" t="0" r="0" b="0"/>
                <wp:wrapTopAndBottom/>
                <wp:docPr id="5244" name="Group 5244"/>
                <wp:cNvGraphicFramePr/>
                <a:graphic xmlns:a="http://schemas.openxmlformats.org/drawingml/2006/main">
                  <a:graphicData uri="http://schemas.microsoft.com/office/word/2010/wordprocessingGroup">
                    <wpg:wgp>
                      <wpg:cNvGrpSpPr/>
                      <wpg:grpSpPr>
                        <a:xfrm>
                          <a:off x="0" y="0"/>
                          <a:ext cx="5942076" cy="54864"/>
                          <a:chOff x="0" y="0"/>
                          <a:chExt cx="5942076" cy="54864"/>
                        </a:xfrm>
                      </wpg:grpSpPr>
                      <wps:wsp>
                        <wps:cNvPr id="6213" name="Shape 6213"/>
                        <wps:cNvSpPr/>
                        <wps:spPr>
                          <a:xfrm>
                            <a:off x="0" y="0"/>
                            <a:ext cx="2284476" cy="36576"/>
                          </a:xfrm>
                          <a:custGeom>
                            <a:avLst/>
                            <a:gdLst/>
                            <a:ahLst/>
                            <a:cxnLst/>
                            <a:rect l="0" t="0" r="0" b="0"/>
                            <a:pathLst>
                              <a:path w="2284476" h="36576">
                                <a:moveTo>
                                  <a:pt x="0" y="0"/>
                                </a:moveTo>
                                <a:lnTo>
                                  <a:pt x="2284476" y="0"/>
                                </a:lnTo>
                                <a:lnTo>
                                  <a:pt x="22844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6214" name="Shape 6214"/>
                        <wps:cNvSpPr/>
                        <wps:spPr>
                          <a:xfrm>
                            <a:off x="0" y="47244"/>
                            <a:ext cx="2284476" cy="9144"/>
                          </a:xfrm>
                          <a:custGeom>
                            <a:avLst/>
                            <a:gdLst/>
                            <a:ahLst/>
                            <a:cxnLst/>
                            <a:rect l="0" t="0" r="0" b="0"/>
                            <a:pathLst>
                              <a:path w="2284476" h="9144">
                                <a:moveTo>
                                  <a:pt x="0" y="0"/>
                                </a:moveTo>
                                <a:lnTo>
                                  <a:pt x="2284476" y="0"/>
                                </a:lnTo>
                                <a:lnTo>
                                  <a:pt x="22844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6215" name="Shape 6215"/>
                        <wps:cNvSpPr/>
                        <wps:spPr>
                          <a:xfrm>
                            <a:off x="2286000"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6216" name="Shape 6216"/>
                        <wps:cNvSpPr/>
                        <wps:spPr>
                          <a:xfrm>
                            <a:off x="2286000"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6217" name="Shape 6217"/>
                        <wps:cNvSpPr/>
                        <wps:spPr>
                          <a:xfrm>
                            <a:off x="2342388" y="0"/>
                            <a:ext cx="2286000" cy="36576"/>
                          </a:xfrm>
                          <a:custGeom>
                            <a:avLst/>
                            <a:gdLst/>
                            <a:ahLst/>
                            <a:cxnLst/>
                            <a:rect l="0" t="0" r="0" b="0"/>
                            <a:pathLst>
                              <a:path w="2286000" h="36576">
                                <a:moveTo>
                                  <a:pt x="0" y="0"/>
                                </a:moveTo>
                                <a:lnTo>
                                  <a:pt x="2286000" y="0"/>
                                </a:lnTo>
                                <a:lnTo>
                                  <a:pt x="2286000"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6218" name="Shape 6218"/>
                        <wps:cNvSpPr/>
                        <wps:spPr>
                          <a:xfrm>
                            <a:off x="2342388" y="47244"/>
                            <a:ext cx="2286000" cy="9144"/>
                          </a:xfrm>
                          <a:custGeom>
                            <a:avLst/>
                            <a:gdLst/>
                            <a:ahLst/>
                            <a:cxnLst/>
                            <a:rect l="0" t="0" r="0" b="0"/>
                            <a:pathLst>
                              <a:path w="2286000" h="9144">
                                <a:moveTo>
                                  <a:pt x="0" y="0"/>
                                </a:moveTo>
                                <a:lnTo>
                                  <a:pt x="2286000" y="0"/>
                                </a:lnTo>
                                <a:lnTo>
                                  <a:pt x="2286000"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6219" name="Shape 6219"/>
                        <wps:cNvSpPr/>
                        <wps:spPr>
                          <a:xfrm>
                            <a:off x="4629912" y="0"/>
                            <a:ext cx="54864" cy="36576"/>
                          </a:xfrm>
                          <a:custGeom>
                            <a:avLst/>
                            <a:gdLst/>
                            <a:ahLst/>
                            <a:cxnLst/>
                            <a:rect l="0" t="0" r="0" b="0"/>
                            <a:pathLst>
                              <a:path w="54864" h="36576">
                                <a:moveTo>
                                  <a:pt x="0" y="0"/>
                                </a:moveTo>
                                <a:lnTo>
                                  <a:pt x="54864" y="0"/>
                                </a:lnTo>
                                <a:lnTo>
                                  <a:pt x="54864"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6220" name="Shape 6220"/>
                        <wps:cNvSpPr/>
                        <wps:spPr>
                          <a:xfrm>
                            <a:off x="4629912" y="47244"/>
                            <a:ext cx="54864" cy="9144"/>
                          </a:xfrm>
                          <a:custGeom>
                            <a:avLst/>
                            <a:gdLst/>
                            <a:ahLst/>
                            <a:cxnLst/>
                            <a:rect l="0" t="0" r="0" b="0"/>
                            <a:pathLst>
                              <a:path w="54864" h="9144">
                                <a:moveTo>
                                  <a:pt x="0" y="0"/>
                                </a:moveTo>
                                <a:lnTo>
                                  <a:pt x="54864" y="0"/>
                                </a:lnTo>
                                <a:lnTo>
                                  <a:pt x="54864"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6221" name="Shape 6221"/>
                        <wps:cNvSpPr/>
                        <wps:spPr>
                          <a:xfrm>
                            <a:off x="4686300" y="0"/>
                            <a:ext cx="1255776" cy="36576"/>
                          </a:xfrm>
                          <a:custGeom>
                            <a:avLst/>
                            <a:gdLst/>
                            <a:ahLst/>
                            <a:cxnLst/>
                            <a:rect l="0" t="0" r="0" b="0"/>
                            <a:pathLst>
                              <a:path w="1255776" h="36576">
                                <a:moveTo>
                                  <a:pt x="0" y="0"/>
                                </a:moveTo>
                                <a:lnTo>
                                  <a:pt x="1255776" y="0"/>
                                </a:lnTo>
                                <a:lnTo>
                                  <a:pt x="1255776" y="36576"/>
                                </a:lnTo>
                                <a:lnTo>
                                  <a:pt x="0" y="36576"/>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6222" name="Shape 6222"/>
                        <wps:cNvSpPr/>
                        <wps:spPr>
                          <a:xfrm>
                            <a:off x="4686300" y="47244"/>
                            <a:ext cx="1255776" cy="9144"/>
                          </a:xfrm>
                          <a:custGeom>
                            <a:avLst/>
                            <a:gdLst/>
                            <a:ahLst/>
                            <a:cxnLst/>
                            <a:rect l="0" t="0" r="0" b="0"/>
                            <a:pathLst>
                              <a:path w="1255776" h="9144">
                                <a:moveTo>
                                  <a:pt x="0" y="0"/>
                                </a:moveTo>
                                <a:lnTo>
                                  <a:pt x="1255776" y="0"/>
                                </a:lnTo>
                                <a:lnTo>
                                  <a:pt x="1255776" y="9144"/>
                                </a:lnTo>
                                <a:lnTo>
                                  <a:pt x="0" y="9144"/>
                                </a:lnTo>
                                <a:lnTo>
                                  <a:pt x="0" y="0"/>
                                </a:lnTo>
                              </a:path>
                            </a:pathLst>
                          </a:custGeom>
                          <a:ln w="0" cap="flat">
                            <a:miter lim="127000"/>
                          </a:ln>
                        </wps:spPr>
                        <wps:style>
                          <a:lnRef idx="0">
                            <a:srgbClr val="000000">
                              <a:alpha val="0"/>
                            </a:srgbClr>
                          </a:lnRef>
                          <a:fillRef idx="1">
                            <a:srgbClr val="C00000"/>
                          </a:fillRef>
                          <a:effectRef idx="0">
                            <a:scrgbClr r="0" g="0" b="0"/>
                          </a:effectRef>
                          <a:fontRef idx="none"/>
                        </wps:style>
                        <wps:bodyPr/>
                      </wps:wsp>
                    </wpg:wgp>
                  </a:graphicData>
                </a:graphic>
              </wp:anchor>
            </w:drawing>
          </mc:Choice>
          <mc:Fallback>
            <w:pict>
              <v:group w14:anchorId="0E26EE73" id="Group 5244" o:spid="_x0000_s1026" style="position:absolute;margin-left:1in;margin-top:728.4pt;width:467.9pt;height:4.3pt;z-index:251658240;mso-position-horizontal-relative:page;mso-position-vertical-relative:page" coordsize="594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">
                <v:shape id="Shape 6213" o:spid="_x0000_s1027" style="position:absolute;width:22844;height:365;visibility:visible;mso-wrap-style:square;v-text-anchor:top" coordsize="2284476,365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mEt8UA&#10;AADdAAAADwAAAGRycy9kb3ducmV2LnhtbESPUWvCQBCE3wv9D8cKvpR6idJQo6e0UqFQEGL9AWt2&#10;TYK5vZC7avrve4LQx2FmvmGW68G26sK9b5wYSCcJKJbSUSOVgcP39vkVlA8ohK0TNvDLHtarx4cl&#10;5uSuUvBlHyoVIeJzNFCH0OVa+7Jmi37iOpbonVxvMUTZV5p6vEa4bfU0STJtsZG4UGPHm5rL8/7H&#10;GhA6vnwcqSjem/lXRhXtXLp7MmY8Gt4WoAIP4T98b3+SgWyazuD2Jj4Bvf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uYS3xQAAAN0AAAAPAAAAAAAAAAAAAAAAAJgCAABkcnMv&#10;ZG93bnJldi54bWxQSwUGAAAAAAQABAD1AAAAigMAAAAA&#10;" path="m,l2284476,r,36576l,36576,,e" fillcolor="#c00000" stroked="f" strokeweight="0">
                  <v:stroke miterlimit="83231f" joinstyle="miter"/>
                  <v:path arrowok="t" textboxrect="0,0,2284476,36576"/>
                </v:shape>
                <v:shape id="Shape 6214" o:spid="_x0000_s1028" style="position:absolute;top:472;width:22844;height:91;visibility:visible;mso-wrap-style:square;v-text-anchor:top" coordsize="228447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xrBMYA&#10;AADdAAAADwAAAGRycy9kb3ducmV2LnhtbESPwWrDMBBE74H+g9hAL6GRE4JrHMuhtJSGHAp1+gGL&#10;tbFMrJVrqY7791Eg0OMwM2+YYjfZTow0+NaxgtUyAUFcO91yo+D7+P6UgfABWWPnmBT8kYdd+TAr&#10;MNfuwl80VqEREcI+RwUmhD6X0teGLPql64mjd3KDxRDl0Eg94CXCbSfXSZJKiy3HBYM9vRqqz9Wv&#10;VfCWObOo+yqkx8OHHo3/yT6fU6Ue59PLFkSgKfyH7+29VpCuVxu4vYlPQJZ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zxrBMYAAADdAAAADwAAAAAAAAAAAAAAAACYAgAAZHJz&#10;L2Rvd25yZXYueG1sUEsFBgAAAAAEAAQA9QAAAIsDAAAAAA==&#10;" path="m,l2284476,r,9144l,9144,,e" fillcolor="#c00000" stroked="f" strokeweight="0">
                  <v:stroke miterlimit="83231f" joinstyle="miter"/>
                  <v:path arrowok="t" textboxrect="0,0,2284476,9144"/>
                </v:shape>
                <v:shape id="Shape 6215" o:spid="_x0000_s1029" style="position:absolute;left:22860;width:548;height:365;visibility:visible;mso-wrap-style:square;v-text-anchor:top" coordsize="54864,365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VeQ8QA&#10;AADdAAAADwAAAGRycy9kb3ducmV2LnhtbESPW2sCMRCF3wv+hzBC32ri0oquRhFBaItQvOHrsBl3&#10;g5vJskl1+++NIPTxcC4fZ7boXC2u1AbrWcNwoEAQF95YLjUc9uu3MYgQkQ3WnknDHwVYzHsvM8yN&#10;v/GWrrtYijTCIUcNVYxNLmUoKnIYBr4hTt7Ztw5jkm0pTYu3NO5qmSk1kg4tJ0KFDa0qKi67X5e4&#10;6ptPx6+9Cu92spG2PK8y+6P1a79bTkFE6uJ/+Nn+NBpG2fADHm/SE5Dz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7FXkPEAAAA3QAAAA8AAAAAAAAAAAAAAAAAmAIAAGRycy9k&#10;b3ducmV2LnhtbFBLBQYAAAAABAAEAPUAAACJAwAAAAA=&#10;" path="m,l54864,r,36576l,36576,,e" fillcolor="#c00000" stroked="f" strokeweight="0">
                  <v:stroke miterlimit="83231f" joinstyle="miter"/>
                  <v:path arrowok="t" textboxrect="0,0,54864,36576"/>
                </v:shape>
                <v:shape id="Shape 6216" o:spid="_x0000_s1030" style="position:absolute;left:22860;top:472;width:548;height:91;visibility:visible;mso-wrap-style:square;v-text-anchor:top" coordsize="5486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jiMcQA&#10;AADdAAAADwAAAGRycy9kb3ducmV2LnhtbESPQYvCMBSE74L/ITxhb5rqoUg1iooWD7KwrXh+Ns+2&#10;2LyUJtruv98sLOxxmJlvmPV2MI14U+dqywrmswgEcWF1zaWCa36aLkE4j6yxsUwKvsnBdjMerTHR&#10;tucveme+FAHCLkEFlfdtIqUrKjLoZrYlDt7DdgZ9kF0pdYd9gJtGLqIolgZrDgsVtnSoqHhmL6Mg&#10;X+Yl7q/u9Xm89Fl0uaXp3aRKfUyG3QqEp8H/h//aZ60gXsxj+H0TnoDc/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744jHEAAAA3QAAAA8AAAAAAAAAAAAAAAAAmAIAAGRycy9k&#10;b3ducmV2LnhtbFBLBQYAAAAABAAEAPUAAACJAwAAAAA=&#10;" path="m,l54864,r,9144l,9144,,e" fillcolor="#c00000" stroked="f" strokeweight="0">
                  <v:stroke miterlimit="83231f" joinstyle="miter"/>
                  <v:path arrowok="t" textboxrect="0,0,54864,9144"/>
                </v:shape>
                <v:shape id="Shape 6217" o:spid="_x0000_s1031" style="position:absolute;left:23423;width:22860;height:365;visibility:visible;mso-wrap-style:square;v-text-anchor:top" coordsize="2286000,365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7LJMQA&#10;AADdAAAADwAAAGRycy9kb3ducmV2LnhtbESPzWrDMBCE74G8g9hAb4nsENzgRgnFYMillLp+gMXa&#10;2G6tlbEU/7x9FQj0OMzMN8zpMptOjDS41rKCeBeBIK6sbrlWUH7n2yMI55E1dpZJwUIOLuf16oSp&#10;thN/0Vj4WgQIuxQVNN73qZSuasig29meOHg3Oxj0QQ611ANOAW46uY+iRBpsOSw02FPWUPVb3I2C&#10;3NQf08hze+iW2H7qctGHn0ypl838/gbC0+z/w8/2VStI9vErPN6EJyDP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0+yyTEAAAA3QAAAA8AAAAAAAAAAAAAAAAAmAIAAGRycy9k&#10;b3ducmV2LnhtbFBLBQYAAAAABAAEAPUAAACJAwAAAAA=&#10;" path="m,l2286000,r,36576l,36576,,e" fillcolor="#c00000" stroked="f" strokeweight="0">
                  <v:stroke miterlimit="83231f" joinstyle="miter"/>
                  <v:path arrowok="t" textboxrect="0,0,2286000,36576"/>
                </v:shape>
                <v:shape id="Shape 6218" o:spid="_x0000_s1032" style="position:absolute;left:23423;top:472;width:22860;height:91;visibility:visible;mso-wrap-style:square;v-text-anchor:top" coordsize="228600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szMAA&#10;AADdAAAADwAAAGRycy9kb3ducmV2LnhtbERPzYrCMBC+C75DGGFvmiqrSNe0uMKy4kXUfYChGZti&#10;M+kmUevbm4Pg8eP7X5W9bcWNfGgcK5hOMhDEldMN1wr+Tj/jJYgQkTW2jknBgwKUxXCwwly7Ox/o&#10;doy1SCEcclRgYuxyKUNlyGKYuI44cWfnLcYEfS21x3sKt62cZdlCWmw4NRjsaGOouhyvVsGn3f/j&#10;98GHrdnsrvpXdpfwmCv1MerXXyAi9fEtfrm3WsFiNk1z05v0BGTx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E/szMAAAADdAAAADwAAAAAAAAAAAAAAAACYAgAAZHJzL2Rvd25y&#10;ZXYueG1sUEsFBgAAAAAEAAQA9QAAAIUDAAAAAA==&#10;" path="m,l2286000,r,9144l,9144,,e" fillcolor="#c00000" stroked="f" strokeweight="0">
                  <v:stroke miterlimit="83231f" joinstyle="miter"/>
                  <v:path arrowok="t" textboxrect="0,0,2286000,9144"/>
                </v:shape>
                <v:shape id="Shape 6219" o:spid="_x0000_s1033" style="position:absolute;left:46299;width:548;height:365;visibility:visible;mso-wrap-style:square;v-text-anchor:top" coordsize="54864,365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hURsMA&#10;AADdAAAADwAAAGRycy9kb3ducmV2LnhtbESPX2vCMBTF3wf7DuEO9jYTy5BZjSLCYIowVhVfL821&#10;DTY3pYlav70ZCD4ezp8fZzrvXSMu1AXrWcNwoEAQl95YrjTstt8fXyBCRDbYeCYNNwown72+TDE3&#10;/sp/dCliJdIIhxw11DG2uZShrMlhGPiWOHlH3zmMSXaVNB1e07hrZKbUSDq0nAg1trSsqTwVZ5e4&#10;as2H/Wqrwqcdb6StjsvM/mr9/tYvJiAi9fEZfrR/jIZRNhzD/5v0BOTs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4hURsMAAADdAAAADwAAAAAAAAAAAAAAAACYAgAAZHJzL2Rv&#10;d25yZXYueG1sUEsFBgAAAAAEAAQA9QAAAIgDAAAAAA==&#10;" path="m,l54864,r,36576l,36576,,e" fillcolor="#c00000" stroked="f" strokeweight="0">
                  <v:stroke miterlimit="83231f" joinstyle="miter"/>
                  <v:path arrowok="t" textboxrect="0,0,54864,36576"/>
                </v:shape>
                <v:shape id="Shape 6220" o:spid="_x0000_s1034" style="position:absolute;left:46299;top:472;width:548;height:91;visibility:visible;mso-wrap-style:square;v-text-anchor:top" coordsize="5486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EVY8EA&#10;AADdAAAADwAAAGRycy9kb3ducmV2LnhtbERPTYvCMBC9C/sfwix409QeRKpRXNktHkSwLXuebca2&#10;bDMpTbT135uD4PHxvje70bTiTr1rLCtYzCMQxKXVDVcKivxntgLhPLLG1jIpeJCD3fZjssFE24Ev&#10;dM98JUIIuwQV1N53iZSurMmgm9uOOHBX2xv0AfaV1D0OIdy0Mo6ipTTYcGiosaNDTeV/djMK8lVe&#10;4Vfhbufv05BFp980/TOpUtPPcb8G4Wn0b/HLfdQKlnEc9oc34QnI7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xFWPBAAAA3QAAAA8AAAAAAAAAAAAAAAAAmAIAAGRycy9kb3du&#10;cmV2LnhtbFBLBQYAAAAABAAEAPUAAACGAwAAAAA=&#10;" path="m,l54864,r,9144l,9144,,e" fillcolor="#c00000" stroked="f" strokeweight="0">
                  <v:stroke miterlimit="83231f" joinstyle="miter"/>
                  <v:path arrowok="t" textboxrect="0,0,54864,9144"/>
                </v:shape>
                <v:shape id="Shape 6221" o:spid="_x0000_s1035" style="position:absolute;left:46863;width:12557;height:365;visibility:visible;mso-wrap-style:square;v-text-anchor:top" coordsize="1255776,365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bC5cYA&#10;AADdAAAADwAAAGRycy9kb3ducmV2LnhtbESPUUvDMBSF34X9h3AHvrm0hRXplo0hbE5FxjZ/wLW5&#10;a4vNTWziUv+9EQQfD+ec73CW69H04kqD7ywryGcZCOLa6o4bBW/n7d09CB+QNfaWScE3eVivJjdL&#10;rLSNfKTrKTQiQdhXqKANwVVS+rolg35mHXHyLnYwGJIcGqkHjAluellkWSkNdpwWWnT00FL9cfoy&#10;Cg5PuZv793Nw8fVF7x7L+PlcRKVup+NmASLQGP7Df+29VlAWRQ6/b9ITkK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cbC5cYAAADdAAAADwAAAAAAAAAAAAAAAACYAgAAZHJz&#10;L2Rvd25yZXYueG1sUEsFBgAAAAAEAAQA9QAAAIsDAAAAAA==&#10;" path="m,l1255776,r,36576l,36576,,e" fillcolor="#c00000" stroked="f" strokeweight="0">
                  <v:stroke miterlimit="83231f" joinstyle="miter"/>
                  <v:path arrowok="t" textboxrect="0,0,1255776,36576"/>
                </v:shape>
                <v:shape id="Shape 6222" o:spid="_x0000_s1036" style="position:absolute;left:46863;top:472;width:12557;height:91;visibility:visible;mso-wrap-style:square;v-text-anchor:top" coordsize="1255776,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bWZsYA&#10;AADdAAAADwAAAGRycy9kb3ducmV2LnhtbESP3WoCMRSE7wt9h3AK3mm2YauyNYoo9QfxorYPcNic&#10;bhY3J8sm1fXtG0Ho5TAz3zCzRe8acaEu1J41vI4yEMSlNzVXGr6/PoZTECEiG2w8k4YbBVjMn59m&#10;WBh/5U+6nGIlEoRDgRpsjG0hZSgtOQwj3xIn78d3DmOSXSVNh9cEd41UWTaWDmtOCxZbWlkqz6df&#10;p2G63Od1dT6u8zy3rt3sD29bNdF68NIv30FE6uN/+NHeGQ1jpRTc36QnIO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6bWZsYAAADdAAAADwAAAAAAAAAAAAAAAACYAgAAZHJz&#10;L2Rvd25yZXYueG1sUEsFBgAAAAAEAAQA9QAAAIsDAAAAAA==&#10;" path="m,l1255776,r,9144l,9144,,e" fillcolor="#c00000" stroked="f" strokeweight="0">
                  <v:stroke miterlimit="83231f" joinstyle="miter"/>
                  <v:path arrowok="t" textboxrect="0,0,1255776,9144"/>
                </v:shape>
                <w10:wrap type="topAndBottom" anchorx="page" anchory="page"/>
              </v:group>
            </w:pict>
          </mc:Fallback>
        </mc:AlternateContent>
      </w:r>
      <w:r>
        <w:t>“Location decisions have strong impacts on the cost and performance characteristics of a</w:t>
      </w:r>
    </w:p>
    <w:tbl>
      <w:tblPr>
        <w:tblStyle w:val="TableGrid"/>
        <w:tblW w:w="9627" w:type="dxa"/>
        <w:tblInd w:w="0" w:type="dxa"/>
        <w:tblLook w:val="04A0" w:firstRow="1" w:lastRow="0" w:firstColumn="1" w:lastColumn="0" w:noHBand="0" w:noVBand="1"/>
      </w:tblPr>
      <w:tblGrid>
        <w:gridCol w:w="9359"/>
        <w:gridCol w:w="268"/>
      </w:tblGrid>
      <w:tr w:rsidR="008C1E9A">
        <w:trPr>
          <w:trHeight w:val="457"/>
        </w:trPr>
        <w:tc>
          <w:tcPr>
            <w:tcW w:w="9360" w:type="dxa"/>
            <w:tcBorders>
              <w:top w:val="nil"/>
              <w:left w:val="nil"/>
              <w:bottom w:val="nil"/>
              <w:right w:val="nil"/>
            </w:tcBorders>
          </w:tcPr>
          <w:p w:rsidR="008C1E9A" w:rsidRDefault="00D02BC2">
            <w:pPr>
              <w:spacing w:line="259" w:lineRule="auto"/>
              <w:ind w:left="720" w:firstLine="0"/>
            </w:pPr>
            <w:r>
              <w:t>supply chain.” Discuss</w:t>
            </w:r>
          </w:p>
          <w:p w:rsidR="00670F73" w:rsidRPr="00670F73" w:rsidRDefault="00670F73" w:rsidP="00E12553">
            <w:pPr>
              <w:pStyle w:val="ListParagraph"/>
              <w:spacing w:line="259" w:lineRule="auto"/>
              <w:ind w:left="1440" w:firstLine="0"/>
              <w:rPr>
                <w:i/>
              </w:rPr>
            </w:pPr>
            <w:r>
              <w:rPr>
                <w:i/>
              </w:rPr>
              <w:t>Location has to be strategly planned o</w:t>
            </w:r>
            <w:r w:rsidR="00E12553">
              <w:rPr>
                <w:i/>
              </w:rPr>
              <w:t>f availability to communicate. It h</w:t>
            </w:r>
            <w:r>
              <w:rPr>
                <w:i/>
              </w:rPr>
              <w:t xml:space="preserve">as to be </w:t>
            </w:r>
            <w:r w:rsidR="00E12553">
              <w:rPr>
                <w:i/>
              </w:rPr>
              <w:t xml:space="preserve">in </w:t>
            </w:r>
            <w:r>
              <w:rPr>
                <w:i/>
              </w:rPr>
              <w:t>a good area for reasonable bills and close to suppliers and consumers. When you are choosing your location you have to plan you budget for goods in present l</w:t>
            </w:r>
            <w:r w:rsidR="00E12553">
              <w:rPr>
                <w:i/>
              </w:rPr>
              <w:t>ocation. Summarising, you have to cons</w:t>
            </w:r>
            <w:r>
              <w:rPr>
                <w:i/>
              </w:rPr>
              <w:t>ider about the place, acces</w:t>
            </w:r>
            <w:r w:rsidR="00E12553">
              <w:rPr>
                <w:i/>
              </w:rPr>
              <w:t>s, ability and incoming bills. You have to find the best solution to match the</w:t>
            </w:r>
            <w:r>
              <w:rPr>
                <w:i/>
              </w:rPr>
              <w:t xml:space="preserve"> lowest cost</w:t>
            </w:r>
            <w:r w:rsidR="00E12553">
              <w:rPr>
                <w:i/>
              </w:rPr>
              <w:t>s</w:t>
            </w:r>
            <w:r>
              <w:rPr>
                <w:i/>
              </w:rPr>
              <w:t xml:space="preserve"> with the best communication opportunities.</w:t>
            </w:r>
          </w:p>
        </w:tc>
        <w:tc>
          <w:tcPr>
            <w:tcW w:w="267" w:type="dxa"/>
            <w:tcBorders>
              <w:top w:val="nil"/>
              <w:left w:val="nil"/>
              <w:bottom w:val="nil"/>
              <w:right w:val="nil"/>
            </w:tcBorders>
          </w:tcPr>
          <w:p w:rsidR="008C1E9A" w:rsidRDefault="00D02BC2">
            <w:pPr>
              <w:spacing w:line="259" w:lineRule="auto"/>
              <w:ind w:left="0" w:firstLine="0"/>
              <w:jc w:val="both"/>
            </w:pPr>
            <w:r>
              <w:t>(5)</w:t>
            </w:r>
          </w:p>
        </w:tc>
      </w:tr>
      <w:tr w:rsidR="008C1E9A">
        <w:trPr>
          <w:trHeight w:val="1597"/>
        </w:trPr>
        <w:tc>
          <w:tcPr>
            <w:tcW w:w="9360" w:type="dxa"/>
            <w:tcBorders>
              <w:top w:val="nil"/>
              <w:left w:val="nil"/>
              <w:bottom w:val="nil"/>
              <w:right w:val="nil"/>
            </w:tcBorders>
            <w:vAlign w:val="center"/>
          </w:tcPr>
          <w:p w:rsidR="008C1E9A" w:rsidRDefault="00D02BC2">
            <w:pPr>
              <w:tabs>
                <w:tab w:val="center" w:pos="3800"/>
              </w:tabs>
              <w:spacing w:after="47" w:line="259" w:lineRule="auto"/>
              <w:ind w:left="0" w:firstLine="0"/>
            </w:pPr>
            <w:r>
              <w:rPr>
                <w:b/>
                <w:color w:val="BF0000"/>
              </w:rPr>
              <w:t>3.</w:t>
            </w:r>
            <w:r>
              <w:rPr>
                <w:b/>
                <w:color w:val="BF0000"/>
              </w:rPr>
              <w:tab/>
            </w:r>
            <w:r>
              <w:t>Write short notes on the following participants of supply chain:</w:t>
            </w:r>
          </w:p>
          <w:p w:rsidR="008C1E9A" w:rsidRDefault="00D02BC2">
            <w:pPr>
              <w:numPr>
                <w:ilvl w:val="0"/>
                <w:numId w:val="4"/>
              </w:numPr>
              <w:spacing w:line="259" w:lineRule="auto"/>
              <w:ind w:hanging="360"/>
            </w:pPr>
            <w:r>
              <w:t>Producers</w:t>
            </w:r>
            <w:r w:rsidR="00CE7B41">
              <w:t xml:space="preserve"> </w:t>
            </w:r>
            <w:r w:rsidR="00CE7B41">
              <w:rPr>
                <w:i/>
              </w:rPr>
              <w:t>–</w:t>
            </w:r>
            <w:r w:rsidR="00E12553">
              <w:rPr>
                <w:i/>
              </w:rPr>
              <w:t xml:space="preserve"> t</w:t>
            </w:r>
            <w:r w:rsidR="00CE7B41">
              <w:rPr>
                <w:i/>
              </w:rPr>
              <w:t>hese are the organizations that makes a specific product, raise animals or plants and gives a choice of different services.</w:t>
            </w:r>
          </w:p>
          <w:p w:rsidR="008C1E9A" w:rsidRDefault="00D02BC2">
            <w:pPr>
              <w:numPr>
                <w:ilvl w:val="0"/>
                <w:numId w:val="4"/>
              </w:numPr>
              <w:spacing w:after="35" w:line="259" w:lineRule="auto"/>
              <w:ind w:hanging="360"/>
            </w:pPr>
            <w:r>
              <w:t>Distributers</w:t>
            </w:r>
            <w:r w:rsidR="00CE7B41">
              <w:t xml:space="preserve"> </w:t>
            </w:r>
            <w:r w:rsidR="00CE7B41">
              <w:rPr>
                <w:i/>
              </w:rPr>
              <w:t>–</w:t>
            </w:r>
            <w:r w:rsidR="00E12553">
              <w:rPr>
                <w:i/>
              </w:rPr>
              <w:t xml:space="preserve"> t</w:t>
            </w:r>
            <w:r w:rsidR="00CE7B41">
              <w:rPr>
                <w:i/>
              </w:rPr>
              <w:t xml:space="preserve">hey </w:t>
            </w:r>
            <w:r w:rsidR="00E12553">
              <w:rPr>
                <w:i/>
              </w:rPr>
              <w:t>are w</w:t>
            </w:r>
            <w:r w:rsidR="00CE7B41">
              <w:rPr>
                <w:i/>
              </w:rPr>
              <w:t>holesalers, who supply products or ser</w:t>
            </w:r>
            <w:r w:rsidR="00E12553">
              <w:rPr>
                <w:i/>
              </w:rPr>
              <w:t>vices in big quantities. They are aware of</w:t>
            </w:r>
            <w:r w:rsidR="00CE7B41">
              <w:rPr>
                <w:i/>
              </w:rPr>
              <w:t xml:space="preserve"> costumer</w:t>
            </w:r>
            <w:r w:rsidR="00E12553">
              <w:rPr>
                <w:i/>
              </w:rPr>
              <w:t>s‘</w:t>
            </w:r>
            <w:r w:rsidR="00CE7B41">
              <w:rPr>
                <w:i/>
              </w:rPr>
              <w:t xml:space="preserve"> needs, arrange time and place of what, when and where </w:t>
            </w:r>
            <w:r w:rsidR="00E12553">
              <w:rPr>
                <w:i/>
              </w:rPr>
              <w:t xml:space="preserve">the </w:t>
            </w:r>
            <w:r w:rsidR="00CE7B41">
              <w:rPr>
                <w:i/>
              </w:rPr>
              <w:t>costumer asks.</w:t>
            </w:r>
          </w:p>
          <w:p w:rsidR="008C1E9A" w:rsidRDefault="00D02BC2">
            <w:pPr>
              <w:numPr>
                <w:ilvl w:val="0"/>
                <w:numId w:val="4"/>
              </w:numPr>
              <w:spacing w:line="259" w:lineRule="auto"/>
              <w:ind w:hanging="360"/>
            </w:pPr>
            <w:r>
              <w:t>Retailers</w:t>
            </w:r>
            <w:r w:rsidR="00A728F5">
              <w:rPr>
                <w:i/>
              </w:rPr>
              <w:t xml:space="preserve"> –</w:t>
            </w:r>
            <w:r w:rsidR="00E12553">
              <w:rPr>
                <w:i/>
              </w:rPr>
              <w:t xml:space="preserve"> t</w:t>
            </w:r>
            <w:r w:rsidR="00A728F5">
              <w:rPr>
                <w:i/>
              </w:rPr>
              <w:t xml:space="preserve">hey </w:t>
            </w:r>
            <w:r w:rsidR="00E12553">
              <w:rPr>
                <w:i/>
              </w:rPr>
              <w:t>are costumers of d</w:t>
            </w:r>
            <w:r w:rsidR="00A728F5">
              <w:rPr>
                <w:i/>
              </w:rPr>
              <w:t>istributers</w:t>
            </w:r>
            <w:r w:rsidR="00E12553">
              <w:rPr>
                <w:i/>
              </w:rPr>
              <w:t>, but sell</w:t>
            </w:r>
            <w:r w:rsidR="00A728F5">
              <w:rPr>
                <w:i/>
              </w:rPr>
              <w:t xml:space="preserve"> th</w:t>
            </w:r>
            <w:r w:rsidR="00E12553">
              <w:rPr>
                <w:i/>
              </w:rPr>
              <w:t>e products in smaller amounts. They s</w:t>
            </w:r>
            <w:r w:rsidR="00A728F5">
              <w:rPr>
                <w:i/>
              </w:rPr>
              <w:t>uggest an exlusive offers with high standarts of costumer</w:t>
            </w:r>
            <w:r w:rsidR="00E12553">
              <w:rPr>
                <w:i/>
              </w:rPr>
              <w:t xml:space="preserve"> service. They keep attention on</w:t>
            </w:r>
            <w:r w:rsidR="00A728F5">
              <w:rPr>
                <w:i/>
              </w:rPr>
              <w:t xml:space="preserve"> costumer desires and merchandise products to attract people and make bigger sales</w:t>
            </w:r>
            <w:r w:rsidR="009427F6">
              <w:rPr>
                <w:i/>
              </w:rPr>
              <w:t>.</w:t>
            </w:r>
          </w:p>
        </w:tc>
        <w:tc>
          <w:tcPr>
            <w:tcW w:w="267" w:type="dxa"/>
            <w:tcBorders>
              <w:top w:val="nil"/>
              <w:left w:val="nil"/>
              <w:bottom w:val="nil"/>
              <w:right w:val="nil"/>
            </w:tcBorders>
          </w:tcPr>
          <w:p w:rsidR="008C1E9A" w:rsidRDefault="00D02BC2">
            <w:pPr>
              <w:spacing w:line="259" w:lineRule="auto"/>
              <w:ind w:left="0" w:firstLine="0"/>
              <w:jc w:val="both"/>
            </w:pPr>
            <w:r>
              <w:t>(5)</w:t>
            </w:r>
          </w:p>
        </w:tc>
      </w:tr>
      <w:tr w:rsidR="008C1E9A">
        <w:trPr>
          <w:trHeight w:val="413"/>
        </w:trPr>
        <w:tc>
          <w:tcPr>
            <w:tcW w:w="9360" w:type="dxa"/>
            <w:tcBorders>
              <w:top w:val="nil"/>
              <w:left w:val="nil"/>
              <w:bottom w:val="nil"/>
              <w:right w:val="nil"/>
            </w:tcBorders>
            <w:vAlign w:val="bottom"/>
          </w:tcPr>
          <w:p w:rsidR="008C1E9A" w:rsidRDefault="00D02BC2">
            <w:pPr>
              <w:spacing w:line="259" w:lineRule="auto"/>
              <w:ind w:left="0" w:firstLine="0"/>
            </w:pPr>
            <w:r>
              <w:rPr>
                <w:b/>
                <w:color w:val="C00000"/>
              </w:rPr>
              <w:t>Case Study</w:t>
            </w:r>
          </w:p>
        </w:tc>
        <w:tc>
          <w:tcPr>
            <w:tcW w:w="267" w:type="dxa"/>
            <w:tcBorders>
              <w:top w:val="nil"/>
              <w:left w:val="nil"/>
              <w:bottom w:val="nil"/>
              <w:right w:val="nil"/>
            </w:tcBorders>
            <w:vAlign w:val="bottom"/>
          </w:tcPr>
          <w:p w:rsidR="008C1E9A" w:rsidRDefault="00D02BC2">
            <w:pPr>
              <w:spacing w:line="259" w:lineRule="auto"/>
              <w:ind w:left="0" w:firstLine="0"/>
              <w:jc w:val="both"/>
            </w:pPr>
            <w:r>
              <w:t>(8)</w:t>
            </w:r>
          </w:p>
        </w:tc>
      </w:tr>
    </w:tbl>
    <w:p w:rsidR="008C1E9A" w:rsidRDefault="00D02BC2">
      <w:pPr>
        <w:ind w:left="-5" w:right="8"/>
      </w:pPr>
      <w:r>
        <w:t>PE Dairies gives a home delivery service for milk, dairy products, and a range of related goods. Simon Hull has run the dairy for the past 10 years. His product is a combination of goods (the items he delivers) and services (the delivery and associated jobs he does for customers).</w:t>
      </w:r>
    </w:p>
    <w:p w:rsidR="008C1E9A" w:rsidRDefault="00D02BC2">
      <w:pPr>
        <w:ind w:left="-5" w:right="8"/>
      </w:pPr>
      <w:r>
        <w:t>There are several specific problems facing PE Dairies. There is, for example, some variation in daily demand, so Simon has to carry spare stock. He cannot carry too much, as da</w:t>
      </w:r>
      <w:r w:rsidR="00C41C24">
        <w:t xml:space="preserve"> </w:t>
      </w:r>
      <w:r>
        <w:t>iry products have a short life and anything not delivered quickly is thrown away. Simon aims at keeping this waste down to two percent of sales. There are also problems maintaining a service during holidays or when PE has difficulties with their deliveries.</w:t>
      </w:r>
    </w:p>
    <w:p w:rsidR="008C1E9A" w:rsidRDefault="00D02BC2">
      <w:pPr>
        <w:spacing w:after="244"/>
        <w:ind w:left="-5" w:right="8"/>
      </w:pPr>
      <w:r>
        <w:lastRenderedPageBreak/>
        <w:t>Perhaps Simon’s main concern is maintaining his sales over the long-term. Demand for doorstep deliveries is declining, as people buy more milk at supermarkets. The number of milkmen in his area has declined from ten in 1990 to three in 2007. Most of Simon’s customers have been with him for many years, but he generates new custom by canvassing, delivering leaflets, special offers, and a variety of other products, etc.</w:t>
      </w:r>
    </w:p>
    <w:p w:rsidR="008C1E9A" w:rsidRPr="00146BE7" w:rsidRDefault="00D02BC2">
      <w:pPr>
        <w:numPr>
          <w:ilvl w:val="1"/>
          <w:numId w:val="1"/>
        </w:numPr>
        <w:ind w:right="8" w:hanging="360"/>
      </w:pPr>
      <w:r>
        <w:t>Describe the supply chain for milk.</w:t>
      </w:r>
      <w:r w:rsidR="00146BE7">
        <w:t xml:space="preserve"> </w:t>
      </w:r>
    </w:p>
    <w:p w:rsidR="00146BE7" w:rsidRDefault="00146BE7" w:rsidP="00146BE7">
      <w:pPr>
        <w:ind w:left="811" w:right="8" w:firstLine="0"/>
      </w:pPr>
      <w:r>
        <w:rPr>
          <w:i/>
        </w:rPr>
        <w:t>Producers (Tha</w:t>
      </w:r>
      <w:r w:rsidR="00606C93">
        <w:rPr>
          <w:i/>
        </w:rPr>
        <w:t>t raise animals</w:t>
      </w:r>
      <w:r w:rsidR="00E12553">
        <w:rPr>
          <w:i/>
        </w:rPr>
        <w:t xml:space="preserve"> and produce milk</w:t>
      </w:r>
      <w:r w:rsidR="00606C93">
        <w:rPr>
          <w:i/>
        </w:rPr>
        <w:t>) -&gt;Distributors -&gt;Retailers-&gt; Customers</w:t>
      </w:r>
    </w:p>
    <w:p w:rsidR="001302B5" w:rsidRDefault="00D02BC2" w:rsidP="001302B5">
      <w:pPr>
        <w:numPr>
          <w:ilvl w:val="1"/>
          <w:numId w:val="1"/>
        </w:numPr>
        <w:spacing w:after="311"/>
        <w:ind w:right="8" w:hanging="360"/>
      </w:pPr>
      <w:r>
        <w:t>Where does PE Dairies fit into this? What specific activities fo</w:t>
      </w:r>
      <w:r w:rsidR="00B52504">
        <w:t>rm the logistics in PE Dairies?</w:t>
      </w:r>
      <w:r w:rsidR="006A631F">
        <w:t xml:space="preserve">    </w:t>
      </w:r>
      <w:r w:rsidR="001302B5">
        <w:t xml:space="preserve">1. </w:t>
      </w:r>
      <w:r w:rsidR="00E12553">
        <w:rPr>
          <w:i/>
        </w:rPr>
        <w:t>PE Dairies</w:t>
      </w:r>
      <w:r w:rsidR="006A631F">
        <w:rPr>
          <w:i/>
        </w:rPr>
        <w:t xml:space="preserve"> are distributors of milk. They take milk strai</w:t>
      </w:r>
      <w:r w:rsidR="009F5F55">
        <w:rPr>
          <w:i/>
        </w:rPr>
        <w:t xml:space="preserve">ght from producers </w:t>
      </w:r>
      <w:r w:rsidR="00E12553">
        <w:rPr>
          <w:i/>
        </w:rPr>
        <w:t xml:space="preserve">and </w:t>
      </w:r>
      <w:r w:rsidR="009F5F55">
        <w:rPr>
          <w:i/>
        </w:rPr>
        <w:t xml:space="preserve">deliver it fresh </w:t>
      </w:r>
      <w:r w:rsidR="00E12553">
        <w:rPr>
          <w:i/>
        </w:rPr>
        <w:t xml:space="preserve">straight  </w:t>
      </w:r>
      <w:r w:rsidR="009F5F55">
        <w:rPr>
          <w:i/>
        </w:rPr>
        <w:t>to</w:t>
      </w:r>
      <w:r w:rsidR="006A631F">
        <w:rPr>
          <w:i/>
        </w:rPr>
        <w:t xml:space="preserve"> customers.</w:t>
      </w:r>
      <w:r w:rsidR="001302B5">
        <w:rPr>
          <w:i/>
        </w:rPr>
        <w:t xml:space="preserve"> 2. Specific </w:t>
      </w:r>
      <w:r w:rsidR="00E12553">
        <w:rPr>
          <w:i/>
        </w:rPr>
        <w:t xml:space="preserve">in PE Dairies logistics </w:t>
      </w:r>
      <w:r w:rsidR="001302B5">
        <w:rPr>
          <w:i/>
        </w:rPr>
        <w:t>is that they deliver milk to the custom</w:t>
      </w:r>
      <w:r w:rsidR="009F5F55">
        <w:rPr>
          <w:i/>
        </w:rPr>
        <w:t>ers door avoiding the retailing.</w:t>
      </w:r>
    </w:p>
    <w:p w:rsidR="006A7A7F" w:rsidRDefault="00D02BC2" w:rsidP="006A7A7F">
      <w:pPr>
        <w:numPr>
          <w:ilvl w:val="1"/>
          <w:numId w:val="1"/>
        </w:numPr>
        <w:spacing w:after="311"/>
        <w:ind w:right="8" w:hanging="360"/>
      </w:pPr>
      <w:r w:rsidRPr="00B52504">
        <w:rPr>
          <w:rFonts w:ascii="Segoe UI Symbol" w:eastAsia="Segoe UI Symbol" w:hAnsi="Segoe UI Symbol" w:cs="Segoe UI Symbol"/>
        </w:rPr>
        <w:t xml:space="preserve"> </w:t>
      </w:r>
      <w:r>
        <w:t>What are the main problems that PE Dairies has with logistics?</w:t>
      </w:r>
    </w:p>
    <w:p w:rsidR="006A7A7F" w:rsidRPr="006A7A7F" w:rsidRDefault="006A7A7F" w:rsidP="006A7A7F">
      <w:pPr>
        <w:spacing w:after="311"/>
        <w:ind w:left="451" w:right="8" w:firstLine="0"/>
        <w:rPr>
          <w:i/>
        </w:rPr>
      </w:pPr>
      <w:r>
        <w:rPr>
          <w:i/>
        </w:rPr>
        <w:t xml:space="preserve">The biggest problem is that every day they have to carry spare stock which is short lived and therefore leads </w:t>
      </w:r>
      <w:r w:rsidR="00E12553">
        <w:rPr>
          <w:i/>
        </w:rPr>
        <w:t xml:space="preserve">to unavoidable </w:t>
      </w:r>
      <w:r>
        <w:rPr>
          <w:i/>
        </w:rPr>
        <w:t>losts. Furthemore</w:t>
      </w:r>
      <w:r w:rsidR="00E12553">
        <w:rPr>
          <w:i/>
        </w:rPr>
        <w:t>,</w:t>
      </w:r>
      <w:r>
        <w:rPr>
          <w:i/>
        </w:rPr>
        <w:t xml:space="preserve"> the problems with delivery occure during holidays and when the</w:t>
      </w:r>
      <w:r w:rsidR="00E12553">
        <w:rPr>
          <w:i/>
        </w:rPr>
        <w:t xml:space="preserve">y have </w:t>
      </w:r>
      <w:r>
        <w:rPr>
          <w:i/>
        </w:rPr>
        <w:t>difficulties with the</w:t>
      </w:r>
      <w:r w:rsidR="00E12553">
        <w:rPr>
          <w:i/>
        </w:rPr>
        <w:t>ir</w:t>
      </w:r>
      <w:bookmarkStart w:id="0" w:name="_GoBack"/>
      <w:bookmarkEnd w:id="0"/>
      <w:r w:rsidR="00E34646">
        <w:rPr>
          <w:i/>
        </w:rPr>
        <w:t xml:space="preserve"> transport.</w:t>
      </w:r>
    </w:p>
    <w:p w:rsidR="008C1E9A" w:rsidRDefault="00D02BC2">
      <w:pPr>
        <w:spacing w:before="53" w:line="253" w:lineRule="auto"/>
        <w:ind w:left="108" w:firstLine="0"/>
      </w:pPr>
      <w:r>
        <w:rPr>
          <w:b/>
          <w:color w:val="C00000"/>
        </w:rPr>
        <w:t>Logistics and Supply Chain</w:t>
      </w:r>
      <w:r>
        <w:rPr>
          <w:b/>
          <w:color w:val="C00000"/>
        </w:rPr>
        <w:tab/>
        <w:t>Brentwood Open Learning College</w:t>
      </w:r>
      <w:r>
        <w:rPr>
          <w:b/>
          <w:color w:val="C00000"/>
        </w:rPr>
        <w:tab/>
        <w:t>Page: 1 Management Level 4</w:t>
      </w:r>
    </w:p>
    <w:sectPr w:rsidR="008C1E9A">
      <w:pgSz w:w="12240" w:h="15840"/>
      <w:pgMar w:top="461" w:right="1019" w:bottom="1440" w:left="1440" w:header="567" w:footer="56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BA"/>
    <w:family w:val="swiss"/>
    <w:pitch w:val="variable"/>
    <w:sig w:usb0="E0002EFF" w:usb1="C0007843"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B320F9"/>
    <w:multiLevelType w:val="hybridMultilevel"/>
    <w:tmpl w:val="73D6349E"/>
    <w:lvl w:ilvl="0" w:tplc="04270001">
      <w:start w:val="1"/>
      <w:numFmt w:val="bullet"/>
      <w:lvlText w:val=""/>
      <w:lvlJc w:val="left"/>
      <w:pPr>
        <w:ind w:left="1649" w:hanging="360"/>
      </w:pPr>
      <w:rPr>
        <w:rFonts w:ascii="Symbol" w:hAnsi="Symbol" w:hint="default"/>
      </w:rPr>
    </w:lvl>
    <w:lvl w:ilvl="1" w:tplc="04270003" w:tentative="1">
      <w:start w:val="1"/>
      <w:numFmt w:val="bullet"/>
      <w:lvlText w:val="o"/>
      <w:lvlJc w:val="left"/>
      <w:pPr>
        <w:ind w:left="2369" w:hanging="360"/>
      </w:pPr>
      <w:rPr>
        <w:rFonts w:ascii="Courier New" w:hAnsi="Courier New" w:cs="Courier New" w:hint="default"/>
      </w:rPr>
    </w:lvl>
    <w:lvl w:ilvl="2" w:tplc="04270005" w:tentative="1">
      <w:start w:val="1"/>
      <w:numFmt w:val="bullet"/>
      <w:lvlText w:val=""/>
      <w:lvlJc w:val="left"/>
      <w:pPr>
        <w:ind w:left="3089" w:hanging="360"/>
      </w:pPr>
      <w:rPr>
        <w:rFonts w:ascii="Wingdings" w:hAnsi="Wingdings" w:hint="default"/>
      </w:rPr>
    </w:lvl>
    <w:lvl w:ilvl="3" w:tplc="04270001" w:tentative="1">
      <w:start w:val="1"/>
      <w:numFmt w:val="bullet"/>
      <w:lvlText w:val=""/>
      <w:lvlJc w:val="left"/>
      <w:pPr>
        <w:ind w:left="3809" w:hanging="360"/>
      </w:pPr>
      <w:rPr>
        <w:rFonts w:ascii="Symbol" w:hAnsi="Symbol" w:hint="default"/>
      </w:rPr>
    </w:lvl>
    <w:lvl w:ilvl="4" w:tplc="04270003" w:tentative="1">
      <w:start w:val="1"/>
      <w:numFmt w:val="bullet"/>
      <w:lvlText w:val="o"/>
      <w:lvlJc w:val="left"/>
      <w:pPr>
        <w:ind w:left="4529" w:hanging="360"/>
      </w:pPr>
      <w:rPr>
        <w:rFonts w:ascii="Courier New" w:hAnsi="Courier New" w:cs="Courier New" w:hint="default"/>
      </w:rPr>
    </w:lvl>
    <w:lvl w:ilvl="5" w:tplc="04270005" w:tentative="1">
      <w:start w:val="1"/>
      <w:numFmt w:val="bullet"/>
      <w:lvlText w:val=""/>
      <w:lvlJc w:val="left"/>
      <w:pPr>
        <w:ind w:left="5249" w:hanging="360"/>
      </w:pPr>
      <w:rPr>
        <w:rFonts w:ascii="Wingdings" w:hAnsi="Wingdings" w:hint="default"/>
      </w:rPr>
    </w:lvl>
    <w:lvl w:ilvl="6" w:tplc="04270001" w:tentative="1">
      <w:start w:val="1"/>
      <w:numFmt w:val="bullet"/>
      <w:lvlText w:val=""/>
      <w:lvlJc w:val="left"/>
      <w:pPr>
        <w:ind w:left="5969" w:hanging="360"/>
      </w:pPr>
      <w:rPr>
        <w:rFonts w:ascii="Symbol" w:hAnsi="Symbol" w:hint="default"/>
      </w:rPr>
    </w:lvl>
    <w:lvl w:ilvl="7" w:tplc="04270003" w:tentative="1">
      <w:start w:val="1"/>
      <w:numFmt w:val="bullet"/>
      <w:lvlText w:val="o"/>
      <w:lvlJc w:val="left"/>
      <w:pPr>
        <w:ind w:left="6689" w:hanging="360"/>
      </w:pPr>
      <w:rPr>
        <w:rFonts w:ascii="Courier New" w:hAnsi="Courier New" w:cs="Courier New" w:hint="default"/>
      </w:rPr>
    </w:lvl>
    <w:lvl w:ilvl="8" w:tplc="04270005" w:tentative="1">
      <w:start w:val="1"/>
      <w:numFmt w:val="bullet"/>
      <w:lvlText w:val=""/>
      <w:lvlJc w:val="left"/>
      <w:pPr>
        <w:ind w:left="7409" w:hanging="360"/>
      </w:pPr>
      <w:rPr>
        <w:rFonts w:ascii="Wingdings" w:hAnsi="Wingdings" w:hint="default"/>
      </w:rPr>
    </w:lvl>
  </w:abstractNum>
  <w:abstractNum w:abstractNumId="1" w15:restartNumberingAfterBreak="0">
    <w:nsid w:val="2ABC3AD2"/>
    <w:multiLevelType w:val="hybridMultilevel"/>
    <w:tmpl w:val="0EDEDCD0"/>
    <w:lvl w:ilvl="0" w:tplc="F17E0074">
      <w:start w:val="1"/>
      <w:numFmt w:val="decimal"/>
      <w:lvlText w:val="%1."/>
      <w:lvlJc w:val="left"/>
      <w:pPr>
        <w:ind w:left="720"/>
      </w:pPr>
      <w:rPr>
        <w:rFonts w:ascii="Calibri" w:eastAsia="Calibri" w:hAnsi="Calibri" w:cs="Calibri"/>
        <w:b/>
        <w:bCs/>
        <w:i w:val="0"/>
        <w:strike w:val="0"/>
        <w:dstrike w:val="0"/>
        <w:color w:val="BF0000"/>
        <w:sz w:val="24"/>
        <w:szCs w:val="24"/>
        <w:u w:val="none" w:color="000000"/>
        <w:bdr w:val="none" w:sz="0" w:space="0" w:color="auto"/>
        <w:shd w:val="clear" w:color="auto" w:fill="auto"/>
        <w:vertAlign w:val="baseline"/>
      </w:rPr>
    </w:lvl>
    <w:lvl w:ilvl="1" w:tplc="04270001">
      <w:start w:val="1"/>
      <w:numFmt w:val="bullet"/>
      <w:lvlText w:val=""/>
      <w:lvlJc w:val="left"/>
      <w:pPr>
        <w:ind w:left="811"/>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2" w:tplc="C016BE2C">
      <w:start w:val="1"/>
      <w:numFmt w:val="bullet"/>
      <w:lvlText w:val="▪"/>
      <w:lvlJc w:val="left"/>
      <w:pPr>
        <w:ind w:left="15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BEE6EE8">
      <w:start w:val="1"/>
      <w:numFmt w:val="bullet"/>
      <w:lvlText w:val="•"/>
      <w:lvlJc w:val="left"/>
      <w:pPr>
        <w:ind w:left="22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B54C6D4">
      <w:start w:val="1"/>
      <w:numFmt w:val="bullet"/>
      <w:lvlText w:val="o"/>
      <w:lvlJc w:val="left"/>
      <w:pPr>
        <w:ind w:left="29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D14B434">
      <w:start w:val="1"/>
      <w:numFmt w:val="bullet"/>
      <w:lvlText w:val="▪"/>
      <w:lvlJc w:val="left"/>
      <w:pPr>
        <w:ind w:left="36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12C1E56">
      <w:start w:val="1"/>
      <w:numFmt w:val="bullet"/>
      <w:lvlText w:val="•"/>
      <w:lvlJc w:val="left"/>
      <w:pPr>
        <w:ind w:left="44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44AB534">
      <w:start w:val="1"/>
      <w:numFmt w:val="bullet"/>
      <w:lvlText w:val="o"/>
      <w:lvlJc w:val="left"/>
      <w:pPr>
        <w:ind w:left="51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764E0E6">
      <w:start w:val="1"/>
      <w:numFmt w:val="bullet"/>
      <w:lvlText w:val="▪"/>
      <w:lvlJc w:val="left"/>
      <w:pPr>
        <w:ind w:left="58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D444B1E"/>
    <w:multiLevelType w:val="hybridMultilevel"/>
    <w:tmpl w:val="F41A4F46"/>
    <w:lvl w:ilvl="0" w:tplc="04270001">
      <w:start w:val="1"/>
      <w:numFmt w:val="bullet"/>
      <w:lvlText w:val=""/>
      <w:lvlJc w:val="left"/>
      <w:pPr>
        <w:ind w:left="1649" w:hanging="360"/>
      </w:pPr>
      <w:rPr>
        <w:rFonts w:ascii="Symbol" w:hAnsi="Symbol" w:hint="default"/>
      </w:rPr>
    </w:lvl>
    <w:lvl w:ilvl="1" w:tplc="04270003" w:tentative="1">
      <w:start w:val="1"/>
      <w:numFmt w:val="bullet"/>
      <w:lvlText w:val="o"/>
      <w:lvlJc w:val="left"/>
      <w:pPr>
        <w:ind w:left="2369" w:hanging="360"/>
      </w:pPr>
      <w:rPr>
        <w:rFonts w:ascii="Courier New" w:hAnsi="Courier New" w:cs="Courier New" w:hint="default"/>
      </w:rPr>
    </w:lvl>
    <w:lvl w:ilvl="2" w:tplc="04270005" w:tentative="1">
      <w:start w:val="1"/>
      <w:numFmt w:val="bullet"/>
      <w:lvlText w:val=""/>
      <w:lvlJc w:val="left"/>
      <w:pPr>
        <w:ind w:left="3089" w:hanging="360"/>
      </w:pPr>
      <w:rPr>
        <w:rFonts w:ascii="Wingdings" w:hAnsi="Wingdings" w:hint="default"/>
      </w:rPr>
    </w:lvl>
    <w:lvl w:ilvl="3" w:tplc="04270001" w:tentative="1">
      <w:start w:val="1"/>
      <w:numFmt w:val="bullet"/>
      <w:lvlText w:val=""/>
      <w:lvlJc w:val="left"/>
      <w:pPr>
        <w:ind w:left="3809" w:hanging="360"/>
      </w:pPr>
      <w:rPr>
        <w:rFonts w:ascii="Symbol" w:hAnsi="Symbol" w:hint="default"/>
      </w:rPr>
    </w:lvl>
    <w:lvl w:ilvl="4" w:tplc="04270003" w:tentative="1">
      <w:start w:val="1"/>
      <w:numFmt w:val="bullet"/>
      <w:lvlText w:val="o"/>
      <w:lvlJc w:val="left"/>
      <w:pPr>
        <w:ind w:left="4529" w:hanging="360"/>
      </w:pPr>
      <w:rPr>
        <w:rFonts w:ascii="Courier New" w:hAnsi="Courier New" w:cs="Courier New" w:hint="default"/>
      </w:rPr>
    </w:lvl>
    <w:lvl w:ilvl="5" w:tplc="04270005" w:tentative="1">
      <w:start w:val="1"/>
      <w:numFmt w:val="bullet"/>
      <w:lvlText w:val=""/>
      <w:lvlJc w:val="left"/>
      <w:pPr>
        <w:ind w:left="5249" w:hanging="360"/>
      </w:pPr>
      <w:rPr>
        <w:rFonts w:ascii="Wingdings" w:hAnsi="Wingdings" w:hint="default"/>
      </w:rPr>
    </w:lvl>
    <w:lvl w:ilvl="6" w:tplc="04270001" w:tentative="1">
      <w:start w:val="1"/>
      <w:numFmt w:val="bullet"/>
      <w:lvlText w:val=""/>
      <w:lvlJc w:val="left"/>
      <w:pPr>
        <w:ind w:left="5969" w:hanging="360"/>
      </w:pPr>
      <w:rPr>
        <w:rFonts w:ascii="Symbol" w:hAnsi="Symbol" w:hint="default"/>
      </w:rPr>
    </w:lvl>
    <w:lvl w:ilvl="7" w:tplc="04270003" w:tentative="1">
      <w:start w:val="1"/>
      <w:numFmt w:val="bullet"/>
      <w:lvlText w:val="o"/>
      <w:lvlJc w:val="left"/>
      <w:pPr>
        <w:ind w:left="6689" w:hanging="360"/>
      </w:pPr>
      <w:rPr>
        <w:rFonts w:ascii="Courier New" w:hAnsi="Courier New" w:cs="Courier New" w:hint="default"/>
      </w:rPr>
    </w:lvl>
    <w:lvl w:ilvl="8" w:tplc="04270005" w:tentative="1">
      <w:start w:val="1"/>
      <w:numFmt w:val="bullet"/>
      <w:lvlText w:val=""/>
      <w:lvlJc w:val="left"/>
      <w:pPr>
        <w:ind w:left="7409" w:hanging="360"/>
      </w:pPr>
      <w:rPr>
        <w:rFonts w:ascii="Wingdings" w:hAnsi="Wingdings" w:hint="default"/>
      </w:rPr>
    </w:lvl>
  </w:abstractNum>
  <w:abstractNum w:abstractNumId="3" w15:restartNumberingAfterBreak="0">
    <w:nsid w:val="2F0C13B6"/>
    <w:multiLevelType w:val="hybridMultilevel"/>
    <w:tmpl w:val="C070F904"/>
    <w:lvl w:ilvl="0" w:tplc="B5B0C82C">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3D0BBFA">
      <w:start w:val="1"/>
      <w:numFmt w:val="lowerLetter"/>
      <w:lvlText w:val="%2"/>
      <w:lvlJc w:val="left"/>
      <w:pPr>
        <w:ind w:left="7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DB470A6">
      <w:start w:val="1"/>
      <w:numFmt w:val="lowerRoman"/>
      <w:lvlRestart w:val="0"/>
      <w:lvlText w:val="%3."/>
      <w:lvlJc w:val="left"/>
      <w:pPr>
        <w:ind w:left="8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8B86DC6">
      <w:start w:val="1"/>
      <w:numFmt w:val="decimal"/>
      <w:lvlText w:val="%4"/>
      <w:lvlJc w:val="left"/>
      <w:pPr>
        <w:ind w:left="19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42680F4">
      <w:start w:val="1"/>
      <w:numFmt w:val="lowerLetter"/>
      <w:lvlText w:val="%5"/>
      <w:lvlJc w:val="left"/>
      <w:pPr>
        <w:ind w:left="26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698C2DA">
      <w:start w:val="1"/>
      <w:numFmt w:val="lowerRoman"/>
      <w:lvlText w:val="%6"/>
      <w:lvlJc w:val="left"/>
      <w:pPr>
        <w:ind w:left="33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3348F98">
      <w:start w:val="1"/>
      <w:numFmt w:val="decimal"/>
      <w:lvlText w:val="%7"/>
      <w:lvlJc w:val="left"/>
      <w:pPr>
        <w:ind w:left="40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CEAA4E8">
      <w:start w:val="1"/>
      <w:numFmt w:val="lowerLetter"/>
      <w:lvlText w:val="%8"/>
      <w:lvlJc w:val="left"/>
      <w:pPr>
        <w:ind w:left="48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F24D336">
      <w:start w:val="1"/>
      <w:numFmt w:val="lowerRoman"/>
      <w:lvlText w:val="%9"/>
      <w:lvlJc w:val="left"/>
      <w:pPr>
        <w:ind w:left="55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F9A5F97"/>
    <w:multiLevelType w:val="hybridMultilevel"/>
    <w:tmpl w:val="C7DA9A22"/>
    <w:lvl w:ilvl="0" w:tplc="711E184C">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A5645A2">
      <w:start w:val="1"/>
      <w:numFmt w:val="lowerLetter"/>
      <w:lvlText w:val="%2"/>
      <w:lvlJc w:val="left"/>
      <w:pPr>
        <w:ind w:left="7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394B7F0">
      <w:start w:val="5"/>
      <w:numFmt w:val="lowerRoman"/>
      <w:lvlRestart w:val="0"/>
      <w:lvlText w:val="%3."/>
      <w:lvlJc w:val="left"/>
      <w:pPr>
        <w:ind w:left="14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08889E4">
      <w:start w:val="1"/>
      <w:numFmt w:val="decimal"/>
      <w:lvlText w:val="%4"/>
      <w:lvlJc w:val="left"/>
      <w:pPr>
        <w:ind w:left="18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CD4BDF8">
      <w:start w:val="1"/>
      <w:numFmt w:val="lowerLetter"/>
      <w:lvlText w:val="%5"/>
      <w:lvlJc w:val="left"/>
      <w:pPr>
        <w:ind w:left="25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32A6D10">
      <w:start w:val="1"/>
      <w:numFmt w:val="lowerRoman"/>
      <w:lvlText w:val="%6"/>
      <w:lvlJc w:val="left"/>
      <w:pPr>
        <w:ind w:left="33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C08F23C">
      <w:start w:val="1"/>
      <w:numFmt w:val="decimal"/>
      <w:lvlText w:val="%7"/>
      <w:lvlJc w:val="left"/>
      <w:pPr>
        <w:ind w:left="40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8F87B74">
      <w:start w:val="1"/>
      <w:numFmt w:val="lowerLetter"/>
      <w:lvlText w:val="%8"/>
      <w:lvlJc w:val="left"/>
      <w:pPr>
        <w:ind w:left="47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2BA33BA">
      <w:start w:val="1"/>
      <w:numFmt w:val="lowerRoman"/>
      <w:lvlText w:val="%9"/>
      <w:lvlJc w:val="left"/>
      <w:pPr>
        <w:ind w:left="54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307486F"/>
    <w:multiLevelType w:val="hybridMultilevel"/>
    <w:tmpl w:val="FE2C9084"/>
    <w:lvl w:ilvl="0" w:tplc="04270001">
      <w:start w:val="1"/>
      <w:numFmt w:val="bullet"/>
      <w:lvlText w:val=""/>
      <w:lvlJc w:val="left"/>
      <w:pPr>
        <w:ind w:left="1649" w:hanging="360"/>
      </w:pPr>
      <w:rPr>
        <w:rFonts w:ascii="Symbol" w:hAnsi="Symbol" w:hint="default"/>
      </w:rPr>
    </w:lvl>
    <w:lvl w:ilvl="1" w:tplc="04270003" w:tentative="1">
      <w:start w:val="1"/>
      <w:numFmt w:val="bullet"/>
      <w:lvlText w:val="o"/>
      <w:lvlJc w:val="left"/>
      <w:pPr>
        <w:ind w:left="2369" w:hanging="360"/>
      </w:pPr>
      <w:rPr>
        <w:rFonts w:ascii="Courier New" w:hAnsi="Courier New" w:cs="Courier New" w:hint="default"/>
      </w:rPr>
    </w:lvl>
    <w:lvl w:ilvl="2" w:tplc="04270005" w:tentative="1">
      <w:start w:val="1"/>
      <w:numFmt w:val="bullet"/>
      <w:lvlText w:val=""/>
      <w:lvlJc w:val="left"/>
      <w:pPr>
        <w:ind w:left="3089" w:hanging="360"/>
      </w:pPr>
      <w:rPr>
        <w:rFonts w:ascii="Wingdings" w:hAnsi="Wingdings" w:hint="default"/>
      </w:rPr>
    </w:lvl>
    <w:lvl w:ilvl="3" w:tplc="04270001" w:tentative="1">
      <w:start w:val="1"/>
      <w:numFmt w:val="bullet"/>
      <w:lvlText w:val=""/>
      <w:lvlJc w:val="left"/>
      <w:pPr>
        <w:ind w:left="3809" w:hanging="360"/>
      </w:pPr>
      <w:rPr>
        <w:rFonts w:ascii="Symbol" w:hAnsi="Symbol" w:hint="default"/>
      </w:rPr>
    </w:lvl>
    <w:lvl w:ilvl="4" w:tplc="04270003" w:tentative="1">
      <w:start w:val="1"/>
      <w:numFmt w:val="bullet"/>
      <w:lvlText w:val="o"/>
      <w:lvlJc w:val="left"/>
      <w:pPr>
        <w:ind w:left="4529" w:hanging="360"/>
      </w:pPr>
      <w:rPr>
        <w:rFonts w:ascii="Courier New" w:hAnsi="Courier New" w:cs="Courier New" w:hint="default"/>
      </w:rPr>
    </w:lvl>
    <w:lvl w:ilvl="5" w:tplc="04270005" w:tentative="1">
      <w:start w:val="1"/>
      <w:numFmt w:val="bullet"/>
      <w:lvlText w:val=""/>
      <w:lvlJc w:val="left"/>
      <w:pPr>
        <w:ind w:left="5249" w:hanging="360"/>
      </w:pPr>
      <w:rPr>
        <w:rFonts w:ascii="Wingdings" w:hAnsi="Wingdings" w:hint="default"/>
      </w:rPr>
    </w:lvl>
    <w:lvl w:ilvl="6" w:tplc="04270001" w:tentative="1">
      <w:start w:val="1"/>
      <w:numFmt w:val="bullet"/>
      <w:lvlText w:val=""/>
      <w:lvlJc w:val="left"/>
      <w:pPr>
        <w:ind w:left="5969" w:hanging="360"/>
      </w:pPr>
      <w:rPr>
        <w:rFonts w:ascii="Symbol" w:hAnsi="Symbol" w:hint="default"/>
      </w:rPr>
    </w:lvl>
    <w:lvl w:ilvl="7" w:tplc="04270003" w:tentative="1">
      <w:start w:val="1"/>
      <w:numFmt w:val="bullet"/>
      <w:lvlText w:val="o"/>
      <w:lvlJc w:val="left"/>
      <w:pPr>
        <w:ind w:left="6689" w:hanging="360"/>
      </w:pPr>
      <w:rPr>
        <w:rFonts w:ascii="Courier New" w:hAnsi="Courier New" w:cs="Courier New" w:hint="default"/>
      </w:rPr>
    </w:lvl>
    <w:lvl w:ilvl="8" w:tplc="04270005" w:tentative="1">
      <w:start w:val="1"/>
      <w:numFmt w:val="bullet"/>
      <w:lvlText w:val=""/>
      <w:lvlJc w:val="left"/>
      <w:pPr>
        <w:ind w:left="7409" w:hanging="360"/>
      </w:pPr>
      <w:rPr>
        <w:rFonts w:ascii="Wingdings" w:hAnsi="Wingdings" w:hint="default"/>
      </w:rPr>
    </w:lvl>
  </w:abstractNum>
  <w:abstractNum w:abstractNumId="6" w15:restartNumberingAfterBreak="0">
    <w:nsid w:val="5A2B5C6A"/>
    <w:multiLevelType w:val="hybridMultilevel"/>
    <w:tmpl w:val="547A4396"/>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7" w15:restartNumberingAfterBreak="0">
    <w:nsid w:val="66A33737"/>
    <w:multiLevelType w:val="hybridMultilevel"/>
    <w:tmpl w:val="0EC02782"/>
    <w:lvl w:ilvl="0" w:tplc="2A708594">
      <w:start w:val="1"/>
      <w:numFmt w:val="lowerLetter"/>
      <w:lvlText w:val="%1."/>
      <w:lvlJc w:val="left"/>
      <w:pPr>
        <w:ind w:left="13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9BC69F6">
      <w:start w:val="1"/>
      <w:numFmt w:val="lowerLetter"/>
      <w:lvlText w:val="%2"/>
      <w:lvlJc w:val="left"/>
      <w:pPr>
        <w:ind w:left="20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BC87088">
      <w:start w:val="1"/>
      <w:numFmt w:val="lowerRoman"/>
      <w:lvlText w:val="%3"/>
      <w:lvlJc w:val="left"/>
      <w:pPr>
        <w:ind w:left="27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BB442A8">
      <w:start w:val="1"/>
      <w:numFmt w:val="decimal"/>
      <w:lvlText w:val="%4"/>
      <w:lvlJc w:val="left"/>
      <w:pPr>
        <w:ind w:left="35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596C066">
      <w:start w:val="1"/>
      <w:numFmt w:val="lowerLetter"/>
      <w:lvlText w:val="%5"/>
      <w:lvlJc w:val="left"/>
      <w:pPr>
        <w:ind w:left="42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528B0CC">
      <w:start w:val="1"/>
      <w:numFmt w:val="lowerRoman"/>
      <w:lvlText w:val="%6"/>
      <w:lvlJc w:val="left"/>
      <w:pPr>
        <w:ind w:left="49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F8C76E4">
      <w:start w:val="1"/>
      <w:numFmt w:val="decimal"/>
      <w:lvlText w:val="%7"/>
      <w:lvlJc w:val="left"/>
      <w:pPr>
        <w:ind w:left="56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974764C">
      <w:start w:val="1"/>
      <w:numFmt w:val="lowerLetter"/>
      <w:lvlText w:val="%8"/>
      <w:lvlJc w:val="left"/>
      <w:pPr>
        <w:ind w:left="63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344648E">
      <w:start w:val="1"/>
      <w:numFmt w:val="lowerRoman"/>
      <w:lvlText w:val="%9"/>
      <w:lvlJc w:val="left"/>
      <w:pPr>
        <w:ind w:left="71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E9D44D7"/>
    <w:multiLevelType w:val="hybridMultilevel"/>
    <w:tmpl w:val="4CC69938"/>
    <w:lvl w:ilvl="0" w:tplc="04270001">
      <w:start w:val="1"/>
      <w:numFmt w:val="bullet"/>
      <w:lvlText w:val=""/>
      <w:lvlJc w:val="left"/>
      <w:pPr>
        <w:ind w:left="1594" w:hanging="360"/>
      </w:pPr>
      <w:rPr>
        <w:rFonts w:ascii="Symbol" w:hAnsi="Symbol" w:hint="default"/>
      </w:rPr>
    </w:lvl>
    <w:lvl w:ilvl="1" w:tplc="04270003" w:tentative="1">
      <w:start w:val="1"/>
      <w:numFmt w:val="bullet"/>
      <w:lvlText w:val="o"/>
      <w:lvlJc w:val="left"/>
      <w:pPr>
        <w:ind w:left="2314" w:hanging="360"/>
      </w:pPr>
      <w:rPr>
        <w:rFonts w:ascii="Courier New" w:hAnsi="Courier New" w:cs="Courier New" w:hint="default"/>
      </w:rPr>
    </w:lvl>
    <w:lvl w:ilvl="2" w:tplc="04270005" w:tentative="1">
      <w:start w:val="1"/>
      <w:numFmt w:val="bullet"/>
      <w:lvlText w:val=""/>
      <w:lvlJc w:val="left"/>
      <w:pPr>
        <w:ind w:left="3034" w:hanging="360"/>
      </w:pPr>
      <w:rPr>
        <w:rFonts w:ascii="Wingdings" w:hAnsi="Wingdings" w:hint="default"/>
      </w:rPr>
    </w:lvl>
    <w:lvl w:ilvl="3" w:tplc="04270001" w:tentative="1">
      <w:start w:val="1"/>
      <w:numFmt w:val="bullet"/>
      <w:lvlText w:val=""/>
      <w:lvlJc w:val="left"/>
      <w:pPr>
        <w:ind w:left="3754" w:hanging="360"/>
      </w:pPr>
      <w:rPr>
        <w:rFonts w:ascii="Symbol" w:hAnsi="Symbol" w:hint="default"/>
      </w:rPr>
    </w:lvl>
    <w:lvl w:ilvl="4" w:tplc="04270003" w:tentative="1">
      <w:start w:val="1"/>
      <w:numFmt w:val="bullet"/>
      <w:lvlText w:val="o"/>
      <w:lvlJc w:val="left"/>
      <w:pPr>
        <w:ind w:left="4474" w:hanging="360"/>
      </w:pPr>
      <w:rPr>
        <w:rFonts w:ascii="Courier New" w:hAnsi="Courier New" w:cs="Courier New" w:hint="default"/>
      </w:rPr>
    </w:lvl>
    <w:lvl w:ilvl="5" w:tplc="04270005" w:tentative="1">
      <w:start w:val="1"/>
      <w:numFmt w:val="bullet"/>
      <w:lvlText w:val=""/>
      <w:lvlJc w:val="left"/>
      <w:pPr>
        <w:ind w:left="5194" w:hanging="360"/>
      </w:pPr>
      <w:rPr>
        <w:rFonts w:ascii="Wingdings" w:hAnsi="Wingdings" w:hint="default"/>
      </w:rPr>
    </w:lvl>
    <w:lvl w:ilvl="6" w:tplc="04270001" w:tentative="1">
      <w:start w:val="1"/>
      <w:numFmt w:val="bullet"/>
      <w:lvlText w:val=""/>
      <w:lvlJc w:val="left"/>
      <w:pPr>
        <w:ind w:left="5914" w:hanging="360"/>
      </w:pPr>
      <w:rPr>
        <w:rFonts w:ascii="Symbol" w:hAnsi="Symbol" w:hint="default"/>
      </w:rPr>
    </w:lvl>
    <w:lvl w:ilvl="7" w:tplc="04270003" w:tentative="1">
      <w:start w:val="1"/>
      <w:numFmt w:val="bullet"/>
      <w:lvlText w:val="o"/>
      <w:lvlJc w:val="left"/>
      <w:pPr>
        <w:ind w:left="6634" w:hanging="360"/>
      </w:pPr>
      <w:rPr>
        <w:rFonts w:ascii="Courier New" w:hAnsi="Courier New" w:cs="Courier New" w:hint="default"/>
      </w:rPr>
    </w:lvl>
    <w:lvl w:ilvl="8" w:tplc="04270005" w:tentative="1">
      <w:start w:val="1"/>
      <w:numFmt w:val="bullet"/>
      <w:lvlText w:val=""/>
      <w:lvlJc w:val="left"/>
      <w:pPr>
        <w:ind w:left="7354" w:hanging="360"/>
      </w:pPr>
      <w:rPr>
        <w:rFonts w:ascii="Wingdings" w:hAnsi="Wingdings" w:hint="default"/>
      </w:rPr>
    </w:lvl>
  </w:abstractNum>
  <w:num w:numId="1">
    <w:abstractNumId w:val="1"/>
  </w:num>
  <w:num w:numId="2">
    <w:abstractNumId w:val="3"/>
  </w:num>
  <w:num w:numId="3">
    <w:abstractNumId w:val="4"/>
  </w:num>
  <w:num w:numId="4">
    <w:abstractNumId w:val="7"/>
  </w:num>
  <w:num w:numId="5">
    <w:abstractNumId w:val="8"/>
  </w:num>
  <w:num w:numId="6">
    <w:abstractNumId w:val="5"/>
  </w:num>
  <w:num w:numId="7">
    <w:abstractNumId w:val="2"/>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1E9A"/>
    <w:rsid w:val="001302B5"/>
    <w:rsid w:val="00146BE7"/>
    <w:rsid w:val="00274E49"/>
    <w:rsid w:val="005B0D81"/>
    <w:rsid w:val="00606C93"/>
    <w:rsid w:val="0061598A"/>
    <w:rsid w:val="00670F73"/>
    <w:rsid w:val="006A631F"/>
    <w:rsid w:val="006A7A7F"/>
    <w:rsid w:val="006B7BEF"/>
    <w:rsid w:val="008A26E4"/>
    <w:rsid w:val="008A331A"/>
    <w:rsid w:val="008C1E9A"/>
    <w:rsid w:val="009427F6"/>
    <w:rsid w:val="009E3C90"/>
    <w:rsid w:val="009F0263"/>
    <w:rsid w:val="009F5F55"/>
    <w:rsid w:val="00A71685"/>
    <w:rsid w:val="00A728F5"/>
    <w:rsid w:val="00B52504"/>
    <w:rsid w:val="00BF1062"/>
    <w:rsid w:val="00C41C24"/>
    <w:rsid w:val="00C77BC3"/>
    <w:rsid w:val="00CE7B41"/>
    <w:rsid w:val="00D02BC2"/>
    <w:rsid w:val="00D26C2D"/>
    <w:rsid w:val="00DC0026"/>
    <w:rsid w:val="00E12553"/>
    <w:rsid w:val="00E2218F"/>
    <w:rsid w:val="00E311A1"/>
    <w:rsid w:val="00E34646"/>
    <w:rsid w:val="00F76E2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AFDB2D-F80F-495F-A8D1-3DFA068B0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64" w:lineRule="auto"/>
      <w:ind w:left="10" w:hanging="10"/>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D02B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398</TotalTime>
  <Pages>3</Pages>
  <Words>3456</Words>
  <Characters>1970</Characters>
  <Application>Microsoft Office Word</Application>
  <DocSecurity>0</DocSecurity>
  <Lines>16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USMAN ARSHAD</dc:creator>
  <cp:keywords/>
  <cp:lastModifiedBy>Ingrida Sragauskaite</cp:lastModifiedBy>
  <cp:revision>26</cp:revision>
  <dcterms:created xsi:type="dcterms:W3CDTF">2017-02-25T19:03:00Z</dcterms:created>
  <dcterms:modified xsi:type="dcterms:W3CDTF">2017-02-26T19:19:00Z</dcterms:modified>
</cp:coreProperties>
</file>