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81E85" w:rsidP="00A851DA">
      <w:pPr>
        <w:rPr>
          <w:lang w:val="en-US"/>
        </w:rPr>
      </w:pPr>
      <w:r w:rsidRPr="00B81E85">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94838">
            <w:pPr>
              <w:pStyle w:val="Default"/>
              <w:rPr>
                <w:rFonts w:asciiTheme="minorHAnsi" w:hAnsiTheme="minorHAnsi"/>
              </w:rPr>
            </w:pPr>
            <w:r>
              <w:rPr>
                <w:rFonts w:asciiTheme="minorHAnsi" w:hAnsiTheme="minorHAnsi"/>
              </w:rPr>
              <w:t>Caitlin Morgan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94838">
            <w:pPr>
              <w:pStyle w:val="Default"/>
              <w:rPr>
                <w:rFonts w:asciiTheme="minorHAnsi" w:hAnsiTheme="minorHAnsi"/>
              </w:rPr>
            </w:pPr>
            <w:r>
              <w:rPr>
                <w:rFonts w:asciiTheme="minorHAnsi" w:hAnsiTheme="minorHAnsi"/>
              </w:rPr>
              <w:t>1833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94838">
            <w:pPr>
              <w:pStyle w:val="Default"/>
              <w:rPr>
                <w:rFonts w:asciiTheme="minorHAnsi" w:hAnsiTheme="minorHAnsi"/>
              </w:rPr>
            </w:pPr>
            <w:r>
              <w:rPr>
                <w:rFonts w:asciiTheme="minorHAnsi" w:hAnsiTheme="minorHAnsi"/>
              </w:rPr>
              <w:t>Level 2 Coaching and Mentoring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94838">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E94838" w:rsidRDefault="00E94838" w:rsidP="00E94838">
            <w:pPr>
              <w:spacing w:line="360" w:lineRule="auto"/>
              <w:jc w:val="right"/>
              <w:rPr>
                <w:rFonts w:ascii="Arial" w:hAnsi="Arial" w:cs="Arial"/>
                <w:sz w:val="24"/>
                <w:szCs w:val="24"/>
              </w:rPr>
            </w:pPr>
            <w:r>
              <w:rPr>
                <w:rFonts w:ascii="Arial" w:hAnsi="Arial" w:cs="Arial"/>
                <w:sz w:val="24"/>
                <w:szCs w:val="24"/>
              </w:rPr>
              <w:t>Caitlin Morgan</w:t>
            </w:r>
            <w:r>
              <w:rPr>
                <w:rFonts w:ascii="Arial" w:hAnsi="Arial" w:cs="Arial"/>
                <w:sz w:val="24"/>
                <w:szCs w:val="24"/>
              </w:rPr>
              <w:br/>
              <w:t>Student number: 1833</w:t>
            </w:r>
            <w:r>
              <w:rPr>
                <w:rFonts w:ascii="Arial" w:hAnsi="Arial" w:cs="Arial"/>
                <w:sz w:val="24"/>
                <w:szCs w:val="24"/>
              </w:rPr>
              <w:br/>
              <w:t>Assignment number: 1</w:t>
            </w:r>
            <w:r>
              <w:rPr>
                <w:rFonts w:ascii="Arial" w:hAnsi="Arial" w:cs="Arial"/>
                <w:sz w:val="24"/>
                <w:szCs w:val="24"/>
              </w:rPr>
              <w:br/>
              <w:t>Page Number 1</w:t>
            </w:r>
          </w:p>
          <w:p w:rsidR="00E94838" w:rsidRPr="00E94838" w:rsidRDefault="00E94838" w:rsidP="00E94838">
            <w:pPr>
              <w:spacing w:line="360" w:lineRule="auto"/>
              <w:rPr>
                <w:rFonts w:ascii="Arial" w:hAnsi="Arial" w:cs="Arial"/>
                <w:b/>
                <w:sz w:val="24"/>
                <w:szCs w:val="24"/>
                <w:u w:val="single"/>
              </w:rPr>
            </w:pPr>
            <w:r w:rsidRPr="00E94838">
              <w:rPr>
                <w:rFonts w:ascii="Arial" w:hAnsi="Arial" w:cs="Arial"/>
                <w:b/>
                <w:sz w:val="24"/>
                <w:szCs w:val="24"/>
                <w:u w:val="single"/>
              </w:rPr>
              <w:t xml:space="preserve">Q1: Short Questions: </w:t>
            </w:r>
          </w:p>
          <w:p w:rsidR="00E94838" w:rsidRPr="00E94838" w:rsidRDefault="00E94838" w:rsidP="00E94838">
            <w:pPr>
              <w:pStyle w:val="ListParagraph"/>
              <w:numPr>
                <w:ilvl w:val="0"/>
                <w:numId w:val="2"/>
              </w:numPr>
              <w:spacing w:line="360" w:lineRule="auto"/>
              <w:rPr>
                <w:rFonts w:ascii="Arial" w:hAnsi="Arial" w:cs="Arial"/>
                <w:b/>
                <w:sz w:val="24"/>
                <w:szCs w:val="24"/>
              </w:rPr>
            </w:pPr>
            <w:r w:rsidRPr="00E94838">
              <w:rPr>
                <w:rFonts w:ascii="Arial" w:hAnsi="Arial" w:cs="Arial"/>
                <w:b/>
                <w:sz w:val="24"/>
                <w:szCs w:val="24"/>
              </w:rPr>
              <w:t xml:space="preserve">How can you help your mentee to identify and set their goals? </w:t>
            </w:r>
          </w:p>
          <w:p w:rsidR="00E94838" w:rsidRPr="00E94838" w:rsidRDefault="00E94838" w:rsidP="00E94838">
            <w:pPr>
              <w:spacing w:line="360" w:lineRule="auto"/>
              <w:ind w:left="360"/>
              <w:rPr>
                <w:rFonts w:ascii="Arial" w:hAnsi="Arial" w:cs="Arial"/>
                <w:sz w:val="24"/>
                <w:szCs w:val="24"/>
              </w:rPr>
            </w:pPr>
            <w:r w:rsidRPr="00E94838">
              <w:rPr>
                <w:rFonts w:ascii="Arial" w:hAnsi="Arial" w:cs="Arial"/>
                <w:sz w:val="24"/>
                <w:szCs w:val="24"/>
              </w:rPr>
              <w:t xml:space="preserve">To help your mentee identify their goals firstly ask them about their personal goals and dreams. If them mentee has personal goals or ideas of what they want to do or achieve those are good points to start on when it comes to setting their goals because they can be expanded or you can help them figure out in more depth how they’re going to set and achieve those goals. </w:t>
            </w:r>
          </w:p>
          <w:p w:rsidR="00E94838" w:rsidRPr="00E94838" w:rsidRDefault="00E94838" w:rsidP="00E94838">
            <w:pPr>
              <w:spacing w:line="360" w:lineRule="auto"/>
              <w:ind w:left="360"/>
              <w:rPr>
                <w:rFonts w:ascii="Arial" w:hAnsi="Arial" w:cs="Arial"/>
                <w:sz w:val="24"/>
                <w:szCs w:val="24"/>
              </w:rPr>
            </w:pPr>
            <w:r w:rsidRPr="00E94838">
              <w:rPr>
                <w:rFonts w:ascii="Arial" w:hAnsi="Arial" w:cs="Arial"/>
                <w:sz w:val="24"/>
                <w:szCs w:val="24"/>
              </w:rPr>
              <w:t xml:space="preserve">The mentee may also not yet have set goals, or may have set goals without realising it yet. Asking them about it is a good way to help identify them e.g. the mentee may say they’ve been trying to save money and when asked why they may mention they want to go travelling but aren’t sure where. You can then figure out with them where the mentee would like to goal and set a budget, trip length etc. </w:t>
            </w:r>
          </w:p>
          <w:p w:rsidR="00E94838" w:rsidRDefault="00E94838" w:rsidP="00E94838">
            <w:pPr>
              <w:spacing w:line="360" w:lineRule="auto"/>
              <w:jc w:val="right"/>
              <w:rPr>
                <w:rFonts w:ascii="Arial" w:hAnsi="Arial" w:cs="Arial"/>
                <w:sz w:val="24"/>
                <w:szCs w:val="24"/>
              </w:rPr>
            </w:pPr>
            <w:r>
              <w:rPr>
                <w:rFonts w:ascii="Arial" w:hAnsi="Arial" w:cs="Arial"/>
                <w:sz w:val="24"/>
                <w:szCs w:val="24"/>
              </w:rPr>
              <w:lastRenderedPageBreak/>
              <w:t>Caitlin Morgan</w:t>
            </w:r>
            <w:r>
              <w:rPr>
                <w:rFonts w:ascii="Arial" w:hAnsi="Arial" w:cs="Arial"/>
                <w:sz w:val="24"/>
                <w:szCs w:val="24"/>
              </w:rPr>
              <w:br/>
              <w:t>Student number: 1833</w:t>
            </w:r>
            <w:r>
              <w:rPr>
                <w:rFonts w:ascii="Arial" w:hAnsi="Arial" w:cs="Arial"/>
                <w:sz w:val="24"/>
                <w:szCs w:val="24"/>
              </w:rPr>
              <w:br/>
              <w:t>Assignment number: 1</w:t>
            </w:r>
            <w:r>
              <w:rPr>
                <w:rFonts w:ascii="Arial" w:hAnsi="Arial" w:cs="Arial"/>
                <w:sz w:val="24"/>
                <w:szCs w:val="24"/>
              </w:rPr>
              <w:br/>
              <w:t>Page Number 2</w:t>
            </w:r>
          </w:p>
          <w:p w:rsidR="00E94838" w:rsidRPr="00E94838" w:rsidRDefault="00E94838" w:rsidP="00E94838">
            <w:pPr>
              <w:spacing w:line="360" w:lineRule="auto"/>
              <w:ind w:left="360"/>
              <w:rPr>
                <w:rFonts w:ascii="Arial" w:hAnsi="Arial" w:cs="Arial"/>
                <w:sz w:val="24"/>
                <w:szCs w:val="24"/>
              </w:rPr>
            </w:pPr>
            <w:r w:rsidRPr="00E94838">
              <w:rPr>
                <w:rFonts w:ascii="Arial" w:hAnsi="Arial" w:cs="Arial"/>
                <w:sz w:val="24"/>
                <w:szCs w:val="24"/>
              </w:rPr>
              <w:t>To help the mentee identify their goals you should ask them which areas they would like to set goals in or have dreams in. Areas include career, relationship, education, travel, health and recreational activities.</w:t>
            </w:r>
            <w:r w:rsidRPr="00E94838">
              <w:rPr>
                <w:rFonts w:ascii="Arial" w:hAnsi="Arial" w:cs="Arial"/>
                <w:sz w:val="24"/>
                <w:szCs w:val="24"/>
              </w:rPr>
              <w:br/>
            </w:r>
            <w:r w:rsidRPr="00E94838">
              <w:rPr>
                <w:rFonts w:ascii="Arial" w:hAnsi="Arial" w:cs="Arial"/>
                <w:sz w:val="24"/>
                <w:szCs w:val="24"/>
              </w:rPr>
              <w:br/>
              <w:t>If they don’t know or haven’t given it enough thought then recommend that they do some learning about goal setting and achievement to help them stay focussed and realize the value from having things written down. This will help them realize their goals and be able to identify and set goals.</w:t>
            </w:r>
            <w:r w:rsidRPr="00E94838">
              <w:rPr>
                <w:rFonts w:ascii="Arial" w:hAnsi="Arial" w:cs="Arial"/>
                <w:sz w:val="24"/>
                <w:szCs w:val="24"/>
              </w:rPr>
              <w:br/>
            </w:r>
            <w:r w:rsidRPr="00E94838">
              <w:rPr>
                <w:rFonts w:ascii="Arial" w:hAnsi="Arial" w:cs="Arial"/>
                <w:sz w:val="24"/>
                <w:szCs w:val="24"/>
              </w:rPr>
              <w:br/>
              <w:t>Once your mentee has identified their goals they should use the SPIRIT method to help set their goals, this way, using SPIRIT to set clearly outlined goals, their goals will be more achievable.</w:t>
            </w:r>
          </w:p>
          <w:p w:rsidR="00E94838" w:rsidRPr="00E94838" w:rsidRDefault="00E94838" w:rsidP="00E94838">
            <w:pPr>
              <w:pStyle w:val="ListParagraph"/>
              <w:numPr>
                <w:ilvl w:val="0"/>
                <w:numId w:val="2"/>
              </w:numPr>
              <w:spacing w:line="360" w:lineRule="auto"/>
              <w:rPr>
                <w:rFonts w:ascii="Arial" w:hAnsi="Arial" w:cs="Arial"/>
                <w:b/>
                <w:sz w:val="24"/>
                <w:szCs w:val="24"/>
              </w:rPr>
            </w:pPr>
            <w:r w:rsidRPr="00E94838">
              <w:rPr>
                <w:rFonts w:ascii="Arial" w:hAnsi="Arial" w:cs="Arial"/>
                <w:b/>
                <w:sz w:val="24"/>
                <w:szCs w:val="24"/>
              </w:rPr>
              <w:t xml:space="preserve">What does the term SPIRIT stand for? </w:t>
            </w:r>
          </w:p>
          <w:p w:rsidR="00E94838" w:rsidRPr="00E94838" w:rsidRDefault="00E94838" w:rsidP="00E94838">
            <w:pPr>
              <w:spacing w:line="360" w:lineRule="auto"/>
              <w:ind w:left="360"/>
              <w:rPr>
                <w:rFonts w:ascii="Arial" w:hAnsi="Arial" w:cs="Arial"/>
                <w:sz w:val="24"/>
                <w:szCs w:val="24"/>
              </w:rPr>
            </w:pPr>
            <w:r w:rsidRPr="00E94838">
              <w:rPr>
                <w:rFonts w:ascii="Arial" w:hAnsi="Arial" w:cs="Arial"/>
                <w:sz w:val="24"/>
                <w:szCs w:val="24"/>
              </w:rPr>
              <w:t xml:space="preserve">The term SPIRIT is a type of goal setting technique which stands for: </w:t>
            </w:r>
            <w:r w:rsidRPr="00E94838">
              <w:rPr>
                <w:rFonts w:ascii="Arial" w:hAnsi="Arial" w:cs="Arial"/>
                <w:sz w:val="24"/>
                <w:szCs w:val="24"/>
              </w:rPr>
              <w:br/>
              <w:t>Specific, Prizes, Individual, Review, Inspiring and Time-bound.</w:t>
            </w:r>
            <w:r w:rsidRPr="00E94838">
              <w:rPr>
                <w:rFonts w:ascii="Arial" w:hAnsi="Arial" w:cs="Arial"/>
                <w:sz w:val="24"/>
                <w:szCs w:val="24"/>
              </w:rPr>
              <w:br/>
              <w:t xml:space="preserve"> Using the goal setting technique will help people break down their dreams into smaller goals and will enable them to achieve them to help them achieve their overall dream.</w:t>
            </w:r>
          </w:p>
          <w:p w:rsidR="00E94838" w:rsidRPr="00E94838" w:rsidRDefault="00E94838" w:rsidP="00E94838">
            <w:pPr>
              <w:pStyle w:val="ListParagraph"/>
              <w:numPr>
                <w:ilvl w:val="0"/>
                <w:numId w:val="2"/>
              </w:numPr>
              <w:spacing w:line="360" w:lineRule="auto"/>
              <w:rPr>
                <w:rFonts w:ascii="Arial" w:hAnsi="Arial" w:cs="Arial"/>
                <w:b/>
                <w:sz w:val="24"/>
                <w:szCs w:val="24"/>
              </w:rPr>
            </w:pPr>
            <w:r w:rsidRPr="00E94838">
              <w:rPr>
                <w:rFonts w:ascii="Arial" w:hAnsi="Arial" w:cs="Arial"/>
                <w:b/>
                <w:sz w:val="24"/>
                <w:szCs w:val="24"/>
              </w:rPr>
              <w:t xml:space="preserve">What are the SPIRIT goals? How does this approach help to set goals? </w:t>
            </w:r>
          </w:p>
          <w:p w:rsidR="00E94838" w:rsidRDefault="00E94838" w:rsidP="00E94838">
            <w:pPr>
              <w:spacing w:line="360" w:lineRule="auto"/>
              <w:jc w:val="right"/>
              <w:rPr>
                <w:rFonts w:ascii="Arial" w:hAnsi="Arial" w:cs="Arial"/>
                <w:sz w:val="24"/>
                <w:szCs w:val="24"/>
              </w:rPr>
            </w:pPr>
            <w:r w:rsidRPr="00E94838">
              <w:rPr>
                <w:rFonts w:ascii="Arial" w:hAnsi="Arial" w:cs="Arial"/>
                <w:b/>
                <w:sz w:val="24"/>
                <w:szCs w:val="24"/>
              </w:rPr>
              <w:t xml:space="preserve">Specific: </w:t>
            </w:r>
            <w:r w:rsidRPr="00E94838">
              <w:rPr>
                <w:rFonts w:ascii="Arial" w:hAnsi="Arial" w:cs="Arial"/>
                <w:sz w:val="24"/>
                <w:szCs w:val="24"/>
              </w:rPr>
              <w:t>Be specific about what in particular you want to achieve. If you the less specific you are the less achievable your goal will be. E.g. “Buy a sports car” is too vague. How would you buy the car? Where from? With what money? Etc.  Whereas “Save up £20,000 over 2 years for a Mercedes” is more achievable as it is much more specific.</w:t>
            </w:r>
            <w:r w:rsidRPr="00E94838">
              <w:rPr>
                <w:rFonts w:ascii="Arial" w:hAnsi="Arial" w:cs="Arial"/>
                <w:sz w:val="24"/>
                <w:szCs w:val="24"/>
              </w:rPr>
              <w:br/>
            </w:r>
            <w:r w:rsidRPr="00E94838">
              <w:rPr>
                <w:rFonts w:ascii="Arial" w:hAnsi="Arial" w:cs="Arial"/>
                <w:sz w:val="24"/>
                <w:szCs w:val="24"/>
              </w:rPr>
              <w:br/>
            </w:r>
            <w:r w:rsidRPr="00E94838">
              <w:rPr>
                <w:rFonts w:ascii="Arial" w:hAnsi="Arial" w:cs="Arial"/>
                <w:b/>
                <w:sz w:val="24"/>
                <w:szCs w:val="24"/>
              </w:rPr>
              <w:t>Prizes:</w:t>
            </w:r>
            <w:r w:rsidRPr="00E94838">
              <w:rPr>
                <w:rFonts w:ascii="Arial" w:hAnsi="Arial" w:cs="Arial"/>
                <w:sz w:val="24"/>
                <w:szCs w:val="24"/>
              </w:rPr>
              <w:t xml:space="preserve"> This means ensuring that you are rewarding yourself throughout the process of achieving your goal as you take steps closer and closer to achieving it, particularly if it is a long term goal. E.g. if your goal is saving £20,000 over 2 </w:t>
            </w:r>
            <w:r>
              <w:rPr>
                <w:rFonts w:ascii="Arial" w:hAnsi="Arial" w:cs="Arial"/>
                <w:sz w:val="24"/>
                <w:szCs w:val="24"/>
              </w:rPr>
              <w:br/>
            </w:r>
            <w:r>
              <w:rPr>
                <w:rFonts w:ascii="Arial" w:hAnsi="Arial" w:cs="Arial"/>
                <w:sz w:val="24"/>
                <w:szCs w:val="24"/>
              </w:rPr>
              <w:lastRenderedPageBreak/>
              <w:t>Caitlin Morgan</w:t>
            </w:r>
            <w:r>
              <w:rPr>
                <w:rFonts w:ascii="Arial" w:hAnsi="Arial" w:cs="Arial"/>
                <w:sz w:val="24"/>
                <w:szCs w:val="24"/>
              </w:rPr>
              <w:br/>
              <w:t>Student number: 1833</w:t>
            </w:r>
            <w:r>
              <w:rPr>
                <w:rFonts w:ascii="Arial" w:hAnsi="Arial" w:cs="Arial"/>
                <w:sz w:val="24"/>
                <w:szCs w:val="24"/>
              </w:rPr>
              <w:br/>
              <w:t>Assignment number: 1</w:t>
            </w:r>
            <w:r>
              <w:rPr>
                <w:rFonts w:ascii="Arial" w:hAnsi="Arial" w:cs="Arial"/>
                <w:sz w:val="24"/>
                <w:szCs w:val="24"/>
              </w:rPr>
              <w:br/>
              <w:t>Page Number 3</w:t>
            </w:r>
          </w:p>
          <w:p w:rsidR="00E94838" w:rsidRPr="00E94838" w:rsidRDefault="00E94838" w:rsidP="00E94838">
            <w:pPr>
              <w:spacing w:line="360" w:lineRule="auto"/>
              <w:ind w:left="360"/>
              <w:rPr>
                <w:rFonts w:ascii="Arial" w:hAnsi="Arial" w:cs="Arial"/>
                <w:sz w:val="24"/>
                <w:szCs w:val="24"/>
              </w:rPr>
            </w:pPr>
            <w:r w:rsidRPr="00E94838">
              <w:rPr>
                <w:rFonts w:ascii="Arial" w:hAnsi="Arial" w:cs="Arial"/>
                <w:sz w:val="24"/>
                <w:szCs w:val="24"/>
              </w:rPr>
              <w:t>years for a car, then you could reward yourself at every £5000 or £2500 that you save by allowing yourself to spend a little money on something nice for yourself that you wouldn’t usually spend because you’ve been trying to save.</w:t>
            </w:r>
            <w:r w:rsidRPr="00E94838">
              <w:rPr>
                <w:rFonts w:ascii="Arial" w:hAnsi="Arial" w:cs="Arial"/>
                <w:sz w:val="24"/>
                <w:szCs w:val="24"/>
              </w:rPr>
              <w:br/>
            </w:r>
            <w:r w:rsidRPr="00E94838">
              <w:rPr>
                <w:rFonts w:ascii="Arial" w:hAnsi="Arial" w:cs="Arial"/>
                <w:sz w:val="24"/>
                <w:szCs w:val="24"/>
              </w:rPr>
              <w:br/>
            </w:r>
            <w:r w:rsidRPr="00E94838">
              <w:rPr>
                <w:rFonts w:ascii="Arial" w:hAnsi="Arial" w:cs="Arial"/>
                <w:b/>
                <w:sz w:val="24"/>
                <w:szCs w:val="24"/>
              </w:rPr>
              <w:t>Individual:</w:t>
            </w:r>
            <w:r w:rsidRPr="00E94838">
              <w:rPr>
                <w:rFonts w:ascii="Arial" w:hAnsi="Arial" w:cs="Arial"/>
                <w:sz w:val="24"/>
                <w:szCs w:val="24"/>
              </w:rPr>
              <w:t xml:space="preserve"> The goal must be something that the individual person wants to do themselves rather than it being a goal that someone else wants them to achieve otherwise the person will lack motivation to achieve the goal. E.g. if a person’s mother is telling them they have to save £20,000 for a safe van to drive the family around they will be less motivated to save up as the goal hasn’t been set by them and it’s not something they really want.</w:t>
            </w:r>
            <w:r w:rsidRPr="00E94838">
              <w:rPr>
                <w:rFonts w:ascii="Arial" w:hAnsi="Arial" w:cs="Arial"/>
                <w:sz w:val="24"/>
                <w:szCs w:val="24"/>
              </w:rPr>
              <w:br/>
              <w:t xml:space="preserve"> </w:t>
            </w:r>
            <w:r w:rsidRPr="00E94838">
              <w:rPr>
                <w:rFonts w:ascii="Arial" w:hAnsi="Arial" w:cs="Arial"/>
                <w:sz w:val="24"/>
                <w:szCs w:val="24"/>
              </w:rPr>
              <w:br/>
            </w:r>
            <w:r w:rsidRPr="00E94838">
              <w:rPr>
                <w:rFonts w:ascii="Arial" w:hAnsi="Arial" w:cs="Arial"/>
                <w:b/>
                <w:sz w:val="24"/>
                <w:szCs w:val="24"/>
              </w:rPr>
              <w:t>Review:</w:t>
            </w:r>
            <w:r w:rsidRPr="00E94838">
              <w:rPr>
                <w:rFonts w:ascii="Arial" w:hAnsi="Arial" w:cs="Arial"/>
                <w:sz w:val="24"/>
                <w:szCs w:val="24"/>
              </w:rPr>
              <w:t xml:space="preserve"> Review you progress as times goes on to ensure the goal is still achievable and can be adjusted if it seems unrealistic or you are struggling to make any progress. E.g. if you’re trying to save £20,000 over 2 years and after 6 months you’ve only saved £1000 its probably best to adjust the goal to make it more achievable e.g. save £6000 over 2 years for a car.</w:t>
            </w:r>
            <w:r w:rsidRPr="00E94838">
              <w:rPr>
                <w:rFonts w:ascii="Arial" w:hAnsi="Arial" w:cs="Arial"/>
                <w:sz w:val="24"/>
                <w:szCs w:val="24"/>
              </w:rPr>
              <w:br/>
            </w:r>
            <w:r w:rsidRPr="00E94838">
              <w:rPr>
                <w:rFonts w:ascii="Arial" w:hAnsi="Arial" w:cs="Arial"/>
                <w:sz w:val="24"/>
                <w:szCs w:val="24"/>
              </w:rPr>
              <w:br/>
            </w:r>
            <w:r w:rsidRPr="00E94838">
              <w:rPr>
                <w:rFonts w:ascii="Arial" w:hAnsi="Arial" w:cs="Arial"/>
                <w:b/>
                <w:sz w:val="24"/>
                <w:szCs w:val="24"/>
              </w:rPr>
              <w:t>Inspiring:</w:t>
            </w:r>
            <w:r w:rsidRPr="00E94838">
              <w:rPr>
                <w:rFonts w:ascii="Arial" w:hAnsi="Arial" w:cs="Arial"/>
                <w:sz w:val="24"/>
                <w:szCs w:val="24"/>
              </w:rPr>
              <w:t xml:space="preserve"> Make achieving the goal a positive thing rather than negative so instead of thinking about how hard it is to achieve or how long it will take its better to make it more inspiring. An example of this is by keeping a chart or graph and recording how much closer you are getting to your goal so that you can see the progress you have already made.</w:t>
            </w:r>
            <w:r w:rsidRPr="00E94838">
              <w:rPr>
                <w:rFonts w:ascii="Arial" w:hAnsi="Arial" w:cs="Arial"/>
                <w:sz w:val="24"/>
                <w:szCs w:val="24"/>
              </w:rPr>
              <w:br/>
            </w:r>
            <w:r w:rsidRPr="00E94838">
              <w:rPr>
                <w:rFonts w:ascii="Arial" w:hAnsi="Arial" w:cs="Arial"/>
                <w:sz w:val="24"/>
                <w:szCs w:val="24"/>
              </w:rPr>
              <w:br/>
            </w:r>
            <w:r w:rsidRPr="00E94838">
              <w:rPr>
                <w:rFonts w:ascii="Arial" w:hAnsi="Arial" w:cs="Arial"/>
                <w:b/>
                <w:sz w:val="24"/>
                <w:szCs w:val="24"/>
              </w:rPr>
              <w:t>Time-bound:</w:t>
            </w:r>
            <w:r w:rsidRPr="00E94838">
              <w:rPr>
                <w:rFonts w:ascii="Arial" w:hAnsi="Arial" w:cs="Arial"/>
                <w:sz w:val="24"/>
                <w:szCs w:val="24"/>
              </w:rPr>
              <w:t xml:space="preserve"> Giving yourself a deadline for achieving the goal so that you are more inspired to achieve your goal by a specific date or time. You could also break your goal down in to smaller parts with deadlines for each part e.g. saving £20,000 over 2 years, you could say after the first six months you should have £5000, £10,000 by the end of the first year etc.</w:t>
            </w:r>
          </w:p>
          <w:p w:rsidR="00E94838" w:rsidRPr="00E94838" w:rsidRDefault="00E94838" w:rsidP="00E94838">
            <w:pPr>
              <w:pStyle w:val="ListParagraph"/>
              <w:numPr>
                <w:ilvl w:val="0"/>
                <w:numId w:val="2"/>
              </w:numPr>
              <w:spacing w:line="360" w:lineRule="auto"/>
              <w:rPr>
                <w:rFonts w:ascii="Arial" w:hAnsi="Arial" w:cs="Arial"/>
                <w:b/>
                <w:sz w:val="24"/>
                <w:szCs w:val="24"/>
              </w:rPr>
            </w:pPr>
            <w:r w:rsidRPr="00E94838">
              <w:rPr>
                <w:rFonts w:ascii="Arial" w:hAnsi="Arial" w:cs="Arial"/>
                <w:b/>
                <w:sz w:val="24"/>
                <w:szCs w:val="24"/>
              </w:rPr>
              <w:t xml:space="preserve">What is adult learning? How is adult learning different? </w:t>
            </w:r>
          </w:p>
          <w:p w:rsidR="00E94838" w:rsidRDefault="00E94838" w:rsidP="00E94838">
            <w:pPr>
              <w:spacing w:line="360" w:lineRule="auto"/>
              <w:jc w:val="right"/>
              <w:rPr>
                <w:rFonts w:ascii="Arial" w:hAnsi="Arial" w:cs="Arial"/>
                <w:sz w:val="24"/>
                <w:szCs w:val="24"/>
              </w:rPr>
            </w:pPr>
            <w:r>
              <w:rPr>
                <w:rFonts w:ascii="Arial" w:hAnsi="Arial" w:cs="Arial"/>
                <w:sz w:val="24"/>
                <w:szCs w:val="24"/>
              </w:rPr>
              <w:lastRenderedPageBreak/>
              <w:t>Caitlin Morgan</w:t>
            </w:r>
            <w:r>
              <w:rPr>
                <w:rFonts w:ascii="Arial" w:hAnsi="Arial" w:cs="Arial"/>
                <w:sz w:val="24"/>
                <w:szCs w:val="24"/>
              </w:rPr>
              <w:br/>
              <w:t>Student number: 1833</w:t>
            </w:r>
            <w:r>
              <w:rPr>
                <w:rFonts w:ascii="Arial" w:hAnsi="Arial" w:cs="Arial"/>
                <w:sz w:val="24"/>
                <w:szCs w:val="24"/>
              </w:rPr>
              <w:br/>
              <w:t>Assignment number: 1</w:t>
            </w:r>
            <w:r>
              <w:rPr>
                <w:rFonts w:ascii="Arial" w:hAnsi="Arial" w:cs="Arial"/>
                <w:sz w:val="24"/>
                <w:szCs w:val="24"/>
              </w:rPr>
              <w:br/>
              <w:t>Page Number 4</w:t>
            </w:r>
          </w:p>
          <w:p w:rsidR="00E94838" w:rsidRPr="00E94838" w:rsidRDefault="00E94838" w:rsidP="00E94838">
            <w:pPr>
              <w:spacing w:line="360" w:lineRule="auto"/>
              <w:ind w:left="360"/>
              <w:rPr>
                <w:rFonts w:ascii="Arial" w:hAnsi="Arial" w:cs="Arial"/>
                <w:sz w:val="24"/>
                <w:szCs w:val="24"/>
              </w:rPr>
            </w:pPr>
            <w:r w:rsidRPr="00E94838">
              <w:rPr>
                <w:rFonts w:ascii="Arial" w:hAnsi="Arial" w:cs="Arial"/>
                <w:sz w:val="24"/>
                <w:szCs w:val="24"/>
              </w:rPr>
              <w:t>Adult learning is the way that adults learn. Adult learning is different because usually when people learn it is as a young person or through school where they have specific teaching and learning styles applied to them and they learn through seeing, hearing and doing so all three styles of learning are applied to them.  When adults learn it is usually to create change, they are more experienced than young learners and have a higher degree of motivation to learn. Adult learners may already have a preconceived thought about what they’re about to learn, which will affect the way they learn and may make it more difficult to absorb new information that is different to what they already think or know about the subject. This makes it more difficult to learn as when young people learn it is usually about things they have little or no knowledge of so they absorb all of the information.  As they have already been through school and other study, adults are more aware of their learning styles so it isn’t necessary to apply all three of them.</w:t>
            </w:r>
          </w:p>
          <w:p w:rsidR="00E94838" w:rsidRPr="00E94838" w:rsidRDefault="00E94838" w:rsidP="00E94838">
            <w:pPr>
              <w:spacing w:line="360" w:lineRule="auto"/>
              <w:ind w:left="360"/>
              <w:rPr>
                <w:rFonts w:ascii="Arial" w:hAnsi="Arial" w:cs="Arial"/>
                <w:sz w:val="24"/>
                <w:szCs w:val="24"/>
              </w:rPr>
            </w:pPr>
            <w:r w:rsidRPr="00E94838">
              <w:rPr>
                <w:rFonts w:ascii="Arial" w:hAnsi="Arial" w:cs="Arial"/>
                <w:sz w:val="24"/>
                <w:szCs w:val="24"/>
              </w:rPr>
              <w:br/>
            </w:r>
            <w:r w:rsidRPr="00E94838">
              <w:rPr>
                <w:rFonts w:ascii="Arial" w:hAnsi="Arial" w:cs="Arial"/>
                <w:b/>
                <w:sz w:val="24"/>
                <w:szCs w:val="24"/>
                <w:u w:val="single"/>
              </w:rPr>
              <w:t>Q2: What are the key principles of adult learning?</w:t>
            </w:r>
          </w:p>
          <w:p w:rsidR="00E94838" w:rsidRPr="00E94838" w:rsidRDefault="00E94838" w:rsidP="00E94838">
            <w:pPr>
              <w:spacing w:line="360" w:lineRule="auto"/>
              <w:ind w:left="360"/>
              <w:rPr>
                <w:rFonts w:ascii="Arial" w:hAnsi="Arial" w:cs="Arial"/>
                <w:sz w:val="24"/>
                <w:szCs w:val="24"/>
              </w:rPr>
            </w:pPr>
            <w:r w:rsidRPr="00E94838">
              <w:rPr>
                <w:rFonts w:ascii="Arial" w:hAnsi="Arial" w:cs="Arial"/>
                <w:sz w:val="24"/>
                <w:szCs w:val="24"/>
              </w:rPr>
              <w:t xml:space="preserve">The key principles of adult learning are: </w:t>
            </w:r>
            <w:r w:rsidRPr="00E94838">
              <w:rPr>
                <w:rFonts w:ascii="Arial" w:hAnsi="Arial" w:cs="Arial"/>
                <w:sz w:val="24"/>
                <w:szCs w:val="24"/>
              </w:rPr>
              <w:br/>
            </w:r>
            <w:r w:rsidRPr="00E94838">
              <w:rPr>
                <w:rFonts w:ascii="Arial" w:hAnsi="Arial" w:cs="Arial"/>
                <w:sz w:val="24"/>
                <w:szCs w:val="24"/>
              </w:rPr>
              <w:br/>
            </w:r>
            <w:r w:rsidRPr="00E94838">
              <w:rPr>
                <w:rFonts w:ascii="Arial" w:hAnsi="Arial" w:cs="Arial"/>
                <w:b/>
                <w:sz w:val="24"/>
                <w:szCs w:val="24"/>
              </w:rPr>
              <w:t>Learning by doing –</w:t>
            </w:r>
            <w:r w:rsidRPr="00E94838">
              <w:rPr>
                <w:rFonts w:ascii="Arial" w:hAnsi="Arial" w:cs="Arial"/>
                <w:sz w:val="24"/>
                <w:szCs w:val="24"/>
              </w:rPr>
              <w:t xml:space="preserve"> adults learn by doing what they have been taught so it is a good idea to give them a physical task after teaching them rather than just telling them how to do things. E.g. instead of telling someone how to bake a cake, physically go through it with them step by step and bake the cake with them.</w:t>
            </w:r>
          </w:p>
          <w:p w:rsidR="00E94838" w:rsidRPr="00E94838" w:rsidRDefault="00E94838" w:rsidP="00E94838">
            <w:pPr>
              <w:spacing w:line="360" w:lineRule="auto"/>
              <w:ind w:left="360"/>
              <w:rPr>
                <w:rFonts w:ascii="Arial" w:hAnsi="Arial" w:cs="Arial"/>
                <w:sz w:val="24"/>
                <w:szCs w:val="24"/>
              </w:rPr>
            </w:pPr>
            <w:r w:rsidRPr="00E94838">
              <w:rPr>
                <w:rFonts w:ascii="Arial" w:hAnsi="Arial" w:cs="Arial"/>
                <w:b/>
                <w:sz w:val="24"/>
                <w:szCs w:val="24"/>
              </w:rPr>
              <w:t>Getting impressions through senses</w:t>
            </w:r>
            <w:r w:rsidRPr="00E94838">
              <w:rPr>
                <w:rFonts w:ascii="Arial" w:hAnsi="Arial" w:cs="Arial"/>
                <w:sz w:val="24"/>
                <w:szCs w:val="24"/>
              </w:rPr>
              <w:t xml:space="preserve"> – using a combination of verbal explanations, written instructions, illustrations or an object they can touch, taste or smell will enable an adult to learn easier as they will be using all of their senses. E.g. when teaching an adult to bake, showing them pictures in a recipe book and allowing them to feel and smell the cake mixture will help the person  see what the product is supposed to look like during each step. </w:t>
            </w:r>
          </w:p>
          <w:p w:rsidR="00E94838" w:rsidRDefault="00E94838" w:rsidP="00E94838">
            <w:pPr>
              <w:spacing w:line="360" w:lineRule="auto"/>
              <w:jc w:val="right"/>
              <w:rPr>
                <w:rFonts w:ascii="Arial" w:hAnsi="Arial" w:cs="Arial"/>
                <w:sz w:val="24"/>
                <w:szCs w:val="24"/>
              </w:rPr>
            </w:pPr>
            <w:r w:rsidRPr="00E94838">
              <w:rPr>
                <w:rFonts w:ascii="Arial" w:hAnsi="Arial" w:cs="Arial"/>
                <w:b/>
                <w:sz w:val="24"/>
                <w:szCs w:val="24"/>
              </w:rPr>
              <w:t>Learn when ready to learn –</w:t>
            </w:r>
            <w:r w:rsidRPr="00E94838">
              <w:rPr>
                <w:rFonts w:ascii="Arial" w:hAnsi="Arial" w:cs="Arial"/>
                <w:sz w:val="24"/>
                <w:szCs w:val="24"/>
              </w:rPr>
              <w:t xml:space="preserve"> adults will learn important skills when they are</w:t>
            </w:r>
          </w:p>
          <w:p w:rsidR="00E94838" w:rsidRDefault="00E94838" w:rsidP="00E94838">
            <w:pPr>
              <w:spacing w:line="360" w:lineRule="auto"/>
              <w:jc w:val="right"/>
              <w:rPr>
                <w:rFonts w:ascii="Arial" w:hAnsi="Arial" w:cs="Arial"/>
                <w:sz w:val="24"/>
                <w:szCs w:val="24"/>
              </w:rPr>
            </w:pPr>
            <w:r w:rsidRPr="00E94838">
              <w:rPr>
                <w:rFonts w:ascii="Arial" w:hAnsi="Arial" w:cs="Arial"/>
                <w:sz w:val="24"/>
                <w:szCs w:val="24"/>
              </w:rPr>
              <w:lastRenderedPageBreak/>
              <w:t xml:space="preserve"> </w:t>
            </w:r>
            <w:r>
              <w:rPr>
                <w:rFonts w:ascii="Arial" w:hAnsi="Arial" w:cs="Arial"/>
                <w:sz w:val="24"/>
                <w:szCs w:val="24"/>
              </w:rPr>
              <w:t>Caitlin Morgan</w:t>
            </w:r>
            <w:r>
              <w:rPr>
                <w:rFonts w:ascii="Arial" w:hAnsi="Arial" w:cs="Arial"/>
                <w:sz w:val="24"/>
                <w:szCs w:val="24"/>
              </w:rPr>
              <w:br/>
              <w:t>Student number: 1833</w:t>
            </w:r>
            <w:r>
              <w:rPr>
                <w:rFonts w:ascii="Arial" w:hAnsi="Arial" w:cs="Arial"/>
                <w:sz w:val="24"/>
                <w:szCs w:val="24"/>
              </w:rPr>
              <w:br/>
              <w:t>Assignment number: 1</w:t>
            </w:r>
            <w:r>
              <w:rPr>
                <w:rFonts w:ascii="Arial" w:hAnsi="Arial" w:cs="Arial"/>
                <w:sz w:val="24"/>
                <w:szCs w:val="24"/>
              </w:rPr>
              <w:br/>
              <w:t>Page Number 5</w:t>
            </w:r>
          </w:p>
          <w:p w:rsidR="00E94838" w:rsidRPr="00E94838" w:rsidRDefault="00E94838" w:rsidP="00E94838">
            <w:pPr>
              <w:spacing w:line="360" w:lineRule="auto"/>
              <w:ind w:left="360"/>
              <w:rPr>
                <w:rFonts w:ascii="Arial" w:hAnsi="Arial" w:cs="Arial"/>
                <w:sz w:val="24"/>
                <w:szCs w:val="24"/>
              </w:rPr>
            </w:pPr>
            <w:r w:rsidRPr="00E94838">
              <w:rPr>
                <w:rFonts w:ascii="Arial" w:hAnsi="Arial" w:cs="Arial"/>
                <w:sz w:val="24"/>
                <w:szCs w:val="24"/>
              </w:rPr>
              <w:t>needed so it is important to help them understand how learning the skill can benefit them in their career, health, personal life etc. E.g. if you are trying to teach someone to bake a cake in preparation for a loved one’s birthday they will be more likely to learn and be absorbed in learning because it will help them be appreciated in their personal life and make a loved one happy.</w:t>
            </w:r>
          </w:p>
          <w:p w:rsidR="00E94838" w:rsidRPr="00E94838" w:rsidRDefault="00E94838" w:rsidP="00E94838">
            <w:pPr>
              <w:spacing w:line="360" w:lineRule="auto"/>
              <w:ind w:left="360"/>
              <w:rPr>
                <w:rFonts w:ascii="Arial" w:hAnsi="Arial" w:cs="Arial"/>
                <w:sz w:val="24"/>
                <w:szCs w:val="24"/>
              </w:rPr>
            </w:pPr>
            <w:r w:rsidRPr="00E94838">
              <w:rPr>
                <w:rFonts w:ascii="Arial" w:hAnsi="Arial" w:cs="Arial"/>
                <w:b/>
                <w:sz w:val="24"/>
                <w:szCs w:val="24"/>
              </w:rPr>
              <w:t>Link new learning to what we already know –</w:t>
            </w:r>
            <w:r w:rsidRPr="00E94838">
              <w:rPr>
                <w:rFonts w:ascii="Arial" w:hAnsi="Arial" w:cs="Arial"/>
                <w:sz w:val="24"/>
                <w:szCs w:val="24"/>
              </w:rPr>
              <w:t xml:space="preserve"> try to make connections between what they are presently doing or saying and how they should behave differently after the training. E.g. they could have been whisking the cake mix with the wrong technique in the past and showing them the correct technique will help them improve their own.</w:t>
            </w:r>
          </w:p>
          <w:p w:rsidR="00E94838" w:rsidRPr="00E94838" w:rsidRDefault="00E94838" w:rsidP="00E94838">
            <w:pPr>
              <w:spacing w:line="360" w:lineRule="auto"/>
              <w:ind w:left="360"/>
              <w:rPr>
                <w:rFonts w:ascii="Arial" w:hAnsi="Arial" w:cs="Arial"/>
                <w:sz w:val="24"/>
                <w:szCs w:val="24"/>
              </w:rPr>
            </w:pPr>
            <w:r w:rsidRPr="00E94838">
              <w:rPr>
                <w:rFonts w:ascii="Arial" w:hAnsi="Arial" w:cs="Arial"/>
                <w:b/>
                <w:sz w:val="24"/>
                <w:szCs w:val="24"/>
              </w:rPr>
              <w:t>Learning one thing at a time –</w:t>
            </w:r>
            <w:r w:rsidRPr="00E94838">
              <w:rPr>
                <w:rFonts w:ascii="Arial" w:hAnsi="Arial" w:cs="Arial"/>
                <w:sz w:val="24"/>
                <w:szCs w:val="24"/>
              </w:rPr>
              <w:t xml:space="preserve"> do not rush through the learning process, give them time to absorb the information and process it. After each learning point it is good to allow adults to ask questions or practice what they have just learnt so they can properly understand it. E.g. allow the person to watch you follow a step in the recipe then tell them to do it themselves to their own mix.</w:t>
            </w:r>
          </w:p>
          <w:p w:rsidR="00E94838" w:rsidRPr="00E94838" w:rsidRDefault="00E94838" w:rsidP="00E94838">
            <w:pPr>
              <w:spacing w:line="360" w:lineRule="auto"/>
              <w:ind w:left="360"/>
              <w:rPr>
                <w:rFonts w:ascii="Arial" w:hAnsi="Arial" w:cs="Arial"/>
                <w:sz w:val="24"/>
                <w:szCs w:val="24"/>
              </w:rPr>
            </w:pPr>
            <w:r w:rsidRPr="00E94838">
              <w:rPr>
                <w:rFonts w:ascii="Arial" w:hAnsi="Arial" w:cs="Arial"/>
                <w:b/>
                <w:sz w:val="24"/>
                <w:szCs w:val="24"/>
              </w:rPr>
              <w:t>Learning more rapidly when results are satisfying –</w:t>
            </w:r>
            <w:r w:rsidRPr="00E94838">
              <w:rPr>
                <w:rFonts w:ascii="Arial" w:hAnsi="Arial" w:cs="Arial"/>
                <w:sz w:val="24"/>
                <w:szCs w:val="24"/>
              </w:rPr>
              <w:t xml:space="preserve"> Praise your trainees when they do well at a small thing as it will give them more confidence in their learning, never humiliate them or threaten them. E.g. congratulate them on getting a step right or their cake mix looking like the one in the pictures.</w:t>
            </w:r>
          </w:p>
          <w:p w:rsidR="00CC2FB3" w:rsidRDefault="00E94838" w:rsidP="00E94838">
            <w:pPr>
              <w:spacing w:line="360" w:lineRule="auto"/>
              <w:ind w:left="360"/>
              <w:rPr>
                <w:b/>
              </w:rPr>
            </w:pPr>
            <w:r w:rsidRPr="00E94838">
              <w:rPr>
                <w:rFonts w:ascii="Arial" w:hAnsi="Arial" w:cs="Arial"/>
                <w:b/>
                <w:sz w:val="24"/>
                <w:szCs w:val="24"/>
              </w:rPr>
              <w:t>Needing to understand what is learnt –</w:t>
            </w:r>
            <w:r w:rsidRPr="00E94838">
              <w:rPr>
                <w:rFonts w:ascii="Arial" w:hAnsi="Arial" w:cs="Arial"/>
                <w:sz w:val="24"/>
                <w:szCs w:val="24"/>
              </w:rPr>
              <w:t xml:space="preserve"> break learning in to small chunks and give them opportunities to practice so you can check back to see if you have been clear so they have a better chance of understanding. E.g. following a recipe step by step with the learner will help them understand better rather than just giving the recipe book to them and saying you’ll be back to check in an hour.</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94838" w:rsidP="00A851DA">
            <w:pPr>
              <w:rPr>
                <w:rFonts w:cs="Bliss-Regular"/>
                <w:color w:val="000000"/>
              </w:rPr>
            </w:pPr>
            <w:r>
              <w:rPr>
                <w:rFonts w:cs="Bliss-Regular"/>
                <w:color w:val="000000"/>
              </w:rPr>
              <w:t>Caitlin Morgan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94838" w:rsidP="00A851DA">
            <w:pPr>
              <w:rPr>
                <w:rFonts w:cs="Bliss-Regular"/>
                <w:color w:val="000000"/>
              </w:rPr>
            </w:pPr>
            <w:r>
              <w:rPr>
                <w:rFonts w:cs="Bliss-Regular"/>
                <w:color w:val="000000"/>
              </w:rPr>
              <w:t>14/06/2016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62C0" w:rsidRDefault="008E62C0" w:rsidP="00CB4D0A">
      <w:pPr>
        <w:spacing w:after="0" w:line="240" w:lineRule="auto"/>
      </w:pPr>
      <w:r>
        <w:separator/>
      </w:r>
    </w:p>
  </w:endnote>
  <w:endnote w:type="continuationSeparator" w:id="1">
    <w:p w:rsidR="008E62C0" w:rsidRDefault="008E62C0"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62C0" w:rsidRDefault="008E62C0" w:rsidP="00CB4D0A">
      <w:pPr>
        <w:spacing w:after="0" w:line="240" w:lineRule="auto"/>
      </w:pPr>
      <w:r>
        <w:separator/>
      </w:r>
    </w:p>
  </w:footnote>
  <w:footnote w:type="continuationSeparator" w:id="1">
    <w:p w:rsidR="008E62C0" w:rsidRDefault="008E62C0"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570BD4"/>
    <w:multiLevelType w:val="hybridMultilevel"/>
    <w:tmpl w:val="7CD0D63E"/>
    <w:lvl w:ilvl="0" w:tplc="EDA6BBF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2226">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F0D27"/>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40C6E"/>
    <w:rsid w:val="00831C11"/>
    <w:rsid w:val="008A60B4"/>
    <w:rsid w:val="008B3C31"/>
    <w:rsid w:val="008B64FE"/>
    <w:rsid w:val="008E62C0"/>
    <w:rsid w:val="00935BF7"/>
    <w:rsid w:val="0095442C"/>
    <w:rsid w:val="00983942"/>
    <w:rsid w:val="009C37E0"/>
    <w:rsid w:val="009E41F4"/>
    <w:rsid w:val="00A14B66"/>
    <w:rsid w:val="00A65CF7"/>
    <w:rsid w:val="00A74A02"/>
    <w:rsid w:val="00A81AB4"/>
    <w:rsid w:val="00A851DA"/>
    <w:rsid w:val="00AC7D5B"/>
    <w:rsid w:val="00AE1481"/>
    <w:rsid w:val="00B0415E"/>
    <w:rsid w:val="00B04678"/>
    <w:rsid w:val="00B81E85"/>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94838"/>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1394</Words>
  <Characters>7947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Sport 4 Life UK CM</cp:lastModifiedBy>
  <cp:revision>2</cp:revision>
  <dcterms:created xsi:type="dcterms:W3CDTF">2016-06-14T08:32:00Z</dcterms:created>
  <dcterms:modified xsi:type="dcterms:W3CDTF">2016-06-14T08:32:00Z</dcterms:modified>
</cp:coreProperties>
</file>