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72"/>
          <w:szCs w:val="72"/>
        </w:rPr>
        <w:id w:val="16566207"/>
        <w:docPartObj>
          <w:docPartGallery w:val="Cover Pages"/>
          <w:docPartUnique/>
        </w:docPartObj>
      </w:sdtPr>
      <w:sdtEndPr>
        <w:rPr>
          <w:rFonts w:asciiTheme="minorBidi" w:eastAsiaTheme="minorHAnsi" w:hAnsiTheme="minorBidi" w:cstheme="minorBidi"/>
          <w:sz w:val="24"/>
          <w:szCs w:val="24"/>
          <w:lang w:bidi="ar-IQ"/>
        </w:rPr>
      </w:sdtEndPr>
      <w:sdtContent>
        <w:p w:rsidR="002725E7" w:rsidRDefault="00D57E91">
          <w:pPr>
            <w:pStyle w:val="a6"/>
            <w:rPr>
              <w:rFonts w:asciiTheme="majorHAnsi" w:eastAsiaTheme="majorEastAsia" w:hAnsiTheme="majorHAnsi" w:cstheme="majorBidi"/>
              <w:sz w:val="72"/>
              <w:szCs w:val="72"/>
            </w:rPr>
          </w:pPr>
          <w:r w:rsidRPr="00D57E91">
            <w:rPr>
              <w:rFonts w:eastAsiaTheme="majorEastAsia" w:cstheme="majorBidi"/>
              <w:noProof/>
              <w:lang w:eastAsia="zh-TW"/>
            </w:rPr>
            <w:pict>
              <v:rect id="_x0000_s1026" style="position:absolute;margin-left:0;margin-top:0;width:641.75pt;height:64pt;z-index:251660288;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sidRPr="00D57E91">
            <w:rPr>
              <w:rFonts w:eastAsiaTheme="majorEastAsia" w:cstheme="majorBidi"/>
              <w:noProof/>
              <w:lang w:eastAsia="zh-TW"/>
            </w:rPr>
            <w:pict>
              <v:rect id="_x0000_s1029" style="position:absolute;margin-left:0;margin-top:0;width:7.15pt;height:830.75pt;z-index:251663360;mso-height-percent:1050;mso-position-horizontal:center;mso-position-horizontal-relative:left-margin-area;mso-position-vertical:center;mso-position-vertical-relative:page;mso-height-percent:1050" o:allowincell="f" fillcolor="white [3212]" strokecolor="#31849b [2408]">
                <w10:wrap anchorx="margin" anchory="page"/>
              </v:rect>
            </w:pict>
          </w:r>
          <w:r w:rsidRPr="00D57E91">
            <w:rPr>
              <w:rFonts w:eastAsiaTheme="majorEastAsia" w:cstheme="majorBidi"/>
              <w:noProof/>
              <w:lang w:eastAsia="zh-TW"/>
            </w:rPr>
            <w:pict>
              <v:rect id="_x0000_s1028" style="position:absolute;margin-left:0;margin-top:0;width:7.15pt;height:830.75pt;z-index:251662336;mso-height-percent:1050;mso-position-horizontal:center;mso-position-horizontal-relative:right-margin-area;mso-position-vertical:center;mso-position-vertical-relative:page;mso-height-percent:1050" o:allowincell="f" fillcolor="white [3212]" strokecolor="#31849b [2408]">
                <w10:wrap anchorx="page" anchory="page"/>
              </v:rect>
            </w:pict>
          </w:r>
          <w:r w:rsidRPr="00D57E91">
            <w:rPr>
              <w:rFonts w:eastAsiaTheme="majorEastAsia" w:cstheme="majorBidi"/>
              <w:noProof/>
              <w:lang w:eastAsia="zh-TW"/>
            </w:rPr>
            <w:pict>
              <v:rect id="_x0000_s1027" style="position:absolute;margin-left:0;margin-top:0;width:641.75pt;height:64pt;z-index:251661312;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p>
        <w:p w:rsidR="00B777A0" w:rsidRPr="009567BC" w:rsidRDefault="00B777A0" w:rsidP="00B777A0">
          <w:pPr>
            <w:jc w:val="both"/>
            <w:rPr>
              <w:rFonts w:ascii="Arial" w:hAnsi="Arial" w:cs="Arial"/>
              <w:b/>
              <w:bCs/>
              <w:color w:val="0070C0"/>
              <w:sz w:val="40"/>
              <w:szCs w:val="40"/>
              <w:shd w:val="clear" w:color="auto" w:fill="FFFFFF"/>
              <w:rtl/>
              <w:lang w:bidi="ar-IQ"/>
            </w:rPr>
          </w:pPr>
          <w:r w:rsidRPr="009567BC">
            <w:rPr>
              <w:rFonts w:ascii="Arial" w:hAnsi="Arial" w:cs="Arial"/>
              <w:b/>
              <w:bCs/>
              <w:color w:val="0070C0"/>
              <w:sz w:val="40"/>
              <w:szCs w:val="40"/>
              <w:shd w:val="clear" w:color="auto" w:fill="FFFFFF"/>
            </w:rPr>
            <w:t>Brentwood Open learning Colle</w:t>
          </w:r>
          <w:r>
            <w:rPr>
              <w:rFonts w:ascii="Arial" w:hAnsi="Arial" w:cs="Arial"/>
              <w:b/>
              <w:bCs/>
              <w:color w:val="0070C0"/>
              <w:sz w:val="40"/>
              <w:szCs w:val="40"/>
              <w:shd w:val="clear" w:color="auto" w:fill="FFFFFF"/>
            </w:rPr>
            <w:t>ge</w:t>
          </w:r>
        </w:p>
        <w:p w:rsidR="00B777A0" w:rsidRPr="0086028B" w:rsidRDefault="00B777A0" w:rsidP="00B777A0">
          <w:pPr>
            <w:rPr>
              <w:b/>
              <w:bCs/>
              <w:color w:val="0070C0"/>
              <w:sz w:val="32"/>
              <w:szCs w:val="32"/>
              <w:lang w:bidi="ar-IQ"/>
            </w:rPr>
          </w:pPr>
        </w:p>
        <w:p w:rsidR="00B777A0" w:rsidRDefault="00B777A0" w:rsidP="00B777A0">
          <w:pPr>
            <w:rPr>
              <w:sz w:val="24"/>
              <w:szCs w:val="24"/>
              <w:rtl/>
              <w:lang w:bidi="ar-IQ"/>
            </w:rPr>
          </w:pPr>
        </w:p>
        <w:p w:rsidR="00B777A0" w:rsidRDefault="00B777A0" w:rsidP="00B777A0">
          <w:pPr>
            <w:rPr>
              <w:sz w:val="24"/>
              <w:szCs w:val="24"/>
              <w:rtl/>
              <w:lang w:bidi="ar-IQ"/>
            </w:rPr>
          </w:pPr>
        </w:p>
        <w:p w:rsidR="00B777A0" w:rsidRPr="00773A7F" w:rsidRDefault="00B777A0" w:rsidP="00B777A0">
          <w:pPr>
            <w:rPr>
              <w:sz w:val="24"/>
              <w:szCs w:val="24"/>
              <w:lang w:bidi="ar-IQ"/>
            </w:rPr>
          </w:pPr>
        </w:p>
        <w:p w:rsidR="00B777A0" w:rsidRPr="00E0481B" w:rsidRDefault="00B777A0" w:rsidP="00B777A0">
          <w:pPr>
            <w:ind w:left="-625"/>
            <w:jc w:val="center"/>
            <w:rPr>
              <w:sz w:val="36"/>
              <w:szCs w:val="36"/>
              <w:lang w:bidi="ar-IQ"/>
            </w:rPr>
          </w:pPr>
        </w:p>
        <w:p w:rsidR="00B777A0" w:rsidRPr="00E0481B" w:rsidRDefault="00B777A0" w:rsidP="00B777A0">
          <w:pPr>
            <w:tabs>
              <w:tab w:val="left" w:pos="610"/>
            </w:tabs>
            <w:ind w:left="-625"/>
            <w:jc w:val="center"/>
            <w:rPr>
              <w:b/>
              <w:bCs/>
              <w:sz w:val="36"/>
              <w:szCs w:val="36"/>
              <w:rtl/>
              <w:lang w:bidi="ar-IQ"/>
            </w:rPr>
          </w:pPr>
          <w:r w:rsidRPr="00B777A0">
            <w:rPr>
              <w:sz w:val="36"/>
              <w:szCs w:val="36"/>
              <w:lang w:bidi="ar-IQ"/>
            </w:rPr>
            <w:t xml:space="preserve">Nabaa Jebur  </w:t>
          </w:r>
          <w:r w:rsidRPr="00B777A0">
            <w:rPr>
              <w:rFonts w:hint="cs"/>
              <w:sz w:val="36"/>
              <w:szCs w:val="36"/>
              <w:rtl/>
              <w:lang w:bidi="ar-IQ"/>
            </w:rPr>
            <w:t xml:space="preserve"> </w:t>
          </w:r>
          <w:r w:rsidRPr="00E0481B">
            <w:rPr>
              <w:b/>
              <w:bCs/>
              <w:sz w:val="36"/>
              <w:szCs w:val="36"/>
              <w:lang w:bidi="ar-IQ"/>
            </w:rPr>
            <w:t>Full name:</w:t>
          </w:r>
          <w:r>
            <w:rPr>
              <w:rFonts w:hint="cs"/>
              <w:b/>
              <w:bCs/>
              <w:sz w:val="36"/>
              <w:szCs w:val="36"/>
              <w:rtl/>
              <w:lang w:bidi="ar-IQ"/>
            </w:rPr>
            <w:t xml:space="preserve"> </w:t>
          </w:r>
        </w:p>
        <w:p w:rsidR="00B777A0" w:rsidRPr="00E0481B" w:rsidRDefault="00B777A0" w:rsidP="00B777A0">
          <w:pPr>
            <w:tabs>
              <w:tab w:val="left" w:pos="3311"/>
            </w:tabs>
            <w:ind w:left="-625"/>
            <w:jc w:val="center"/>
            <w:rPr>
              <w:b/>
              <w:bCs/>
              <w:sz w:val="36"/>
              <w:szCs w:val="36"/>
            </w:rPr>
          </w:pPr>
          <w:r w:rsidRPr="00E0481B">
            <w:rPr>
              <w:b/>
              <w:bCs/>
              <w:sz w:val="36"/>
              <w:szCs w:val="36"/>
            </w:rPr>
            <w:t xml:space="preserve">Student </w:t>
          </w:r>
          <w:r w:rsidRPr="00E0481B">
            <w:rPr>
              <w:rFonts w:cs="Arial"/>
              <w:b/>
              <w:bCs/>
              <w:sz w:val="36"/>
              <w:szCs w:val="36"/>
            </w:rPr>
            <w:t>N</w:t>
          </w:r>
          <w:r w:rsidRPr="00E0481B">
            <w:rPr>
              <w:b/>
              <w:bCs/>
              <w:sz w:val="36"/>
              <w:szCs w:val="36"/>
            </w:rPr>
            <w:t>umber :</w:t>
          </w:r>
          <w:r w:rsidRPr="00B777A0">
            <w:rPr>
              <w:sz w:val="36"/>
              <w:szCs w:val="36"/>
            </w:rPr>
            <w:t xml:space="preserve"> 3512</w:t>
          </w:r>
          <w:r w:rsidR="0084008A">
            <w:rPr>
              <w:sz w:val="36"/>
              <w:szCs w:val="36"/>
            </w:rPr>
            <w:t xml:space="preserve"> </w:t>
          </w:r>
          <w:r w:rsidR="00DB52BB">
            <w:rPr>
              <w:sz w:val="36"/>
              <w:szCs w:val="36"/>
            </w:rPr>
            <w:t xml:space="preserve"> </w:t>
          </w:r>
          <w:r>
            <w:rPr>
              <w:rFonts w:hint="cs"/>
              <w:b/>
              <w:bCs/>
              <w:sz w:val="36"/>
              <w:szCs w:val="36"/>
              <w:rtl/>
            </w:rPr>
            <w:t xml:space="preserve"> </w:t>
          </w:r>
        </w:p>
        <w:p w:rsidR="00B777A0" w:rsidRPr="0084008A" w:rsidRDefault="00B777A0" w:rsidP="0084008A">
          <w:pPr>
            <w:tabs>
              <w:tab w:val="left" w:pos="3311"/>
            </w:tabs>
            <w:ind w:left="-625"/>
            <w:jc w:val="center"/>
            <w:rPr>
              <w:sz w:val="36"/>
              <w:szCs w:val="36"/>
              <w:rtl/>
              <w:lang w:bidi="ar-IQ"/>
            </w:rPr>
          </w:pPr>
          <w:r w:rsidRPr="00E0481B">
            <w:rPr>
              <w:b/>
              <w:bCs/>
              <w:sz w:val="36"/>
              <w:szCs w:val="36"/>
            </w:rPr>
            <w:t xml:space="preserve">Assignment Number : </w:t>
          </w:r>
          <w:r w:rsidRPr="00B777A0">
            <w:rPr>
              <w:sz w:val="36"/>
              <w:szCs w:val="36"/>
            </w:rPr>
            <w:t>1</w:t>
          </w:r>
          <w:r w:rsidR="0084008A">
            <w:rPr>
              <w:sz w:val="36"/>
              <w:szCs w:val="36"/>
            </w:rPr>
            <w:t xml:space="preserve"> </w:t>
          </w:r>
          <w:r w:rsidR="00DB52BB">
            <w:rPr>
              <w:sz w:val="36"/>
              <w:szCs w:val="36"/>
            </w:rPr>
            <w:t xml:space="preserve"> </w:t>
          </w:r>
        </w:p>
        <w:p w:rsidR="00B777A0" w:rsidRPr="00E0481B" w:rsidRDefault="00B777A0" w:rsidP="00B777A0">
          <w:pPr>
            <w:tabs>
              <w:tab w:val="left" w:pos="3311"/>
            </w:tabs>
            <w:ind w:left="-625"/>
            <w:jc w:val="center"/>
            <w:rPr>
              <w:b/>
              <w:bCs/>
              <w:sz w:val="36"/>
              <w:szCs w:val="36"/>
              <w:rtl/>
              <w:lang w:bidi="ar-IQ"/>
            </w:rPr>
          </w:pPr>
          <w:r w:rsidRPr="00E0481B">
            <w:rPr>
              <w:b/>
              <w:bCs/>
              <w:sz w:val="36"/>
              <w:szCs w:val="36"/>
            </w:rPr>
            <w:t xml:space="preserve">Course Title : </w:t>
          </w:r>
          <w:r w:rsidRPr="00B777A0">
            <w:rPr>
              <w:rFonts w:ascii="Arial" w:hAnsi="Arial" w:cs="Arial"/>
              <w:sz w:val="36"/>
              <w:szCs w:val="36"/>
              <w:shd w:val="clear" w:color="auto" w:fill="FFFFFF"/>
            </w:rPr>
            <w:t xml:space="preserve">Project Management Course level </w:t>
          </w:r>
          <w:r w:rsidR="0084008A">
            <w:rPr>
              <w:rFonts w:ascii="Arial" w:hAnsi="Arial" w:cs="Arial"/>
              <w:sz w:val="36"/>
              <w:szCs w:val="36"/>
              <w:shd w:val="clear" w:color="auto" w:fill="FFFFFF"/>
            </w:rPr>
            <w:t>1</w:t>
          </w:r>
        </w:p>
        <w:p w:rsidR="002725E7" w:rsidRDefault="00D57E91" w:rsidP="00B777A0">
          <w:pPr>
            <w:bidi w:val="0"/>
            <w:jc w:val="center"/>
            <w:rPr>
              <w:rFonts w:asciiTheme="minorBidi" w:hAnsiTheme="minorBidi"/>
              <w:sz w:val="24"/>
              <w:szCs w:val="24"/>
              <w:rtl/>
              <w:lang w:bidi="ar-IQ"/>
            </w:rPr>
          </w:pPr>
        </w:p>
      </w:sdtContent>
    </w:sdt>
    <w:p w:rsidR="00584EF2" w:rsidRDefault="00584EF2"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274284" w:rsidP="00B777A0">
      <w:pPr>
        <w:ind w:left="-625"/>
        <w:jc w:val="right"/>
        <w:rPr>
          <w:rFonts w:asciiTheme="minorBidi" w:hAnsiTheme="minorBidi"/>
          <w:sz w:val="24"/>
          <w:szCs w:val="24"/>
          <w:rtl/>
          <w:lang w:bidi="ar-IQ"/>
        </w:rPr>
      </w:pPr>
      <w:r>
        <w:rPr>
          <w:rFonts w:asciiTheme="minorBidi" w:hAnsiTheme="minorBidi"/>
          <w:sz w:val="24"/>
          <w:szCs w:val="24"/>
          <w:lang w:bidi="ar-IQ"/>
        </w:rPr>
        <w:t xml:space="preserve"> 2/</w:t>
      </w:r>
      <w:r w:rsidR="00B777A0">
        <w:rPr>
          <w:rFonts w:asciiTheme="minorBidi" w:hAnsiTheme="minorBidi"/>
          <w:sz w:val="24"/>
          <w:szCs w:val="24"/>
          <w:lang w:bidi="ar-IQ"/>
        </w:rPr>
        <w:t>12/2016</w:t>
      </w:r>
    </w:p>
    <w:p w:rsidR="00B777A0" w:rsidRDefault="00B777A0" w:rsidP="00B777A0">
      <w:pPr>
        <w:ind w:left="-625"/>
        <w:jc w:val="right"/>
        <w:rPr>
          <w:rFonts w:asciiTheme="minorBidi" w:hAnsiTheme="minorBidi"/>
          <w:sz w:val="24"/>
          <w:szCs w:val="24"/>
          <w:lang w:bidi="ar-IQ"/>
        </w:rPr>
      </w:pPr>
      <w:r>
        <w:rPr>
          <w:rFonts w:asciiTheme="minorBidi" w:hAnsiTheme="minorBidi"/>
          <w:sz w:val="24"/>
          <w:szCs w:val="24"/>
          <w:lang w:bidi="ar-IQ"/>
        </w:rPr>
        <w:t>NABAA  JEBUR</w:t>
      </w: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Default="00B777A0" w:rsidP="00584EF2">
      <w:pPr>
        <w:ind w:left="-625"/>
        <w:jc w:val="both"/>
        <w:rPr>
          <w:rFonts w:asciiTheme="minorBidi" w:hAnsiTheme="minorBidi"/>
          <w:sz w:val="24"/>
          <w:szCs w:val="24"/>
          <w:rtl/>
          <w:lang w:bidi="ar-IQ"/>
        </w:rPr>
      </w:pPr>
    </w:p>
    <w:p w:rsidR="00B777A0" w:rsidRPr="00584EF2" w:rsidRDefault="00B777A0" w:rsidP="00584EF2">
      <w:pPr>
        <w:ind w:left="-625"/>
        <w:jc w:val="both"/>
        <w:rPr>
          <w:rFonts w:asciiTheme="minorBidi" w:hAnsiTheme="minorBidi"/>
          <w:sz w:val="24"/>
          <w:szCs w:val="24"/>
          <w:lang w:bidi="ar-IQ"/>
        </w:rPr>
      </w:pPr>
    </w:p>
    <w:p w:rsidR="00584EF2" w:rsidRPr="00584EF2" w:rsidRDefault="00B777A0" w:rsidP="00584EF2">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t>Nabaa Jebur</w:t>
      </w:r>
      <w:r w:rsidR="00584EF2" w:rsidRPr="00584EF2">
        <w:rPr>
          <w:rFonts w:asciiTheme="minorBidi" w:hAnsiTheme="minorBidi"/>
          <w:sz w:val="24"/>
          <w:szCs w:val="24"/>
          <w:lang w:bidi="ar-IQ"/>
        </w:rPr>
        <w:t xml:space="preserve">      </w:t>
      </w:r>
      <w:r w:rsidR="00584EF2" w:rsidRPr="00584EF2">
        <w:rPr>
          <w:rFonts w:asciiTheme="minorBidi" w:hAnsiTheme="minorBidi"/>
          <w:sz w:val="24"/>
          <w:szCs w:val="24"/>
          <w:rtl/>
          <w:lang w:bidi="ar-IQ"/>
        </w:rPr>
        <w:t xml:space="preserve"> </w:t>
      </w:r>
      <w:r w:rsidR="00584EF2" w:rsidRPr="00584EF2">
        <w:rPr>
          <w:rFonts w:asciiTheme="minorBidi" w:hAnsiTheme="minorBidi"/>
          <w:sz w:val="24"/>
          <w:szCs w:val="24"/>
          <w:lang w:bidi="ar-IQ"/>
        </w:rPr>
        <w:t>Full name:</w:t>
      </w:r>
    </w:p>
    <w:p w:rsidR="00584EF2" w:rsidRPr="00584EF2" w:rsidRDefault="00584EF2" w:rsidP="00584EF2">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sidR="00A077DA">
        <w:rPr>
          <w:rFonts w:asciiTheme="minorBidi" w:hAnsiTheme="minorBidi"/>
          <w:sz w:val="24"/>
          <w:szCs w:val="24"/>
        </w:rPr>
        <w:t xml:space="preserve"> </w:t>
      </w:r>
      <w:r w:rsidRPr="00584EF2">
        <w:rPr>
          <w:rFonts w:asciiTheme="minorBidi" w:hAnsiTheme="minorBidi"/>
          <w:sz w:val="24"/>
          <w:szCs w:val="24"/>
        </w:rPr>
        <w:t xml:space="preserve">      </w:t>
      </w:r>
    </w:p>
    <w:p w:rsidR="00584EF2" w:rsidRPr="00584EF2" w:rsidRDefault="00584EF2" w:rsidP="00B777A0">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sidR="00B777A0">
        <w:rPr>
          <w:rFonts w:asciiTheme="minorBidi" w:hAnsiTheme="minorBidi"/>
          <w:sz w:val="24"/>
          <w:szCs w:val="24"/>
        </w:rPr>
        <w:t xml:space="preserve"> : 1  </w:t>
      </w:r>
      <w:r w:rsidRPr="00584EF2">
        <w:rPr>
          <w:rFonts w:asciiTheme="minorBidi" w:hAnsiTheme="minorBidi"/>
          <w:sz w:val="24"/>
          <w:szCs w:val="24"/>
        </w:rPr>
        <w:t xml:space="preserve">     </w:t>
      </w:r>
    </w:p>
    <w:p w:rsidR="006C5EF4" w:rsidRPr="00584EF2" w:rsidRDefault="00584EF2" w:rsidP="00584EF2">
      <w:pPr>
        <w:ind w:left="43"/>
        <w:jc w:val="both"/>
        <w:rPr>
          <w:lang w:bidi="ar-IQ"/>
        </w:rPr>
      </w:pPr>
      <w:r w:rsidRPr="00584EF2">
        <w:rPr>
          <w:rFonts w:asciiTheme="minorBidi" w:hAnsiTheme="minorBidi"/>
          <w:lang w:bidi="ar-IQ"/>
        </w:rPr>
        <w:t xml:space="preserve">Page Number : 1   </w:t>
      </w:r>
      <w:r w:rsidR="00B777A0">
        <w:rPr>
          <w:rFonts w:asciiTheme="minorBidi" w:hAnsiTheme="minorBidi"/>
          <w:lang w:bidi="ar-IQ"/>
        </w:rPr>
        <w:t xml:space="preserve">  </w:t>
      </w:r>
      <w:r w:rsidR="00A077DA">
        <w:rPr>
          <w:rFonts w:asciiTheme="minorBidi" w:hAnsiTheme="minorBidi"/>
          <w:lang w:bidi="ar-IQ"/>
        </w:rPr>
        <w:t xml:space="preserve"> </w:t>
      </w:r>
      <w:r w:rsidRPr="00584EF2">
        <w:rPr>
          <w:rFonts w:asciiTheme="minorBidi" w:hAnsiTheme="minorBidi"/>
          <w:lang w:bidi="ar-IQ"/>
        </w:rPr>
        <w:t xml:space="preserve">  </w:t>
      </w:r>
      <w:r>
        <w:rPr>
          <w:lang w:bidi="ar-IQ"/>
        </w:rPr>
        <w:t xml:space="preserve">   </w:t>
      </w:r>
    </w:p>
    <w:p w:rsidR="00584EF2" w:rsidRDefault="00584EF2" w:rsidP="00584EF2">
      <w:pPr>
        <w:pBdr>
          <w:top w:val="single" w:sz="4" w:space="1" w:color="auto"/>
        </w:pBdr>
        <w:jc w:val="both"/>
        <w:rPr>
          <w:lang w:bidi="ar-IQ"/>
        </w:rPr>
      </w:pPr>
    </w:p>
    <w:p w:rsidR="00584EF2" w:rsidRPr="00A077DA" w:rsidRDefault="00584EF2" w:rsidP="00584EF2">
      <w:pPr>
        <w:ind w:left="-99"/>
        <w:jc w:val="right"/>
        <w:rPr>
          <w:rFonts w:asciiTheme="minorBidi" w:hAnsiTheme="minorBidi"/>
          <w:color w:val="1F497D" w:themeColor="text2"/>
          <w:rtl/>
          <w:lang w:bidi="ar-IQ"/>
        </w:rPr>
      </w:pPr>
      <w:r w:rsidRPr="00A077DA">
        <w:rPr>
          <w:rFonts w:asciiTheme="minorBidi" w:hAnsiTheme="minorBidi"/>
          <w:b/>
          <w:bCs/>
          <w:color w:val="1F497D" w:themeColor="text2"/>
          <w:sz w:val="24"/>
          <w:szCs w:val="24"/>
        </w:rPr>
        <w:t xml:space="preserve">1.1 </w:t>
      </w:r>
      <w:r w:rsidRPr="00A077DA">
        <w:rPr>
          <w:rFonts w:asciiTheme="minorBidi" w:hAnsiTheme="minorBidi"/>
          <w:color w:val="1F497D" w:themeColor="text2"/>
          <w:sz w:val="24"/>
          <w:szCs w:val="24"/>
        </w:rPr>
        <w:t xml:space="preserve">What is a project? How do projects differ from routine work? </w:t>
      </w:r>
    </w:p>
    <w:p w:rsidR="00A077DA" w:rsidRPr="00A077DA" w:rsidRDefault="0078681A" w:rsidP="00A077DA">
      <w:pPr>
        <w:jc w:val="right"/>
        <w:rPr>
          <w:rFonts w:ascii="Arial" w:hAnsi="Arial" w:cs="Arial"/>
          <w:sz w:val="24"/>
          <w:szCs w:val="24"/>
        </w:rPr>
      </w:pPr>
      <w:r>
        <w:rPr>
          <w:rFonts w:ascii="Arial" w:hAnsi="Arial" w:cs="Arial"/>
          <w:sz w:val="24"/>
          <w:szCs w:val="24"/>
        </w:rPr>
        <w:t xml:space="preserve">  </w:t>
      </w:r>
      <w:r w:rsidR="00A077DA" w:rsidRPr="00A077DA">
        <w:rPr>
          <w:rFonts w:ascii="Arial" w:hAnsi="Arial" w:cs="Arial"/>
          <w:sz w:val="24"/>
          <w:szCs w:val="24"/>
        </w:rPr>
        <w:t xml:space="preserve">A project is an assignment/task/job that has to be undertaken </w:t>
      </w:r>
      <w:r w:rsidR="00A077DA">
        <w:rPr>
          <w:rFonts w:ascii="Arial" w:hAnsi="Arial" w:cs="Arial"/>
          <w:sz w:val="24"/>
          <w:szCs w:val="24"/>
        </w:rPr>
        <w:t xml:space="preserve">and completed within a set time, </w:t>
      </w:r>
      <w:r w:rsidR="00A077DA" w:rsidRPr="00A077DA">
        <w:rPr>
          <w:rFonts w:ascii="Arial" w:hAnsi="Arial" w:cs="Arial"/>
          <w:sz w:val="24"/>
          <w:szCs w:val="24"/>
        </w:rPr>
        <w:t>Budget</w:t>
      </w:r>
      <w:r w:rsidR="00A077DA">
        <w:rPr>
          <w:rFonts w:ascii="Arial" w:hAnsi="Arial" w:cs="Arial"/>
          <w:sz w:val="24"/>
          <w:szCs w:val="24"/>
        </w:rPr>
        <w:t xml:space="preserve"> </w:t>
      </w:r>
      <w:r w:rsidR="00A077DA" w:rsidRPr="00A077DA">
        <w:rPr>
          <w:rFonts w:ascii="Arial" w:hAnsi="Arial" w:cs="Arial"/>
          <w:sz w:val="24"/>
          <w:szCs w:val="24"/>
        </w:rPr>
        <w:t xml:space="preserve">, resources and performance specifications designed </w:t>
      </w:r>
      <w:r w:rsidR="00A077DA">
        <w:rPr>
          <w:rFonts w:ascii="Arial" w:hAnsi="Arial" w:cs="Arial"/>
          <w:sz w:val="24"/>
          <w:szCs w:val="24"/>
        </w:rPr>
        <w:t xml:space="preserve">to meet the needs of stakeholder </w:t>
      </w:r>
      <w:r w:rsidR="00A077DA" w:rsidRPr="00A077DA">
        <w:rPr>
          <w:rFonts w:ascii="Arial" w:hAnsi="Arial" w:cs="Arial"/>
          <w:sz w:val="24"/>
          <w:szCs w:val="24"/>
        </w:rPr>
        <w:t>and beneficiarie</w:t>
      </w:r>
      <w:r w:rsidR="00A077DA">
        <w:rPr>
          <w:rFonts w:ascii="Arial" w:hAnsi="Arial" w:cs="Arial"/>
          <w:sz w:val="24"/>
          <w:szCs w:val="24"/>
        </w:rPr>
        <w:t>s .</w:t>
      </w:r>
    </w:p>
    <w:p w:rsidR="00A077DA" w:rsidRPr="00A077DA" w:rsidRDefault="00A077DA" w:rsidP="00A077DA">
      <w:pPr>
        <w:autoSpaceDE w:val="0"/>
        <w:autoSpaceDN w:val="0"/>
        <w:bidi w:val="0"/>
        <w:adjustRightInd w:val="0"/>
        <w:spacing w:after="0" w:line="240" w:lineRule="auto"/>
        <w:rPr>
          <w:rFonts w:asciiTheme="minorBidi" w:hAnsiTheme="minorBidi"/>
          <w:sz w:val="24"/>
          <w:szCs w:val="24"/>
        </w:rPr>
      </w:pPr>
      <w:r w:rsidRPr="00A077DA">
        <w:rPr>
          <w:rFonts w:asciiTheme="minorBidi" w:hAnsiTheme="minorBidi"/>
          <w:sz w:val="24"/>
          <w:szCs w:val="24"/>
        </w:rPr>
        <w:t>For example</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The Canadian International Donor Agency (CIDA) has donated R7.5 million to provide RDP</w:t>
      </w:r>
      <w:r>
        <w:rPr>
          <w:rFonts w:asciiTheme="minorBidi" w:hAnsiTheme="minorBidi"/>
          <w:color w:val="000000"/>
          <w:sz w:val="24"/>
          <w:szCs w:val="24"/>
        </w:rPr>
        <w:t xml:space="preserve"> </w:t>
      </w:r>
      <w:r w:rsidRPr="00A077DA">
        <w:rPr>
          <w:rFonts w:asciiTheme="minorBidi" w:hAnsiTheme="minorBidi"/>
          <w:color w:val="000000"/>
          <w:sz w:val="24"/>
          <w:szCs w:val="24"/>
        </w:rPr>
        <w:t>homes to 50 families living in the Joe Slovo informal settlement. On 6 February 2004, the agency</w:t>
      </w:r>
      <w:r>
        <w:rPr>
          <w:rFonts w:asciiTheme="minorBidi" w:hAnsiTheme="minorBidi"/>
          <w:color w:val="000000"/>
          <w:sz w:val="24"/>
          <w:szCs w:val="24"/>
        </w:rPr>
        <w:t xml:space="preserve"> </w:t>
      </w:r>
      <w:r w:rsidRPr="00A077DA">
        <w:rPr>
          <w:rFonts w:asciiTheme="minorBidi" w:hAnsiTheme="minorBidi"/>
          <w:color w:val="000000"/>
          <w:sz w:val="24"/>
          <w:szCs w:val="24"/>
        </w:rPr>
        <w:t>signed a contract with the Department of Housing to implement the project. The following</w:t>
      </w:r>
      <w:r>
        <w:rPr>
          <w:rFonts w:asciiTheme="minorBidi" w:hAnsiTheme="minorBidi"/>
          <w:color w:val="000000"/>
          <w:sz w:val="24"/>
          <w:szCs w:val="24"/>
        </w:rPr>
        <w:t xml:space="preserve"> </w:t>
      </w:r>
      <w:r w:rsidRPr="00A077DA">
        <w:rPr>
          <w:rFonts w:asciiTheme="minorBidi" w:hAnsiTheme="minorBidi"/>
          <w:color w:val="000000"/>
          <w:sz w:val="24"/>
          <w:szCs w:val="24"/>
        </w:rPr>
        <w:t>requirements, amongst others were set in the contract:</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1. The RDP houses must meet specifications in line with government policy.</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2. In order to ensure sustainability and affordability for the 50 families, the head of each of the</w:t>
      </w:r>
      <w:r>
        <w:rPr>
          <w:rFonts w:asciiTheme="minorBidi" w:hAnsiTheme="minorBidi"/>
          <w:color w:val="000000"/>
          <w:sz w:val="24"/>
          <w:szCs w:val="24"/>
        </w:rPr>
        <w:t xml:space="preserve"> </w:t>
      </w:r>
      <w:r w:rsidRPr="00A077DA">
        <w:rPr>
          <w:rFonts w:asciiTheme="minorBidi" w:hAnsiTheme="minorBidi"/>
          <w:color w:val="000000"/>
          <w:sz w:val="24"/>
          <w:szCs w:val="24"/>
        </w:rPr>
        <w:t>50 families must be given skills development training in small business development and</w:t>
      </w:r>
      <w:r>
        <w:rPr>
          <w:rFonts w:asciiTheme="minorBidi" w:hAnsiTheme="minorBidi"/>
          <w:color w:val="000000"/>
          <w:sz w:val="24"/>
          <w:szCs w:val="24"/>
        </w:rPr>
        <w:t xml:space="preserve"> </w:t>
      </w:r>
      <w:r w:rsidRPr="00A077DA">
        <w:rPr>
          <w:rFonts w:asciiTheme="minorBidi" w:hAnsiTheme="minorBidi"/>
          <w:color w:val="000000"/>
          <w:sz w:val="24"/>
          <w:szCs w:val="24"/>
        </w:rPr>
        <w:t>small business start-up. This is to ensure that the families will be able to afford rentals,</w:t>
      </w:r>
      <w:r>
        <w:rPr>
          <w:rFonts w:asciiTheme="minorBidi" w:hAnsiTheme="minorBidi"/>
          <w:color w:val="000000"/>
          <w:sz w:val="24"/>
          <w:szCs w:val="24"/>
        </w:rPr>
        <w:t xml:space="preserve"> </w:t>
      </w:r>
      <w:r w:rsidRPr="00A077DA">
        <w:rPr>
          <w:rFonts w:asciiTheme="minorBidi" w:hAnsiTheme="minorBidi"/>
          <w:color w:val="000000"/>
          <w:sz w:val="24"/>
          <w:szCs w:val="24"/>
        </w:rPr>
        <w:t>maintenance of the homes and to expand their homes to accommodate the growth of the</w:t>
      </w:r>
      <w:r>
        <w:rPr>
          <w:rFonts w:asciiTheme="minorBidi" w:hAnsiTheme="minorBidi"/>
          <w:color w:val="000000"/>
          <w:sz w:val="24"/>
          <w:szCs w:val="24"/>
        </w:rPr>
        <w:t xml:space="preserve"> </w:t>
      </w:r>
      <w:r w:rsidRPr="00A077DA">
        <w:rPr>
          <w:rFonts w:asciiTheme="minorBidi" w:hAnsiTheme="minorBidi"/>
          <w:color w:val="000000"/>
          <w:sz w:val="24"/>
          <w:szCs w:val="24"/>
        </w:rPr>
        <w:t>families in the future.</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3. The project must be completed within three years and the handover of the homes to the 50</w:t>
      </w:r>
      <w:r>
        <w:rPr>
          <w:rFonts w:asciiTheme="minorBidi" w:hAnsiTheme="minorBidi"/>
          <w:color w:val="000000"/>
          <w:sz w:val="24"/>
          <w:szCs w:val="24"/>
        </w:rPr>
        <w:t xml:space="preserve"> </w:t>
      </w:r>
      <w:r w:rsidRPr="00A077DA">
        <w:rPr>
          <w:rFonts w:asciiTheme="minorBidi" w:hAnsiTheme="minorBidi"/>
          <w:color w:val="000000"/>
          <w:sz w:val="24"/>
          <w:szCs w:val="24"/>
        </w:rPr>
        <w:t>families must be a high profile public event.</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From the example we see:</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clear task - build RDP homes for 50 families;</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set time – within 3 years;</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budget – R7.5 million;</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performance specifications to meet the stakeholder needs – houses that meet the</w:t>
      </w:r>
      <w:r>
        <w:rPr>
          <w:rFonts w:asciiTheme="minorBidi" w:hAnsiTheme="minorBidi"/>
          <w:color w:val="000000"/>
          <w:sz w:val="24"/>
          <w:szCs w:val="24"/>
        </w:rPr>
        <w:t xml:space="preserve"> </w:t>
      </w:r>
      <w:r w:rsidRPr="00A077DA">
        <w:rPr>
          <w:rFonts w:asciiTheme="minorBidi" w:hAnsiTheme="minorBidi"/>
          <w:color w:val="000000"/>
          <w:sz w:val="24"/>
          <w:szCs w:val="24"/>
        </w:rPr>
        <w:t>specifications in line with government policy, training for the head of each family;</w:t>
      </w:r>
    </w:p>
    <w:p w:rsidR="00A077DA" w:rsidRPr="00A077DA" w:rsidRDefault="00A077DA" w:rsidP="00A077DA">
      <w:pPr>
        <w:autoSpaceDE w:val="0"/>
        <w:autoSpaceDN w:val="0"/>
        <w:bidi w:val="0"/>
        <w:adjustRightInd w:val="0"/>
        <w:spacing w:after="0" w:line="240" w:lineRule="auto"/>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B</w:t>
      </w:r>
      <w:r w:rsidRPr="00A077DA">
        <w:rPr>
          <w:rFonts w:asciiTheme="minorBidi" w:hAnsiTheme="minorBidi"/>
          <w:color w:val="000000"/>
          <w:sz w:val="24"/>
          <w:szCs w:val="24"/>
        </w:rPr>
        <w:t>eneficiaries – 50 families;</w:t>
      </w:r>
    </w:p>
    <w:p w:rsidR="00A077DA" w:rsidRPr="0061718E" w:rsidRDefault="00A077DA" w:rsidP="00A077DA">
      <w:pPr>
        <w:jc w:val="right"/>
        <w:rPr>
          <w:rFonts w:asciiTheme="minorBidi" w:hAnsiTheme="minorBidi"/>
          <w:sz w:val="24"/>
          <w:szCs w:val="24"/>
          <w:rtl/>
          <w:lang w:bidi="ar-IQ"/>
        </w:rPr>
      </w:pPr>
      <w:r w:rsidRPr="0061718E">
        <w:rPr>
          <w:rFonts w:asciiTheme="minorBidi" w:hAnsiTheme="minorBidi"/>
          <w:sz w:val="24"/>
          <w:szCs w:val="24"/>
        </w:rPr>
        <w:t>• Stakeholders – donor agency, Department of Housing</w:t>
      </w:r>
      <w:r w:rsidR="009B23F3" w:rsidRPr="0061718E">
        <w:rPr>
          <w:rFonts w:asciiTheme="minorBidi" w:hAnsiTheme="minorBidi"/>
          <w:sz w:val="24"/>
          <w:szCs w:val="24"/>
        </w:rPr>
        <w:t>.</w:t>
      </w:r>
    </w:p>
    <w:p w:rsidR="0084008A" w:rsidRDefault="0061718E" w:rsidP="0061718E">
      <w:pPr>
        <w:jc w:val="right"/>
        <w:rPr>
          <w:rFonts w:asciiTheme="minorBidi" w:hAnsiTheme="minorBidi"/>
          <w:sz w:val="24"/>
          <w:szCs w:val="24"/>
          <w:lang w:bidi="ar-IQ"/>
        </w:rPr>
      </w:pPr>
      <w:r>
        <w:rPr>
          <w:rFonts w:asciiTheme="minorBidi" w:hAnsiTheme="minorBidi"/>
          <w:sz w:val="24"/>
          <w:szCs w:val="24"/>
          <w:lang w:bidi="ar-IQ"/>
        </w:rPr>
        <w:t xml:space="preserve">   - </w:t>
      </w:r>
      <w:r w:rsidRPr="0061718E">
        <w:rPr>
          <w:rFonts w:asciiTheme="minorBidi" w:hAnsiTheme="minorBidi"/>
          <w:sz w:val="24"/>
          <w:szCs w:val="24"/>
          <w:lang w:bidi="ar-IQ"/>
        </w:rPr>
        <w:t>Project is not continues work it has specific time to finish and be mature to run as continues work e.g if I want to produce new product its project until it will be successful and it must have specific time to reach successful point or failure if become successful it will be continues work but not project so project have specific time cost and scope than it ends when those is finished that is the difference bet</w:t>
      </w:r>
      <w:r>
        <w:rPr>
          <w:rFonts w:asciiTheme="minorBidi" w:hAnsiTheme="minorBidi"/>
          <w:sz w:val="24"/>
          <w:szCs w:val="24"/>
          <w:lang w:bidi="ar-IQ"/>
        </w:rPr>
        <w:t xml:space="preserve">ween project and any other works </w:t>
      </w:r>
      <w:r w:rsidRPr="0061718E">
        <w:rPr>
          <w:rFonts w:asciiTheme="minorBidi" w:hAnsiTheme="minorBidi"/>
          <w:sz w:val="24"/>
          <w:szCs w:val="24"/>
          <w:lang w:bidi="ar-IQ"/>
        </w:rPr>
        <w:t xml:space="preserve"> .</w:t>
      </w:r>
    </w:p>
    <w:p w:rsidR="0084008A" w:rsidRDefault="0084008A">
      <w:pPr>
        <w:bidi w:val="0"/>
        <w:rPr>
          <w:rFonts w:asciiTheme="minorBidi" w:hAnsiTheme="minorBidi"/>
          <w:sz w:val="24"/>
          <w:szCs w:val="24"/>
          <w:lang w:bidi="ar-IQ"/>
        </w:rPr>
      </w:pPr>
      <w:r>
        <w:rPr>
          <w:rFonts w:asciiTheme="minorBidi" w:hAnsiTheme="minorBidi"/>
          <w:sz w:val="24"/>
          <w:szCs w:val="24"/>
          <w:lang w:bidi="ar-IQ"/>
        </w:rPr>
        <w:br w:type="page"/>
      </w:r>
    </w:p>
    <w:p w:rsidR="0084008A" w:rsidRPr="00584EF2" w:rsidRDefault="0084008A" w:rsidP="0084008A">
      <w:pPr>
        <w:ind w:left="-625"/>
        <w:jc w:val="both"/>
        <w:rPr>
          <w:rFonts w:asciiTheme="minorBidi" w:hAnsiTheme="minorBidi"/>
          <w:sz w:val="24"/>
          <w:szCs w:val="24"/>
          <w:lang w:bidi="ar-IQ"/>
        </w:rPr>
      </w:pPr>
    </w:p>
    <w:p w:rsidR="0084008A" w:rsidRPr="00584EF2" w:rsidRDefault="0084008A" w:rsidP="0084008A">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84008A" w:rsidRPr="00584EF2" w:rsidRDefault="0084008A" w:rsidP="0084008A">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84008A" w:rsidRPr="00584EF2" w:rsidRDefault="0084008A" w:rsidP="0084008A">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84008A" w:rsidRDefault="0084008A" w:rsidP="0084008A">
      <w:pPr>
        <w:pBdr>
          <w:bottom w:val="single" w:sz="4" w:space="0" w:color="auto"/>
        </w:pBdr>
        <w:ind w:left="43"/>
        <w:jc w:val="both"/>
        <w:rPr>
          <w:rFonts w:asciiTheme="minorBidi" w:hAnsiTheme="minorBidi"/>
          <w:lang w:bidi="ar-IQ"/>
        </w:rPr>
      </w:pPr>
      <w:r w:rsidRPr="00584EF2">
        <w:rPr>
          <w:rFonts w:asciiTheme="minorBidi" w:hAnsiTheme="minorBidi"/>
          <w:lang w:bidi="ar-IQ"/>
        </w:rPr>
        <w:t xml:space="preserve">Page Number : </w:t>
      </w:r>
      <w:r>
        <w:rPr>
          <w:rFonts w:asciiTheme="minorBidi" w:hAnsiTheme="minorBidi"/>
          <w:lang w:bidi="ar-IQ"/>
        </w:rPr>
        <w:t xml:space="preserve">2         </w:t>
      </w:r>
    </w:p>
    <w:p w:rsidR="0084008A" w:rsidRDefault="0084008A" w:rsidP="0084008A">
      <w:pPr>
        <w:pBdr>
          <w:bottom w:val="single" w:sz="4" w:space="0" w:color="auto"/>
        </w:pBdr>
        <w:ind w:left="43"/>
        <w:jc w:val="both"/>
        <w:rPr>
          <w:rFonts w:asciiTheme="minorBidi" w:hAnsiTheme="minorBidi"/>
          <w:lang w:bidi="ar-IQ"/>
        </w:rPr>
      </w:pPr>
    </w:p>
    <w:p w:rsidR="0078681A" w:rsidRPr="0078681A" w:rsidRDefault="0078681A" w:rsidP="0078681A">
      <w:pPr>
        <w:jc w:val="right"/>
        <w:rPr>
          <w:rFonts w:asciiTheme="minorBidi" w:hAnsiTheme="minorBidi"/>
          <w:color w:val="1F497D" w:themeColor="text2"/>
          <w:sz w:val="24"/>
          <w:szCs w:val="24"/>
          <w:rtl/>
          <w:lang w:bidi="ar-IQ"/>
        </w:rPr>
      </w:pPr>
      <w:r w:rsidRPr="0078681A">
        <w:rPr>
          <w:rFonts w:asciiTheme="minorBidi" w:hAnsiTheme="minorBidi"/>
          <w:b/>
          <w:bCs/>
          <w:color w:val="1F497D" w:themeColor="text2"/>
          <w:sz w:val="24"/>
          <w:szCs w:val="24"/>
        </w:rPr>
        <w:t>1.</w:t>
      </w:r>
      <w:r w:rsidR="0084008A" w:rsidRPr="0078681A">
        <w:rPr>
          <w:rFonts w:asciiTheme="minorBidi" w:hAnsiTheme="minorBidi"/>
          <w:b/>
          <w:bCs/>
          <w:color w:val="1F497D" w:themeColor="text2"/>
          <w:sz w:val="24"/>
          <w:szCs w:val="24"/>
        </w:rPr>
        <w:t xml:space="preserve">2 </w:t>
      </w:r>
      <w:r w:rsidR="0084008A" w:rsidRPr="0078681A">
        <w:rPr>
          <w:rFonts w:asciiTheme="minorBidi" w:hAnsiTheme="minorBidi"/>
          <w:color w:val="1F497D" w:themeColor="text2"/>
          <w:sz w:val="24"/>
          <w:szCs w:val="24"/>
        </w:rPr>
        <w:t>What are five process groups in Project Management?</w:t>
      </w:r>
      <w:r>
        <w:rPr>
          <w:rFonts w:asciiTheme="minorBidi" w:hAnsiTheme="minorBidi" w:hint="cs"/>
          <w:color w:val="1F497D" w:themeColor="text2"/>
          <w:sz w:val="24"/>
          <w:szCs w:val="24"/>
          <w:rtl/>
          <w:lang w:bidi="ar-IQ"/>
        </w:rPr>
        <w:t xml:space="preserve">   </w:t>
      </w:r>
    </w:p>
    <w:p w:rsidR="0078681A" w:rsidRDefault="005C634F" w:rsidP="005C634F">
      <w:p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There are five process groups:</w:t>
      </w:r>
    </w:p>
    <w:p w:rsidR="005C634F" w:rsidRPr="005C634F" w:rsidRDefault="005C634F"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 xml:space="preserve">Initiating </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Planning</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Executing</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Closing</w:t>
      </w:r>
    </w:p>
    <w:p w:rsidR="0078681A" w:rsidRPr="005C634F" w:rsidRDefault="0078681A" w:rsidP="005C634F">
      <w:pPr>
        <w:pStyle w:val="a3"/>
        <w:numPr>
          <w:ilvl w:val="0"/>
          <w:numId w:val="3"/>
        </w:numPr>
        <w:autoSpaceDE w:val="0"/>
        <w:autoSpaceDN w:val="0"/>
        <w:bidi w:val="0"/>
        <w:adjustRightInd w:val="0"/>
        <w:spacing w:after="0" w:line="240" w:lineRule="auto"/>
        <w:rPr>
          <w:rFonts w:asciiTheme="minorBidi" w:hAnsiTheme="minorBidi"/>
          <w:sz w:val="24"/>
          <w:szCs w:val="24"/>
        </w:rPr>
      </w:pPr>
      <w:r w:rsidRPr="005C634F">
        <w:rPr>
          <w:rFonts w:asciiTheme="minorBidi" w:hAnsiTheme="minorBidi"/>
          <w:sz w:val="24"/>
          <w:szCs w:val="24"/>
        </w:rPr>
        <w:t>Monitoring and Controlling</w:t>
      </w:r>
    </w:p>
    <w:p w:rsidR="005C634F" w:rsidRDefault="005C634F" w:rsidP="0078681A">
      <w:pPr>
        <w:autoSpaceDE w:val="0"/>
        <w:autoSpaceDN w:val="0"/>
        <w:bidi w:val="0"/>
        <w:adjustRightInd w:val="0"/>
        <w:spacing w:after="0" w:line="240" w:lineRule="auto"/>
        <w:rPr>
          <w:rFonts w:asciiTheme="minorBidi" w:hAnsiTheme="minorBidi"/>
          <w:sz w:val="24"/>
          <w:szCs w:val="24"/>
        </w:rPr>
      </w:pPr>
    </w:p>
    <w:p w:rsidR="0078681A" w:rsidRPr="0078681A" w:rsidRDefault="0078681A" w:rsidP="005C634F">
      <w:pPr>
        <w:autoSpaceDE w:val="0"/>
        <w:autoSpaceDN w:val="0"/>
        <w:bidi w:val="0"/>
        <w:adjustRightInd w:val="0"/>
        <w:spacing w:after="0" w:line="240" w:lineRule="auto"/>
        <w:rPr>
          <w:rFonts w:asciiTheme="minorBidi" w:hAnsiTheme="minorBidi"/>
          <w:sz w:val="24"/>
          <w:szCs w:val="24"/>
        </w:rPr>
      </w:pPr>
      <w:r w:rsidRPr="0078681A">
        <w:rPr>
          <w:rFonts w:asciiTheme="minorBidi" w:hAnsiTheme="minorBidi"/>
          <w:sz w:val="24"/>
          <w:szCs w:val="24"/>
        </w:rPr>
        <w:t>With the exception of Monitoring and Controlling, all of these processes correspond to the project life .</w:t>
      </w:r>
    </w:p>
    <w:p w:rsidR="009B23F3" w:rsidRDefault="009B23F3" w:rsidP="0078681A">
      <w:pPr>
        <w:jc w:val="right"/>
        <w:rPr>
          <w:rFonts w:asciiTheme="minorBidi" w:hAnsiTheme="minorBidi"/>
          <w:sz w:val="24"/>
          <w:szCs w:val="24"/>
          <w:lang w:bidi="ar-IQ"/>
        </w:rPr>
      </w:pPr>
    </w:p>
    <w:p w:rsidR="005C634F" w:rsidRDefault="005C634F" w:rsidP="005C634F">
      <w:pPr>
        <w:jc w:val="right"/>
        <w:rPr>
          <w:rFonts w:asciiTheme="minorBidi" w:hAnsiTheme="minorBidi"/>
          <w:color w:val="1F497D" w:themeColor="text2"/>
          <w:sz w:val="24"/>
          <w:szCs w:val="24"/>
        </w:rPr>
      </w:pPr>
      <w:r w:rsidRPr="005C634F">
        <w:rPr>
          <w:rFonts w:asciiTheme="minorBidi" w:hAnsiTheme="minorBidi"/>
          <w:b/>
          <w:bCs/>
          <w:color w:val="1F497D" w:themeColor="text2"/>
          <w:sz w:val="24"/>
          <w:szCs w:val="24"/>
        </w:rPr>
        <w:t xml:space="preserve">1.3 </w:t>
      </w:r>
      <w:r w:rsidRPr="005C634F">
        <w:rPr>
          <w:rFonts w:asciiTheme="minorBidi" w:hAnsiTheme="minorBidi"/>
          <w:color w:val="1F497D" w:themeColor="text2"/>
          <w:sz w:val="24"/>
          <w:szCs w:val="24"/>
        </w:rPr>
        <w:t xml:space="preserve">Name nine knowledge areas of Project Management. </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Integration</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Scope</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Time</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Cost</w:t>
      </w:r>
    </w:p>
    <w:p w:rsidR="005C634F" w:rsidRPr="00076934" w:rsidRDefault="005C634F" w:rsidP="005C634F">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Quality</w:t>
      </w:r>
    </w:p>
    <w:p w:rsidR="005C634F" w:rsidRPr="00076934" w:rsidRDefault="005C634F" w:rsidP="00076934">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Human resources</w:t>
      </w:r>
    </w:p>
    <w:p w:rsidR="005C634F" w:rsidRPr="00076934" w:rsidRDefault="00076934" w:rsidP="00076934">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Communications</w:t>
      </w:r>
    </w:p>
    <w:p w:rsidR="005C634F" w:rsidRPr="00076934" w:rsidRDefault="005C634F" w:rsidP="00076934">
      <w:pPr>
        <w:pStyle w:val="a3"/>
        <w:numPr>
          <w:ilvl w:val="0"/>
          <w:numId w:val="1"/>
        </w:numPr>
        <w:autoSpaceDE w:val="0"/>
        <w:autoSpaceDN w:val="0"/>
        <w:bidi w:val="0"/>
        <w:adjustRightInd w:val="0"/>
        <w:spacing w:after="0" w:line="240" w:lineRule="auto"/>
        <w:rPr>
          <w:rFonts w:asciiTheme="minorBidi" w:hAnsiTheme="minorBidi"/>
          <w:color w:val="000000"/>
          <w:sz w:val="24"/>
          <w:szCs w:val="24"/>
        </w:rPr>
      </w:pPr>
      <w:r w:rsidRPr="00076934">
        <w:rPr>
          <w:rFonts w:asciiTheme="minorBidi" w:hAnsiTheme="minorBidi"/>
          <w:color w:val="000000"/>
          <w:sz w:val="24"/>
          <w:szCs w:val="24"/>
        </w:rPr>
        <w:t>Risk management</w:t>
      </w:r>
    </w:p>
    <w:p w:rsidR="0098726E" w:rsidRDefault="00076934" w:rsidP="0098726E">
      <w:pPr>
        <w:tabs>
          <w:tab w:val="left" w:pos="7663"/>
        </w:tabs>
        <w:ind w:left="644"/>
        <w:jc w:val="right"/>
        <w:rPr>
          <w:rFonts w:asciiTheme="minorBidi" w:hAnsiTheme="minorBidi"/>
          <w:color w:val="000000"/>
          <w:sz w:val="24"/>
          <w:szCs w:val="24"/>
        </w:rPr>
      </w:pPr>
      <w:r>
        <w:rPr>
          <w:rFonts w:asciiTheme="minorBidi" w:hAnsiTheme="minorBidi"/>
          <w:color w:val="1F497D" w:themeColor="text2"/>
          <w:sz w:val="24"/>
          <w:szCs w:val="24"/>
          <w:lang w:bidi="ar-IQ"/>
        </w:rPr>
        <w:t xml:space="preserve">  </w:t>
      </w:r>
      <w:r w:rsidRPr="00076934">
        <w:rPr>
          <w:rFonts w:asciiTheme="minorBidi" w:hAnsiTheme="minorBidi"/>
          <w:color w:val="1F497D" w:themeColor="text2"/>
          <w:sz w:val="24"/>
          <w:szCs w:val="24"/>
          <w:lang w:bidi="ar-IQ"/>
        </w:rPr>
        <w:t xml:space="preserve"> </w:t>
      </w:r>
      <w:r w:rsidRPr="00076934">
        <w:rPr>
          <w:rFonts w:asciiTheme="minorBidi" w:hAnsiTheme="minorBidi"/>
          <w:sz w:val="24"/>
          <w:szCs w:val="24"/>
          <w:lang w:bidi="ar-IQ"/>
        </w:rPr>
        <w:t xml:space="preserve"> </w:t>
      </w:r>
      <w:r w:rsidR="0098726E">
        <w:rPr>
          <w:rFonts w:asciiTheme="minorBidi" w:hAnsiTheme="minorBidi"/>
          <w:sz w:val="24"/>
          <w:szCs w:val="24"/>
          <w:lang w:bidi="ar-IQ"/>
        </w:rPr>
        <w:t>9</w:t>
      </w:r>
      <w:r>
        <w:rPr>
          <w:rFonts w:asciiTheme="minorBidi" w:hAnsiTheme="minorBidi"/>
          <w:color w:val="1F497D" w:themeColor="text2"/>
          <w:sz w:val="24"/>
          <w:szCs w:val="24"/>
          <w:lang w:bidi="ar-IQ"/>
        </w:rPr>
        <w:t>.</w:t>
      </w:r>
      <w:r w:rsidR="0098726E">
        <w:rPr>
          <w:rFonts w:asciiTheme="minorBidi" w:hAnsiTheme="minorBidi"/>
          <w:color w:val="000000"/>
          <w:sz w:val="24"/>
          <w:szCs w:val="24"/>
        </w:rPr>
        <w:t xml:space="preserve">  </w:t>
      </w:r>
      <w:r>
        <w:rPr>
          <w:rFonts w:asciiTheme="minorBidi" w:hAnsiTheme="minorBidi"/>
          <w:color w:val="000000"/>
          <w:sz w:val="24"/>
          <w:szCs w:val="24"/>
        </w:rPr>
        <w:t xml:space="preserve"> </w:t>
      </w:r>
      <w:r w:rsidRPr="00076934">
        <w:rPr>
          <w:rFonts w:asciiTheme="minorBidi" w:hAnsiTheme="minorBidi"/>
          <w:color w:val="000000"/>
          <w:sz w:val="24"/>
          <w:szCs w:val="24"/>
        </w:rPr>
        <w:t>Procurement</w:t>
      </w:r>
      <w:r w:rsidR="0098726E">
        <w:rPr>
          <w:rFonts w:asciiTheme="minorBidi" w:hAnsiTheme="minorBidi"/>
          <w:color w:val="000000"/>
          <w:sz w:val="24"/>
          <w:szCs w:val="24"/>
        </w:rPr>
        <w:t xml:space="preserve">  </w:t>
      </w:r>
    </w:p>
    <w:p w:rsidR="0098726E" w:rsidRDefault="0098726E" w:rsidP="0098726E">
      <w:pPr>
        <w:tabs>
          <w:tab w:val="left" w:pos="7663"/>
        </w:tabs>
        <w:ind w:left="644"/>
        <w:jc w:val="right"/>
        <w:rPr>
          <w:rFonts w:asciiTheme="minorBidi" w:hAnsiTheme="minorBidi"/>
          <w:color w:val="1F497D" w:themeColor="text2"/>
          <w:sz w:val="24"/>
          <w:szCs w:val="24"/>
          <w:rtl/>
          <w:lang w:bidi="ar-IQ"/>
        </w:rPr>
      </w:pPr>
      <w:r w:rsidRPr="0098726E">
        <w:rPr>
          <w:rFonts w:asciiTheme="minorBidi" w:hAnsiTheme="minorBidi"/>
          <w:b/>
          <w:bCs/>
          <w:color w:val="1F497D" w:themeColor="text2"/>
          <w:sz w:val="24"/>
          <w:szCs w:val="24"/>
        </w:rPr>
        <w:t xml:space="preserve">1.4 </w:t>
      </w:r>
      <w:r w:rsidRPr="0098726E">
        <w:rPr>
          <w:rFonts w:asciiTheme="minorBidi" w:hAnsiTheme="minorBidi"/>
          <w:color w:val="1F497D" w:themeColor="text2"/>
          <w:sz w:val="24"/>
          <w:szCs w:val="24"/>
        </w:rPr>
        <w:t xml:space="preserve">Outline key responsibilities of a project Manager. </w:t>
      </w:r>
    </w:p>
    <w:p w:rsidR="0059102D" w:rsidRPr="00B22D69" w:rsidRDefault="00031121" w:rsidP="00B22D69">
      <w:pPr>
        <w:autoSpaceDE w:val="0"/>
        <w:autoSpaceDN w:val="0"/>
        <w:bidi w:val="0"/>
        <w:adjustRightInd w:val="0"/>
        <w:spacing w:after="0" w:line="240" w:lineRule="auto"/>
        <w:rPr>
          <w:rFonts w:ascii="Calibri" w:hAnsi="Calibri" w:cs="Calibri"/>
          <w:sz w:val="24"/>
          <w:szCs w:val="24"/>
        </w:rPr>
      </w:pPr>
      <w:r>
        <w:rPr>
          <w:rFonts w:asciiTheme="minorBidi" w:hAnsiTheme="minorBidi"/>
          <w:sz w:val="24"/>
          <w:szCs w:val="24"/>
          <w:lang w:bidi="ar-IQ"/>
        </w:rPr>
        <w:t>1</w:t>
      </w:r>
      <w:r>
        <w:rPr>
          <w:rFonts w:asciiTheme="minorBidi" w:hAnsiTheme="minorBidi"/>
          <w:sz w:val="24"/>
          <w:szCs w:val="24"/>
        </w:rPr>
        <w:t xml:space="preserve">. </w:t>
      </w:r>
      <w:r w:rsidRPr="00B22D69">
        <w:rPr>
          <w:rFonts w:asciiTheme="minorBidi" w:hAnsiTheme="minorBidi"/>
          <w:sz w:val="24"/>
          <w:szCs w:val="24"/>
        </w:rPr>
        <w:t xml:space="preserve">Producing documents such as the plan of action, </w:t>
      </w:r>
      <w:r w:rsidR="00B22D69">
        <w:rPr>
          <w:rFonts w:asciiTheme="minorBidi" w:hAnsiTheme="minorBidi"/>
          <w:sz w:val="24"/>
          <w:szCs w:val="24"/>
        </w:rPr>
        <w:t>vision statement, target chart,</w:t>
      </w:r>
      <w:r w:rsidR="00B22D69" w:rsidRPr="00B22D69">
        <w:rPr>
          <w:rFonts w:asciiTheme="minorBidi" w:hAnsiTheme="minorBidi"/>
          <w:sz w:val="24"/>
          <w:szCs w:val="24"/>
        </w:rPr>
        <w:t xml:space="preserve"> </w:t>
      </w:r>
      <w:r w:rsidRPr="00B22D69">
        <w:rPr>
          <w:rFonts w:asciiTheme="minorBidi" w:hAnsiTheme="minorBidi"/>
          <w:sz w:val="24"/>
          <w:szCs w:val="24"/>
        </w:rPr>
        <w:t>planning</w:t>
      </w:r>
      <w:r w:rsidR="00B22D69" w:rsidRPr="00B22D69">
        <w:rPr>
          <w:rFonts w:asciiTheme="minorBidi" w:hAnsiTheme="minorBidi"/>
          <w:sz w:val="24"/>
          <w:szCs w:val="24"/>
        </w:rPr>
        <w:t xml:space="preserve"> </w:t>
      </w:r>
      <w:r w:rsidRPr="00B22D69">
        <w:rPr>
          <w:rFonts w:asciiTheme="minorBidi" w:hAnsiTheme="minorBidi"/>
          <w:sz w:val="24"/>
          <w:szCs w:val="24"/>
        </w:rPr>
        <w:t>tools. Some of these projects will be done by the manager; others will be done by the team</w:t>
      </w:r>
      <w:r w:rsidR="00B22D69" w:rsidRPr="00B22D69">
        <w:rPr>
          <w:rFonts w:asciiTheme="minorBidi" w:hAnsiTheme="minorBidi"/>
          <w:sz w:val="24"/>
          <w:szCs w:val="24"/>
        </w:rPr>
        <w:t xml:space="preserve"> </w:t>
      </w:r>
      <w:r w:rsidRPr="00B22D69">
        <w:rPr>
          <w:rFonts w:asciiTheme="minorBidi" w:hAnsiTheme="minorBidi"/>
          <w:sz w:val="24"/>
          <w:szCs w:val="24"/>
        </w:rPr>
        <w:t>and led by the manager.</w:t>
      </w:r>
      <w:r w:rsidR="00B22D69">
        <w:rPr>
          <w:rFonts w:ascii="Calibri" w:hAnsi="Calibri" w:cs="Calibri"/>
          <w:sz w:val="24"/>
          <w:szCs w:val="24"/>
        </w:rPr>
        <w:t xml:space="preserve">                                            </w:t>
      </w:r>
      <w:r w:rsidR="00B22D69">
        <w:rPr>
          <w:rFonts w:asciiTheme="minorBidi" w:hAnsiTheme="minorBidi"/>
          <w:sz w:val="24"/>
          <w:szCs w:val="24"/>
        </w:rPr>
        <w:t xml:space="preserve"> </w:t>
      </w:r>
      <w:r w:rsidR="0059102D">
        <w:rPr>
          <w:rFonts w:asciiTheme="minorBidi" w:hAnsiTheme="minorBidi"/>
          <w:sz w:val="24"/>
          <w:szCs w:val="24"/>
        </w:rPr>
        <w:t>2.</w:t>
      </w:r>
      <w:r w:rsidR="0059102D" w:rsidRPr="0059102D">
        <w:rPr>
          <w:rFonts w:asciiTheme="minorBidi" w:hAnsiTheme="minorBidi"/>
          <w:b/>
          <w:bCs/>
          <w:sz w:val="24"/>
          <w:szCs w:val="24"/>
        </w:rPr>
        <w:t xml:space="preserve"> </w:t>
      </w:r>
      <w:r w:rsidR="0059102D" w:rsidRPr="0059102D">
        <w:rPr>
          <w:rFonts w:asciiTheme="minorBidi" w:hAnsiTheme="minorBidi"/>
          <w:sz w:val="24"/>
          <w:szCs w:val="24"/>
        </w:rPr>
        <w:t>Keeping an eye on the big picture to ensure the progress is on track.</w:t>
      </w:r>
    </w:p>
    <w:p w:rsidR="00B22D69" w:rsidRDefault="0059102D" w:rsidP="00B22D69">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3.</w:t>
      </w:r>
      <w:r w:rsidRPr="0059102D">
        <w:rPr>
          <w:rFonts w:asciiTheme="minorBidi" w:hAnsiTheme="minorBidi"/>
          <w:b/>
          <w:bCs/>
          <w:sz w:val="24"/>
          <w:szCs w:val="24"/>
        </w:rPr>
        <w:t xml:space="preserve"> </w:t>
      </w:r>
      <w:r w:rsidRPr="0059102D">
        <w:rPr>
          <w:rFonts w:asciiTheme="minorBidi" w:hAnsiTheme="minorBidi"/>
          <w:sz w:val="24"/>
          <w:szCs w:val="24"/>
        </w:rPr>
        <w:t xml:space="preserve">Motivating the project team and helping them grow.                                                           </w:t>
      </w:r>
      <w:r w:rsidR="00031121">
        <w:rPr>
          <w:rFonts w:asciiTheme="minorBidi" w:hAnsiTheme="minorBidi"/>
          <w:sz w:val="24"/>
          <w:szCs w:val="24"/>
        </w:rPr>
        <w:t xml:space="preserve">      </w:t>
      </w:r>
    </w:p>
    <w:p w:rsidR="0059102D" w:rsidRPr="0059102D" w:rsidRDefault="0059102D" w:rsidP="00B22D69">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4.</w:t>
      </w:r>
      <w:r w:rsidRPr="0059102D">
        <w:rPr>
          <w:rFonts w:asciiTheme="minorBidi" w:hAnsiTheme="minorBidi"/>
          <w:b/>
          <w:bCs/>
          <w:sz w:val="24"/>
          <w:szCs w:val="24"/>
        </w:rPr>
        <w:t xml:space="preserve"> </w:t>
      </w:r>
      <w:r w:rsidR="00031121">
        <w:rPr>
          <w:rFonts w:asciiTheme="minorBidi" w:hAnsiTheme="minorBidi"/>
          <w:b/>
          <w:bCs/>
          <w:sz w:val="24"/>
          <w:szCs w:val="24"/>
        </w:rPr>
        <w:t xml:space="preserve"> </w:t>
      </w:r>
      <w:r w:rsidRPr="0059102D">
        <w:rPr>
          <w:rFonts w:asciiTheme="minorBidi" w:hAnsiTheme="minorBidi"/>
          <w:sz w:val="24"/>
          <w:szCs w:val="24"/>
        </w:rPr>
        <w:t xml:space="preserve">Communicating with sponsors, stakeholders, and team members to ensure </w:t>
      </w:r>
      <w:r w:rsidR="00031121">
        <w:rPr>
          <w:rFonts w:asciiTheme="minorBidi" w:hAnsiTheme="minorBidi"/>
          <w:sz w:val="24"/>
          <w:szCs w:val="24"/>
        </w:rPr>
        <w:t xml:space="preserve">             </w:t>
      </w:r>
      <w:r w:rsidRPr="0059102D">
        <w:rPr>
          <w:rFonts w:asciiTheme="minorBidi" w:hAnsiTheme="minorBidi"/>
          <w:sz w:val="24"/>
          <w:szCs w:val="24"/>
        </w:rPr>
        <w:t xml:space="preserve">everyone is on the </w:t>
      </w:r>
      <w:r w:rsidR="00031121">
        <w:rPr>
          <w:rFonts w:asciiTheme="minorBidi" w:hAnsiTheme="minorBidi"/>
          <w:sz w:val="24"/>
          <w:szCs w:val="24"/>
        </w:rPr>
        <w:t>same page.</w:t>
      </w:r>
    </w:p>
    <w:p w:rsidR="005C634F" w:rsidRDefault="0059102D" w:rsidP="00031121">
      <w:pPr>
        <w:tabs>
          <w:tab w:val="right" w:pos="8548"/>
        </w:tabs>
        <w:jc w:val="right"/>
        <w:rPr>
          <w:rFonts w:asciiTheme="minorBidi" w:hAnsiTheme="minorBidi"/>
          <w:sz w:val="24"/>
          <w:szCs w:val="24"/>
          <w:rtl/>
          <w:lang w:bidi="ar-IQ"/>
        </w:rPr>
      </w:pPr>
      <w:r>
        <w:rPr>
          <w:rFonts w:asciiTheme="minorBidi" w:hAnsiTheme="minorBidi"/>
          <w:sz w:val="24"/>
          <w:szCs w:val="24"/>
        </w:rPr>
        <w:t>5</w:t>
      </w:r>
      <w:r w:rsidR="00B22D69">
        <w:rPr>
          <w:rFonts w:asciiTheme="minorBidi" w:hAnsiTheme="minorBidi"/>
          <w:sz w:val="24"/>
          <w:szCs w:val="24"/>
        </w:rPr>
        <w:t>.</w:t>
      </w:r>
      <w:r w:rsidR="00031121">
        <w:rPr>
          <w:rFonts w:asciiTheme="minorBidi" w:hAnsiTheme="minorBidi"/>
          <w:b/>
          <w:bCs/>
          <w:sz w:val="24"/>
          <w:szCs w:val="24"/>
        </w:rPr>
        <w:t xml:space="preserve"> </w:t>
      </w:r>
      <w:r w:rsidRPr="0059102D">
        <w:rPr>
          <w:rFonts w:asciiTheme="minorBidi" w:hAnsiTheme="minorBidi"/>
          <w:b/>
          <w:bCs/>
          <w:sz w:val="24"/>
          <w:szCs w:val="24"/>
        </w:rPr>
        <w:t xml:space="preserve"> </w:t>
      </w:r>
      <w:r w:rsidRPr="0059102D">
        <w:rPr>
          <w:rFonts w:asciiTheme="minorBidi" w:hAnsiTheme="minorBidi"/>
          <w:sz w:val="24"/>
          <w:szCs w:val="24"/>
        </w:rPr>
        <w:t>Acting as representative for the customers of the project.</w:t>
      </w:r>
    </w:p>
    <w:p w:rsidR="00B22D69" w:rsidRDefault="00B22D69" w:rsidP="00031121">
      <w:pPr>
        <w:tabs>
          <w:tab w:val="right" w:pos="8548"/>
        </w:tabs>
        <w:jc w:val="right"/>
        <w:rPr>
          <w:rFonts w:asciiTheme="minorBidi" w:hAnsiTheme="minorBidi"/>
          <w:sz w:val="24"/>
          <w:szCs w:val="24"/>
          <w:rtl/>
          <w:lang w:bidi="ar-IQ"/>
        </w:rPr>
      </w:pPr>
    </w:p>
    <w:p w:rsidR="00B22D69" w:rsidRDefault="00B22D69" w:rsidP="00031121">
      <w:pPr>
        <w:tabs>
          <w:tab w:val="right" w:pos="8548"/>
        </w:tabs>
        <w:jc w:val="right"/>
        <w:rPr>
          <w:rFonts w:asciiTheme="minorBidi" w:hAnsiTheme="minorBidi"/>
          <w:sz w:val="24"/>
          <w:szCs w:val="24"/>
          <w:rtl/>
          <w:lang w:bidi="ar-IQ"/>
        </w:rPr>
      </w:pPr>
    </w:p>
    <w:p w:rsidR="00B22D69" w:rsidRPr="00584EF2" w:rsidRDefault="00B22D69" w:rsidP="00B22D69">
      <w:pPr>
        <w:ind w:left="-625"/>
        <w:jc w:val="both"/>
        <w:rPr>
          <w:rFonts w:asciiTheme="minorBidi" w:hAnsiTheme="minorBidi"/>
          <w:sz w:val="24"/>
          <w:szCs w:val="24"/>
          <w:lang w:bidi="ar-IQ"/>
        </w:rPr>
      </w:pPr>
    </w:p>
    <w:p w:rsidR="00B22D69" w:rsidRPr="00584EF2" w:rsidRDefault="00B22D69" w:rsidP="00B22D69">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B22D69" w:rsidRPr="00584EF2" w:rsidRDefault="00B22D69" w:rsidP="00B22D69">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B22D69" w:rsidRPr="00584EF2" w:rsidRDefault="00B22D69" w:rsidP="00B22D69">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B22D69" w:rsidRDefault="00B22D69" w:rsidP="00B22D69">
      <w:pPr>
        <w:tabs>
          <w:tab w:val="left" w:pos="600"/>
          <w:tab w:val="left" w:pos="1633"/>
          <w:tab w:val="right" w:pos="8548"/>
        </w:tabs>
        <w:rPr>
          <w:rFonts w:asciiTheme="minorBidi" w:hAnsiTheme="minorBidi"/>
          <w:sz w:val="24"/>
          <w:szCs w:val="24"/>
          <w:rtl/>
          <w:lang w:bidi="ar-IQ"/>
        </w:rPr>
      </w:pPr>
      <w:r>
        <w:rPr>
          <w:rFonts w:asciiTheme="minorBidi" w:hAnsiTheme="minorBidi"/>
          <w:sz w:val="24"/>
          <w:szCs w:val="24"/>
          <w:lang w:bidi="ar-IQ"/>
        </w:rPr>
        <w:t xml:space="preserve"> Page Number : 3       </w:t>
      </w:r>
    </w:p>
    <w:p w:rsidR="00B22D69" w:rsidRPr="0059102D" w:rsidRDefault="00B22D69" w:rsidP="00B22D69">
      <w:pPr>
        <w:pBdr>
          <w:bottom w:val="single" w:sz="4" w:space="1" w:color="auto"/>
        </w:pBdr>
        <w:tabs>
          <w:tab w:val="left" w:pos="600"/>
          <w:tab w:val="left" w:pos="1633"/>
          <w:tab w:val="right" w:pos="8548"/>
        </w:tabs>
        <w:rPr>
          <w:rFonts w:asciiTheme="minorBidi" w:hAnsiTheme="minorBidi"/>
          <w:sz w:val="24"/>
          <w:szCs w:val="24"/>
          <w:rtl/>
          <w:lang w:bidi="ar-IQ"/>
        </w:rPr>
      </w:pPr>
    </w:p>
    <w:p w:rsidR="00B22D69" w:rsidRDefault="00B22D69" w:rsidP="00B22D69">
      <w:pPr>
        <w:tabs>
          <w:tab w:val="left" w:pos="1633"/>
          <w:tab w:val="right" w:pos="8548"/>
        </w:tabs>
        <w:jc w:val="right"/>
        <w:rPr>
          <w:rFonts w:asciiTheme="minorBidi" w:hAnsiTheme="minorBidi"/>
          <w:color w:val="1F497D" w:themeColor="text2"/>
          <w:sz w:val="24"/>
          <w:szCs w:val="24"/>
        </w:rPr>
      </w:pPr>
      <w:r w:rsidRPr="00B22D69">
        <w:rPr>
          <w:rFonts w:asciiTheme="minorBidi" w:hAnsiTheme="minorBidi"/>
          <w:b/>
          <w:bCs/>
          <w:color w:val="1F497D" w:themeColor="text2"/>
          <w:sz w:val="24"/>
          <w:szCs w:val="24"/>
        </w:rPr>
        <w:t xml:space="preserve">1.5 </w:t>
      </w:r>
      <w:r w:rsidRPr="00B22D69">
        <w:rPr>
          <w:rFonts w:asciiTheme="minorBidi" w:hAnsiTheme="minorBidi"/>
          <w:color w:val="1F497D" w:themeColor="text2"/>
          <w:sz w:val="24"/>
          <w:szCs w:val="24"/>
        </w:rPr>
        <w:t>Define the project lifecycle and explain its phases</w:t>
      </w:r>
      <w:r>
        <w:rPr>
          <w:rFonts w:asciiTheme="minorBidi" w:hAnsiTheme="minorBidi"/>
          <w:color w:val="1F497D" w:themeColor="text2"/>
          <w:sz w:val="24"/>
          <w:szCs w:val="24"/>
        </w:rPr>
        <w:t xml:space="preserve">. </w:t>
      </w:r>
    </w:p>
    <w:p w:rsidR="00FB250D" w:rsidRDefault="00B22D69" w:rsidP="00B22D69">
      <w:pPr>
        <w:tabs>
          <w:tab w:val="left" w:pos="1633"/>
          <w:tab w:val="right" w:pos="8548"/>
        </w:tabs>
        <w:jc w:val="right"/>
        <w:rPr>
          <w:rFonts w:asciiTheme="minorBidi" w:hAnsiTheme="minorBidi"/>
          <w:sz w:val="24"/>
          <w:szCs w:val="24"/>
        </w:rPr>
      </w:pPr>
      <w:r>
        <w:rPr>
          <w:rFonts w:asciiTheme="minorBidi" w:hAnsiTheme="minorBidi"/>
          <w:color w:val="1F497D" w:themeColor="text2"/>
          <w:sz w:val="24"/>
          <w:szCs w:val="24"/>
        </w:rPr>
        <w:t xml:space="preserve">   </w:t>
      </w:r>
      <w:r>
        <w:rPr>
          <w:rFonts w:asciiTheme="minorBidi" w:hAnsiTheme="minorBidi"/>
          <w:sz w:val="24"/>
          <w:szCs w:val="24"/>
        </w:rPr>
        <w:t xml:space="preserve">The project lifecycle </w:t>
      </w:r>
    </w:p>
    <w:p w:rsidR="00FB250D" w:rsidRPr="00FB250D" w:rsidRDefault="00FB250D" w:rsidP="00FB250D">
      <w:pPr>
        <w:autoSpaceDE w:val="0"/>
        <w:autoSpaceDN w:val="0"/>
        <w:bidi w:val="0"/>
        <w:adjustRightInd w:val="0"/>
        <w:spacing w:after="0" w:line="240" w:lineRule="auto"/>
        <w:rPr>
          <w:rFonts w:asciiTheme="minorBidi" w:hAnsiTheme="minorBidi"/>
          <w:sz w:val="24"/>
          <w:szCs w:val="24"/>
        </w:rPr>
      </w:pPr>
      <w:r w:rsidRPr="00FB250D">
        <w:rPr>
          <w:rFonts w:asciiTheme="minorBidi" w:hAnsiTheme="minorBidi"/>
          <w:sz w:val="24"/>
          <w:szCs w:val="24"/>
        </w:rPr>
        <w:t xml:space="preserve">  </w:t>
      </w:r>
      <w:r w:rsidR="00B22D69" w:rsidRPr="00FB250D">
        <w:rPr>
          <w:rFonts w:asciiTheme="minorBidi" w:hAnsiTheme="minorBidi"/>
          <w:color w:val="1F497D" w:themeColor="text2"/>
          <w:sz w:val="24"/>
          <w:szCs w:val="24"/>
        </w:rPr>
        <w:t xml:space="preserve"> </w:t>
      </w:r>
      <w:r w:rsidRPr="00FB250D">
        <w:rPr>
          <w:rFonts w:asciiTheme="minorBidi" w:hAnsiTheme="minorBidi"/>
          <w:sz w:val="24"/>
          <w:szCs w:val="24"/>
        </w:rPr>
        <w:t>The sequence of activities from the beginning of a project to its completion is essentially the same,</w:t>
      </w:r>
      <w:r>
        <w:rPr>
          <w:rFonts w:asciiTheme="minorBidi" w:hAnsiTheme="minorBidi"/>
          <w:sz w:val="24"/>
          <w:szCs w:val="24"/>
        </w:rPr>
        <w:t xml:space="preserve"> </w:t>
      </w:r>
      <w:r w:rsidRPr="00FB250D">
        <w:rPr>
          <w:rFonts w:asciiTheme="minorBidi" w:hAnsiTheme="minorBidi"/>
          <w:sz w:val="24"/>
          <w:szCs w:val="24"/>
        </w:rPr>
        <w:t>whether we are talking about a small two- or three-day project or a large project that will span several</w:t>
      </w:r>
      <w:r>
        <w:rPr>
          <w:rFonts w:asciiTheme="minorBidi" w:hAnsiTheme="minorBidi"/>
          <w:sz w:val="24"/>
          <w:szCs w:val="24"/>
        </w:rPr>
        <w:t xml:space="preserve"> </w:t>
      </w:r>
      <w:r w:rsidRPr="00FB250D">
        <w:rPr>
          <w:rFonts w:asciiTheme="minorBidi" w:hAnsiTheme="minorBidi"/>
          <w:sz w:val="24"/>
          <w:szCs w:val="24"/>
        </w:rPr>
        <w:t>months. These activities can be grouped into four different phases. (A phase of a project is a major set of</w:t>
      </w:r>
    </w:p>
    <w:p w:rsidR="00FB250D" w:rsidRDefault="00FB250D" w:rsidP="00FB250D">
      <w:pPr>
        <w:tabs>
          <w:tab w:val="left" w:pos="1633"/>
          <w:tab w:val="right" w:pos="8548"/>
        </w:tabs>
        <w:jc w:val="right"/>
        <w:rPr>
          <w:rFonts w:asciiTheme="minorBidi" w:hAnsiTheme="minorBidi"/>
          <w:color w:val="1F497D" w:themeColor="text2"/>
          <w:sz w:val="24"/>
          <w:szCs w:val="24"/>
          <w:rtl/>
          <w:lang w:bidi="ar-IQ"/>
        </w:rPr>
      </w:pPr>
      <w:r w:rsidRPr="00FB250D">
        <w:rPr>
          <w:rFonts w:asciiTheme="minorBidi" w:hAnsiTheme="minorBidi"/>
          <w:sz w:val="24"/>
          <w:szCs w:val="24"/>
        </w:rPr>
        <w:t>activities that must be performed within the project management process.)</w:t>
      </w:r>
    </w:p>
    <w:p w:rsidR="00FB250D" w:rsidRPr="00FB250D" w:rsidRDefault="00C97A2A" w:rsidP="00FB250D">
      <w:pPr>
        <w:rPr>
          <w:rFonts w:asciiTheme="minorBidi" w:hAnsiTheme="minorBidi"/>
          <w:sz w:val="24"/>
          <w:szCs w:val="24"/>
          <w:rtl/>
          <w:lang w:bidi="ar-IQ"/>
        </w:rPr>
      </w:pPr>
      <w:r>
        <w:rPr>
          <w:noProof/>
          <w:rtl/>
        </w:rPr>
        <w:drawing>
          <wp:inline distT="0" distB="0" distL="0" distR="0">
            <wp:extent cx="5427980" cy="3105916"/>
            <wp:effectExtent l="19050" t="0" r="20320" b="0"/>
            <wp:docPr id="9"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B250D" w:rsidRPr="00C97A2A" w:rsidRDefault="00FB250D" w:rsidP="00FB250D">
      <w:pPr>
        <w:rPr>
          <w:rFonts w:asciiTheme="minorBidi" w:hAnsiTheme="minorBidi"/>
          <w:sz w:val="24"/>
          <w:szCs w:val="24"/>
          <w:rtl/>
          <w:lang w:bidi="ar-IQ"/>
        </w:rPr>
      </w:pPr>
    </w:p>
    <w:p w:rsidR="00C97A2A" w:rsidRPr="00C97A2A" w:rsidRDefault="00C97A2A" w:rsidP="00C97A2A">
      <w:pPr>
        <w:autoSpaceDE w:val="0"/>
        <w:autoSpaceDN w:val="0"/>
        <w:bidi w:val="0"/>
        <w:adjustRightInd w:val="0"/>
        <w:spacing w:after="0" w:line="240" w:lineRule="auto"/>
        <w:rPr>
          <w:rFonts w:asciiTheme="minorBidi" w:hAnsiTheme="minorBidi"/>
          <w:color w:val="1F497D" w:themeColor="text2"/>
          <w:sz w:val="24"/>
          <w:szCs w:val="24"/>
        </w:rPr>
      </w:pPr>
      <w:r w:rsidRPr="00C97A2A">
        <w:rPr>
          <w:rFonts w:asciiTheme="minorBidi" w:hAnsiTheme="minorBidi"/>
          <w:color w:val="1F497D" w:themeColor="text2"/>
          <w:sz w:val="24"/>
          <w:szCs w:val="24"/>
          <w:rtl/>
          <w:lang w:bidi="ar-IQ"/>
        </w:rPr>
        <w:tab/>
        <w:t xml:space="preserve"> </w:t>
      </w:r>
      <w:r w:rsidRPr="00C97A2A">
        <w:rPr>
          <w:rFonts w:asciiTheme="minorBidi" w:hAnsiTheme="minorBidi"/>
          <w:color w:val="1F497D" w:themeColor="text2"/>
          <w:sz w:val="24"/>
          <w:szCs w:val="24"/>
        </w:rPr>
        <w:t xml:space="preserve">Phase One: Conceptual       </w:t>
      </w:r>
    </w:p>
    <w:p w:rsidR="00C97A2A" w:rsidRPr="00C97A2A" w:rsidRDefault="00C97A2A" w:rsidP="00C97A2A">
      <w:pPr>
        <w:autoSpaceDE w:val="0"/>
        <w:autoSpaceDN w:val="0"/>
        <w:bidi w:val="0"/>
        <w:adjustRightInd w:val="0"/>
        <w:spacing w:after="0" w:line="240" w:lineRule="auto"/>
        <w:rPr>
          <w:rFonts w:asciiTheme="minorBidi" w:hAnsiTheme="minorBidi"/>
          <w:sz w:val="24"/>
          <w:szCs w:val="24"/>
        </w:rPr>
      </w:pPr>
      <w:r w:rsidRPr="00C97A2A">
        <w:rPr>
          <w:rFonts w:asciiTheme="minorBidi" w:hAnsiTheme="minorBidi"/>
          <w:sz w:val="24"/>
          <w:szCs w:val="24"/>
        </w:rPr>
        <w:t>The first phase is the Conceptual phase, sometimes called Initiation, or the Create phase. This phase shapes the project. It often begins after the project has been selected. The purpose of this phase is to provide direction to the team, to decide what is to be accomplished, and to identify constraints and risks.</w:t>
      </w:r>
    </w:p>
    <w:p w:rsidR="00C97A2A" w:rsidRPr="00C97A2A" w:rsidRDefault="00C97A2A" w:rsidP="00C97A2A">
      <w:pPr>
        <w:autoSpaceDE w:val="0"/>
        <w:autoSpaceDN w:val="0"/>
        <w:bidi w:val="0"/>
        <w:adjustRightInd w:val="0"/>
        <w:spacing w:after="0" w:line="240" w:lineRule="auto"/>
        <w:rPr>
          <w:rFonts w:asciiTheme="minorBidi" w:hAnsiTheme="minorBidi"/>
          <w:sz w:val="24"/>
          <w:szCs w:val="24"/>
        </w:rPr>
      </w:pPr>
    </w:p>
    <w:p w:rsidR="00C97A2A" w:rsidRPr="00584EF2" w:rsidRDefault="00C97A2A" w:rsidP="00C97A2A">
      <w:pPr>
        <w:jc w:val="both"/>
        <w:rPr>
          <w:rFonts w:asciiTheme="minorBidi" w:hAnsiTheme="minorBidi"/>
          <w:sz w:val="24"/>
          <w:szCs w:val="24"/>
          <w:lang w:bidi="ar-IQ"/>
        </w:rPr>
      </w:pPr>
    </w:p>
    <w:p w:rsidR="00C97A2A" w:rsidRPr="00584EF2" w:rsidRDefault="00C97A2A" w:rsidP="00C97A2A">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lastRenderedPageBreak/>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C97A2A" w:rsidRPr="00584EF2" w:rsidRDefault="00C97A2A" w:rsidP="00C97A2A">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C97A2A" w:rsidRPr="00584EF2" w:rsidRDefault="00C97A2A" w:rsidP="00C97A2A">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C97A2A" w:rsidRDefault="00C97A2A" w:rsidP="00C97A2A">
      <w:pPr>
        <w:rPr>
          <w:rFonts w:asciiTheme="minorBidi" w:hAnsiTheme="minorBidi"/>
          <w:sz w:val="24"/>
          <w:szCs w:val="24"/>
          <w:lang w:bidi="ar-IQ"/>
        </w:rPr>
      </w:pPr>
      <w:r>
        <w:rPr>
          <w:rFonts w:asciiTheme="minorBidi" w:hAnsiTheme="minorBidi"/>
          <w:sz w:val="24"/>
          <w:szCs w:val="24"/>
          <w:lang w:bidi="ar-IQ"/>
        </w:rPr>
        <w:t xml:space="preserve"> Page Number : 4       </w:t>
      </w:r>
    </w:p>
    <w:p w:rsidR="00FB250D" w:rsidRPr="00FB250D" w:rsidRDefault="00C97A2A" w:rsidP="00C97A2A">
      <w:pPr>
        <w:pBdr>
          <w:bottom w:val="single" w:sz="4" w:space="1" w:color="auto"/>
        </w:pBdr>
        <w:rPr>
          <w:rFonts w:asciiTheme="minorBidi" w:hAnsiTheme="minorBidi"/>
          <w:sz w:val="24"/>
          <w:szCs w:val="24"/>
          <w:rtl/>
          <w:lang w:bidi="ar-IQ"/>
        </w:rPr>
      </w:pPr>
      <w:r>
        <w:rPr>
          <w:rFonts w:asciiTheme="minorBidi" w:hAnsiTheme="minorBidi"/>
          <w:sz w:val="24"/>
          <w:szCs w:val="24"/>
          <w:lang w:bidi="ar-IQ"/>
        </w:rPr>
        <w:t xml:space="preserve">      </w:t>
      </w:r>
    </w:p>
    <w:p w:rsidR="00FB250D" w:rsidRPr="00274284" w:rsidRDefault="00FB250D" w:rsidP="00FB250D">
      <w:pPr>
        <w:rPr>
          <w:rFonts w:asciiTheme="minorBidi" w:hAnsiTheme="minorBidi"/>
          <w:sz w:val="24"/>
          <w:szCs w:val="24"/>
          <w:rtl/>
          <w:lang w:bidi="ar-IQ"/>
        </w:rPr>
      </w:pP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tl/>
          <w:lang w:bidi="ar-IQ"/>
        </w:rPr>
        <w:t xml:space="preserve">    </w:t>
      </w:r>
      <w:r w:rsidRPr="00274284">
        <w:rPr>
          <w:rFonts w:asciiTheme="minorBidi" w:hAnsiTheme="minorBidi"/>
          <w:sz w:val="24"/>
          <w:szCs w:val="24"/>
        </w:rPr>
        <w:t>Basic elements of this phase include determining feasibility; identifying and researching alternatives; naming prospective team members; and creating proposals, budgets, and schedules.</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Once the team has been established, members will study some of the initial research before moving on to a Project Charter or Statement of Work (SOW). The team will also set a clearly defined conclusion, establish benchmarks and deliverables, and choose a course of action.</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The output for this stage is the Project Charter or Statement of Work (SOW).</w:t>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p>
    <w:p w:rsidR="00274284" w:rsidRP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sidRPr="00274284">
        <w:rPr>
          <w:rFonts w:asciiTheme="minorBidi" w:hAnsiTheme="minorBidi"/>
          <w:color w:val="1F497D" w:themeColor="text2"/>
          <w:sz w:val="24"/>
          <w:szCs w:val="24"/>
        </w:rPr>
        <w:t>Phase Two: Planning</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 xml:space="preserve">  </w:t>
      </w:r>
      <w:r w:rsidRPr="00274284">
        <w:rPr>
          <w:rFonts w:asciiTheme="minorBidi" w:hAnsiTheme="minorBidi"/>
          <w:sz w:val="24"/>
          <w:szCs w:val="24"/>
        </w:rPr>
        <w:t>The next phase is the Planning phase, sometimes called the Sell stage. The project team identifies the steps and develops the plan for how and when the project will be accomplished. This is the most critical and most often neglected phase of the project. Poor planning or lack of planning here can have consequences all down the line. If everybody knows what is to be done, the project will go much more smoothly.</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Tasks to be completed during Phase Two include setting clear goals, defining who is responsible for which tasks, refining budgets, obtaining necessary approvals, securing or designing systems needed, building and testing, analyzing results, and commencing production.</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The output for the planning phase is a project plan document, a complete plan for how the project will be executed. The sponsor and other key shareholders should all approve this document.</w:t>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sidRPr="00274284">
        <w:rPr>
          <w:rFonts w:asciiTheme="minorBidi" w:hAnsiTheme="minorBidi"/>
          <w:color w:val="1F497D" w:themeColor="text2"/>
          <w:sz w:val="24"/>
          <w:szCs w:val="24"/>
        </w:rPr>
        <w:t>Phase Three: Execution</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Pr>
          <w:rFonts w:asciiTheme="minorBidi" w:hAnsiTheme="minorBidi"/>
          <w:sz w:val="24"/>
          <w:szCs w:val="24"/>
        </w:rPr>
        <w:t xml:space="preserve">   </w:t>
      </w:r>
      <w:r w:rsidRPr="00274284">
        <w:rPr>
          <w:rFonts w:asciiTheme="minorBidi" w:hAnsiTheme="minorBidi"/>
          <w:sz w:val="24"/>
          <w:szCs w:val="24"/>
        </w:rPr>
        <w:t>After the project plan is approved the Execution phase starts, where the plan is put into action. Here is where you get down to working on the project and delivering the deliverables that were outlined in phase one. To make sure the work is on track, the team (or the project manager) must monitor progress, and, if required, recommend changes. Progress reports go to the stakeholders.</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Tasks include making the time necessary to get the work done, obtaining and using resources (such as money, people, and equipment), meeting regularly with the team, and updating stakeholders.</w:t>
      </w:r>
    </w:p>
    <w:p w:rsidR="00274284" w:rsidRDefault="00274284" w:rsidP="00274284">
      <w:pPr>
        <w:autoSpaceDE w:val="0"/>
        <w:autoSpaceDN w:val="0"/>
        <w:bidi w:val="0"/>
        <w:adjustRightInd w:val="0"/>
        <w:spacing w:after="0" w:line="240" w:lineRule="auto"/>
        <w:rPr>
          <w:rFonts w:asciiTheme="minorBidi" w:hAnsiTheme="minorBidi"/>
          <w:sz w:val="24"/>
          <w:szCs w:val="24"/>
          <w:rtl/>
        </w:rPr>
      </w:pPr>
      <w:r w:rsidRPr="00274284">
        <w:rPr>
          <w:rFonts w:asciiTheme="minorBidi" w:hAnsiTheme="minorBidi"/>
          <w:sz w:val="24"/>
          <w:szCs w:val="24"/>
        </w:rPr>
        <w:t>Ensuring that the project is completed on time and within budget requires the project manager to direct and control the work underway. Tasks include establishing specific standards, monitoring performance, inspecting results and conducting interim progress reviews, auditing, and making adjustments.</w:t>
      </w:r>
    </w:p>
    <w:p w:rsidR="00274284" w:rsidRDefault="00274284">
      <w:pPr>
        <w:bidi w:val="0"/>
        <w:rPr>
          <w:rFonts w:asciiTheme="minorBidi" w:hAnsiTheme="minorBidi"/>
          <w:sz w:val="24"/>
          <w:szCs w:val="24"/>
          <w:rtl/>
        </w:rPr>
      </w:pPr>
      <w:r>
        <w:rPr>
          <w:rFonts w:asciiTheme="minorBidi" w:hAnsiTheme="minorBidi"/>
          <w:sz w:val="24"/>
          <w:szCs w:val="24"/>
          <w:rtl/>
        </w:rPr>
        <w:br w:type="page"/>
      </w:r>
    </w:p>
    <w:p w:rsidR="00274284" w:rsidRPr="00584EF2" w:rsidRDefault="00274284" w:rsidP="00274284">
      <w:pPr>
        <w:tabs>
          <w:tab w:val="left" w:pos="610"/>
        </w:tabs>
        <w:ind w:left="-625"/>
        <w:jc w:val="both"/>
        <w:rPr>
          <w:rFonts w:asciiTheme="minorBidi" w:hAnsiTheme="minorBidi"/>
          <w:sz w:val="24"/>
          <w:szCs w:val="24"/>
          <w:rtl/>
          <w:lang w:bidi="ar-IQ"/>
        </w:rPr>
      </w:pPr>
      <w:r>
        <w:rPr>
          <w:rFonts w:asciiTheme="minorBidi" w:hAnsiTheme="minorBidi"/>
          <w:sz w:val="24"/>
          <w:szCs w:val="24"/>
          <w:lang w:bidi="ar-IQ"/>
        </w:rPr>
        <w:lastRenderedPageBreak/>
        <w:t>Nabaa Jebur</w:t>
      </w:r>
      <w:r w:rsidRPr="00584EF2">
        <w:rPr>
          <w:rFonts w:asciiTheme="minorBidi" w:hAnsiTheme="minorBidi"/>
          <w:sz w:val="24"/>
          <w:szCs w:val="24"/>
          <w:lang w:bidi="ar-IQ"/>
        </w:rPr>
        <w:t xml:space="preserve">      </w:t>
      </w:r>
      <w:r w:rsidRPr="00584EF2">
        <w:rPr>
          <w:rFonts w:asciiTheme="minorBidi" w:hAnsiTheme="minorBidi"/>
          <w:sz w:val="24"/>
          <w:szCs w:val="24"/>
          <w:rtl/>
          <w:lang w:bidi="ar-IQ"/>
        </w:rPr>
        <w:t xml:space="preserve"> </w:t>
      </w:r>
      <w:r w:rsidRPr="00584EF2">
        <w:rPr>
          <w:rFonts w:asciiTheme="minorBidi" w:hAnsiTheme="minorBidi"/>
          <w:sz w:val="24"/>
          <w:szCs w:val="24"/>
          <w:lang w:bidi="ar-IQ"/>
        </w:rPr>
        <w:t>Full name:</w:t>
      </w:r>
    </w:p>
    <w:p w:rsidR="00274284" w:rsidRPr="00584EF2" w:rsidRDefault="00274284" w:rsidP="00274284">
      <w:pPr>
        <w:tabs>
          <w:tab w:val="left" w:pos="3311"/>
        </w:tabs>
        <w:ind w:left="-625"/>
        <w:jc w:val="both"/>
        <w:rPr>
          <w:rFonts w:asciiTheme="minorBidi" w:hAnsiTheme="minorBidi"/>
          <w:sz w:val="24"/>
          <w:szCs w:val="24"/>
          <w:rtl/>
          <w:lang w:bidi="ar-IQ"/>
        </w:rPr>
      </w:pPr>
      <w:r w:rsidRPr="00584EF2">
        <w:rPr>
          <w:rFonts w:asciiTheme="minorBidi" w:hAnsiTheme="minorBidi"/>
          <w:sz w:val="24"/>
          <w:szCs w:val="24"/>
        </w:rPr>
        <w:t>Student Number : 3512</w:t>
      </w:r>
      <w:r>
        <w:rPr>
          <w:rFonts w:asciiTheme="minorBidi" w:hAnsiTheme="minorBidi"/>
          <w:sz w:val="24"/>
          <w:szCs w:val="24"/>
        </w:rPr>
        <w:t xml:space="preserve"> </w:t>
      </w:r>
      <w:r w:rsidRPr="00584EF2">
        <w:rPr>
          <w:rFonts w:asciiTheme="minorBidi" w:hAnsiTheme="minorBidi"/>
          <w:sz w:val="24"/>
          <w:szCs w:val="24"/>
        </w:rPr>
        <w:t xml:space="preserve">      </w:t>
      </w:r>
    </w:p>
    <w:p w:rsidR="00274284" w:rsidRPr="00584EF2" w:rsidRDefault="00274284" w:rsidP="00274284">
      <w:pPr>
        <w:tabs>
          <w:tab w:val="left" w:pos="3311"/>
        </w:tabs>
        <w:ind w:left="-625"/>
        <w:jc w:val="both"/>
        <w:rPr>
          <w:rFonts w:asciiTheme="minorBidi" w:hAnsiTheme="minorBidi"/>
          <w:sz w:val="24"/>
          <w:szCs w:val="24"/>
        </w:rPr>
      </w:pPr>
      <w:r w:rsidRPr="00584EF2">
        <w:rPr>
          <w:rFonts w:asciiTheme="minorBidi" w:hAnsiTheme="minorBidi"/>
          <w:sz w:val="24"/>
          <w:szCs w:val="24"/>
        </w:rPr>
        <w:t>Assignment Number</w:t>
      </w:r>
      <w:r>
        <w:rPr>
          <w:rFonts w:asciiTheme="minorBidi" w:hAnsiTheme="minorBidi"/>
          <w:sz w:val="24"/>
          <w:szCs w:val="24"/>
        </w:rPr>
        <w:t xml:space="preserve"> : 1  </w:t>
      </w:r>
      <w:r w:rsidRPr="00584EF2">
        <w:rPr>
          <w:rFonts w:asciiTheme="minorBidi" w:hAnsiTheme="minorBidi"/>
          <w:sz w:val="24"/>
          <w:szCs w:val="24"/>
        </w:rPr>
        <w:t xml:space="preserve">     </w:t>
      </w:r>
    </w:p>
    <w:p w:rsidR="00274284" w:rsidRDefault="00274284" w:rsidP="00274284">
      <w:pPr>
        <w:rPr>
          <w:rFonts w:asciiTheme="minorBidi" w:hAnsiTheme="minorBidi"/>
          <w:sz w:val="24"/>
          <w:szCs w:val="24"/>
          <w:lang w:bidi="ar-IQ"/>
        </w:rPr>
      </w:pPr>
      <w:r>
        <w:rPr>
          <w:rFonts w:asciiTheme="minorBidi" w:hAnsiTheme="minorBidi"/>
          <w:sz w:val="24"/>
          <w:szCs w:val="24"/>
          <w:lang w:bidi="ar-IQ"/>
        </w:rPr>
        <w:t xml:space="preserve"> Page Number : 5       </w:t>
      </w:r>
    </w:p>
    <w:p w:rsidR="00274284" w:rsidRDefault="00274284" w:rsidP="00274284">
      <w:pPr>
        <w:pBdr>
          <w:bottom w:val="single" w:sz="4" w:space="1" w:color="auto"/>
        </w:pBdr>
        <w:autoSpaceDE w:val="0"/>
        <w:autoSpaceDN w:val="0"/>
        <w:bidi w:val="0"/>
        <w:adjustRightInd w:val="0"/>
        <w:spacing w:after="0" w:line="240" w:lineRule="auto"/>
        <w:jc w:val="right"/>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sidRPr="00274284">
        <w:rPr>
          <w:rFonts w:asciiTheme="minorBidi" w:hAnsiTheme="minorBidi"/>
          <w:color w:val="1F497D" w:themeColor="text2"/>
          <w:sz w:val="24"/>
          <w:szCs w:val="24"/>
        </w:rPr>
        <w:tab/>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Pr>
          <w:rFonts w:asciiTheme="minorBidi" w:hAnsiTheme="minorBidi"/>
          <w:color w:val="1F497D" w:themeColor="text2"/>
          <w:sz w:val="24"/>
          <w:szCs w:val="24"/>
        </w:rPr>
        <w:t xml:space="preserve">     </w:t>
      </w:r>
      <w:r w:rsidRPr="00274284">
        <w:rPr>
          <w:rFonts w:asciiTheme="minorBidi" w:hAnsiTheme="minorBidi"/>
          <w:color w:val="1F497D" w:themeColor="text2"/>
          <w:sz w:val="24"/>
          <w:szCs w:val="24"/>
        </w:rPr>
        <w:t>Phase Four: Terminatio</w:t>
      </w:r>
    </w:p>
    <w:p w:rsid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Pr>
          <w:rFonts w:asciiTheme="minorBidi" w:hAnsiTheme="minorBidi"/>
          <w:color w:val="1F497D" w:themeColor="text2"/>
          <w:sz w:val="24"/>
          <w:szCs w:val="24"/>
        </w:rPr>
        <w:t xml:space="preserve">      </w:t>
      </w:r>
    </w:p>
    <w:p w:rsidR="00274284" w:rsidRPr="00274284" w:rsidRDefault="00274284" w:rsidP="00274284">
      <w:pPr>
        <w:autoSpaceDE w:val="0"/>
        <w:autoSpaceDN w:val="0"/>
        <w:bidi w:val="0"/>
        <w:adjustRightInd w:val="0"/>
        <w:spacing w:after="0" w:line="240" w:lineRule="auto"/>
        <w:rPr>
          <w:rFonts w:asciiTheme="minorBidi" w:hAnsiTheme="minorBidi"/>
          <w:color w:val="1F497D" w:themeColor="text2"/>
          <w:sz w:val="24"/>
          <w:szCs w:val="24"/>
        </w:rPr>
      </w:pPr>
      <w:r>
        <w:rPr>
          <w:rFonts w:asciiTheme="minorBidi" w:hAnsiTheme="minorBidi"/>
          <w:color w:val="1F497D" w:themeColor="text2"/>
          <w:sz w:val="24"/>
          <w:szCs w:val="24"/>
        </w:rPr>
        <w:t xml:space="preserve">  </w:t>
      </w:r>
      <w:r w:rsidRPr="00274284">
        <w:rPr>
          <w:rFonts w:asciiTheme="minorBidi" w:hAnsiTheme="minorBidi"/>
          <w:sz w:val="24"/>
          <w:szCs w:val="24"/>
        </w:rPr>
        <w:t>Closeout or Termination is the final phase in a project. This is when your customer will decide whether</w:t>
      </w:r>
      <w:r>
        <w:rPr>
          <w:rFonts w:asciiTheme="minorBidi" w:hAnsiTheme="minorBidi"/>
          <w:sz w:val="24"/>
          <w:szCs w:val="24"/>
        </w:rPr>
        <w:t xml:space="preserve"> </w:t>
      </w:r>
      <w:r w:rsidRPr="00274284">
        <w:rPr>
          <w:rFonts w:asciiTheme="minorBidi" w:hAnsiTheme="minorBidi"/>
          <w:sz w:val="24"/>
          <w:szCs w:val="24"/>
        </w:rPr>
        <w:t>they are satisfied with the project. The sponsor assesses the project in terms of goals met and costs</w:t>
      </w:r>
      <w:r>
        <w:rPr>
          <w:rFonts w:asciiTheme="minorBidi" w:hAnsiTheme="minorBidi"/>
          <w:sz w:val="24"/>
          <w:szCs w:val="24"/>
        </w:rPr>
        <w:t xml:space="preserve"> </w:t>
      </w:r>
      <w:r w:rsidRPr="00274284">
        <w:rPr>
          <w:rFonts w:asciiTheme="minorBidi" w:hAnsiTheme="minorBidi"/>
          <w:sz w:val="24"/>
          <w:szCs w:val="24"/>
        </w:rPr>
        <w:t>incurred, while the team discusses lessons learned and ways the next project can be improved. A final</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status report is issued and sent to all key stakeholders. This is also the time to celebrate success and</w:t>
      </w:r>
      <w:r>
        <w:rPr>
          <w:rFonts w:asciiTheme="minorBidi" w:hAnsiTheme="minorBidi"/>
          <w:sz w:val="24"/>
          <w:szCs w:val="24"/>
        </w:rPr>
        <w:t xml:space="preserve"> </w:t>
      </w:r>
      <w:r w:rsidRPr="00274284">
        <w:rPr>
          <w:rFonts w:asciiTheme="minorBidi" w:hAnsiTheme="minorBidi"/>
          <w:sz w:val="24"/>
          <w:szCs w:val="24"/>
        </w:rPr>
        <w:t>thank everyone involved with the project.</w:t>
      </w:r>
    </w:p>
    <w:p w:rsidR="00274284" w:rsidRPr="00274284" w:rsidRDefault="00274284" w:rsidP="00274284">
      <w:pPr>
        <w:autoSpaceDE w:val="0"/>
        <w:autoSpaceDN w:val="0"/>
        <w:bidi w:val="0"/>
        <w:adjustRightInd w:val="0"/>
        <w:spacing w:after="0" w:line="240" w:lineRule="auto"/>
        <w:rPr>
          <w:rFonts w:asciiTheme="minorBidi" w:hAnsiTheme="minorBidi"/>
          <w:sz w:val="24"/>
          <w:szCs w:val="24"/>
        </w:rPr>
      </w:pPr>
      <w:r w:rsidRPr="00274284">
        <w:rPr>
          <w:rFonts w:asciiTheme="minorBidi" w:hAnsiTheme="minorBidi"/>
          <w:sz w:val="24"/>
          <w:szCs w:val="24"/>
        </w:rPr>
        <w:t>Tasks often include a meeting to produce a report or checklist upon completion, and the final production</w:t>
      </w:r>
      <w:r>
        <w:rPr>
          <w:rFonts w:asciiTheme="minorBidi" w:hAnsiTheme="minorBidi"/>
          <w:sz w:val="24"/>
          <w:szCs w:val="24"/>
        </w:rPr>
        <w:t xml:space="preserve"> </w:t>
      </w:r>
      <w:r w:rsidRPr="00274284">
        <w:rPr>
          <w:rFonts w:asciiTheme="minorBidi" w:hAnsiTheme="minorBidi"/>
          <w:sz w:val="24"/>
          <w:szCs w:val="24"/>
        </w:rPr>
        <w:t>of manuals, drawings, and procedures for the client. The project team may train the client’s staff, and</w:t>
      </w:r>
      <w:r>
        <w:rPr>
          <w:rFonts w:asciiTheme="minorBidi" w:hAnsiTheme="minorBidi"/>
          <w:sz w:val="24"/>
          <w:szCs w:val="24"/>
        </w:rPr>
        <w:t xml:space="preserve"> </w:t>
      </w:r>
      <w:r w:rsidRPr="00274284">
        <w:rPr>
          <w:rFonts w:asciiTheme="minorBidi" w:hAnsiTheme="minorBidi"/>
          <w:sz w:val="24"/>
          <w:szCs w:val="24"/>
        </w:rPr>
        <w:t>the lessons learned through the life of the project are documented and shared for future project work.</w:t>
      </w:r>
    </w:p>
    <w:p w:rsidR="00274284" w:rsidRDefault="00274284" w:rsidP="00274284">
      <w:pPr>
        <w:autoSpaceDE w:val="0"/>
        <w:autoSpaceDN w:val="0"/>
        <w:bidi w:val="0"/>
        <w:adjustRightInd w:val="0"/>
        <w:spacing w:after="0" w:line="240" w:lineRule="auto"/>
        <w:rPr>
          <w:rFonts w:asciiTheme="minorBidi" w:hAnsiTheme="minorBidi"/>
          <w:sz w:val="24"/>
          <w:szCs w:val="24"/>
          <w:rtl/>
        </w:rPr>
      </w:pPr>
      <w:r w:rsidRPr="00274284">
        <w:rPr>
          <w:rFonts w:asciiTheme="minorBidi" w:hAnsiTheme="minorBidi"/>
          <w:sz w:val="24"/>
          <w:szCs w:val="24"/>
        </w:rPr>
        <w:t>Finally, project team members are reassigned to pre-project work or perhaps new projects. Any</w:t>
      </w:r>
      <w:r>
        <w:rPr>
          <w:rFonts w:asciiTheme="minorBidi" w:hAnsiTheme="minorBidi"/>
          <w:sz w:val="24"/>
          <w:szCs w:val="24"/>
        </w:rPr>
        <w:t xml:space="preserve"> </w:t>
      </w:r>
      <w:r w:rsidRPr="00274284">
        <w:rPr>
          <w:rFonts w:asciiTheme="minorBidi" w:hAnsiTheme="minorBidi"/>
          <w:sz w:val="24"/>
          <w:szCs w:val="24"/>
        </w:rPr>
        <w:t>equipment, space, or resources used during the project are repurposed or released.</w:t>
      </w: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Pr="00274284" w:rsidRDefault="00274284" w:rsidP="00274284">
      <w:pPr>
        <w:bidi w:val="0"/>
        <w:rPr>
          <w:rFonts w:asciiTheme="minorBidi" w:hAnsiTheme="minorBidi"/>
          <w:sz w:val="24"/>
          <w:szCs w:val="24"/>
          <w:rtl/>
        </w:rPr>
      </w:pPr>
    </w:p>
    <w:p w:rsidR="00274284" w:rsidRDefault="00274284" w:rsidP="00274284">
      <w:pPr>
        <w:bidi w:val="0"/>
        <w:rPr>
          <w:rFonts w:asciiTheme="minorBidi" w:hAnsiTheme="minorBidi"/>
          <w:sz w:val="24"/>
          <w:szCs w:val="24"/>
          <w:rtl/>
        </w:rPr>
      </w:pPr>
    </w:p>
    <w:p w:rsidR="00274284" w:rsidRPr="00274284" w:rsidRDefault="00274284" w:rsidP="00504D4E">
      <w:pPr>
        <w:tabs>
          <w:tab w:val="left" w:pos="2010"/>
        </w:tabs>
        <w:bidi w:val="0"/>
        <w:rPr>
          <w:rFonts w:asciiTheme="minorBidi" w:hAnsiTheme="minorBidi"/>
          <w:sz w:val="24"/>
          <w:szCs w:val="24"/>
        </w:rPr>
      </w:pPr>
      <w:r>
        <w:rPr>
          <w:rFonts w:asciiTheme="minorBidi" w:hAnsiTheme="minorBidi"/>
          <w:sz w:val="24"/>
          <w:szCs w:val="24"/>
        </w:rPr>
        <w:t>Nabaa  jebur</w:t>
      </w:r>
    </w:p>
    <w:sectPr w:rsidR="00274284" w:rsidRPr="00274284" w:rsidSect="002725E7">
      <w:headerReference w:type="default" r:id="rId9"/>
      <w:footerReference w:type="default" r:id="rId10"/>
      <w:pgSz w:w="11906" w:h="16838"/>
      <w:pgMar w:top="1440" w:right="1558" w:bottom="1440" w:left="1800" w:header="850" w:footer="850"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B3C" w:rsidRDefault="009B5B3C" w:rsidP="0061718E">
      <w:pPr>
        <w:spacing w:after="0" w:line="240" w:lineRule="auto"/>
      </w:pPr>
      <w:r>
        <w:separator/>
      </w:r>
    </w:p>
  </w:endnote>
  <w:endnote w:type="continuationSeparator" w:id="1">
    <w:p w:rsidR="009B5B3C" w:rsidRDefault="009B5B3C" w:rsidP="00617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E7" w:rsidRDefault="002725E7">
    <w:pPr>
      <w:pStyle w:val="a5"/>
      <w:rPr>
        <w:rtl/>
        <w:lang w:bidi="ar-IQ"/>
      </w:rPr>
    </w:pPr>
  </w:p>
  <w:p w:rsidR="0061718E" w:rsidRDefault="0061718E">
    <w:pPr>
      <w:pStyle w:val="a5"/>
      <w:rPr>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B3C" w:rsidRDefault="009B5B3C" w:rsidP="0061718E">
      <w:pPr>
        <w:spacing w:after="0" w:line="240" w:lineRule="auto"/>
      </w:pPr>
      <w:r>
        <w:separator/>
      </w:r>
    </w:p>
  </w:footnote>
  <w:footnote w:type="continuationSeparator" w:id="1">
    <w:p w:rsidR="009B5B3C" w:rsidRDefault="009B5B3C" w:rsidP="006171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8E" w:rsidRDefault="0061718E">
    <w:pPr>
      <w:pStyle w:val="a4"/>
      <w:rPr>
        <w:rtl/>
        <w:lang w:bidi="ar-IQ"/>
      </w:rPr>
    </w:pPr>
  </w:p>
  <w:p w:rsidR="0061718E" w:rsidRDefault="0061718E">
    <w:pPr>
      <w:pStyle w:val="a4"/>
      <w:rPr>
        <w:rtl/>
        <w:lang w:bidi="ar-IQ"/>
      </w:rPr>
    </w:pPr>
  </w:p>
  <w:p w:rsidR="0061718E" w:rsidRDefault="0061718E">
    <w:pPr>
      <w:pStyle w:val="a4"/>
      <w:rPr>
        <w:lang w:bidi="ar-IQ"/>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7879"/>
    <w:multiLevelType w:val="hybridMultilevel"/>
    <w:tmpl w:val="E84E782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94E9F"/>
    <w:multiLevelType w:val="hybridMultilevel"/>
    <w:tmpl w:val="BF6AFB9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D7390"/>
    <w:multiLevelType w:val="hybridMultilevel"/>
    <w:tmpl w:val="4E7C5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ED4223"/>
    <w:multiLevelType w:val="hybridMultilevel"/>
    <w:tmpl w:val="AB18513E"/>
    <w:lvl w:ilvl="0" w:tplc="C6343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6A4C74"/>
    <w:multiLevelType w:val="hybridMultilevel"/>
    <w:tmpl w:val="8998FE6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4E6B25CA"/>
    <w:multiLevelType w:val="hybridMultilevel"/>
    <w:tmpl w:val="C664826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A44AA7"/>
    <w:multiLevelType w:val="hybridMultilevel"/>
    <w:tmpl w:val="E4DEA258"/>
    <w:lvl w:ilvl="0" w:tplc="525C2774">
      <w:numFmt w:val="bullet"/>
      <w:lvlText w:val=""/>
      <w:lvlJc w:val="left"/>
      <w:pPr>
        <w:ind w:left="720" w:hanging="360"/>
      </w:pPr>
      <w:rPr>
        <w:rFonts w:ascii="Calibri" w:eastAsiaTheme="minorHAnsi" w:hAnsi="Calibri" w:cs="Calibri"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3"/>
  </w:num>
  <w:num w:numId="5">
    <w:abstractNumId w:val="4"/>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84EF2"/>
    <w:rsid w:val="00031121"/>
    <w:rsid w:val="00076934"/>
    <w:rsid w:val="0013262F"/>
    <w:rsid w:val="0015542C"/>
    <w:rsid w:val="00162361"/>
    <w:rsid w:val="002725E7"/>
    <w:rsid w:val="00274284"/>
    <w:rsid w:val="00504D4E"/>
    <w:rsid w:val="00584EF2"/>
    <w:rsid w:val="0059102D"/>
    <w:rsid w:val="005C634F"/>
    <w:rsid w:val="00604BF5"/>
    <w:rsid w:val="0061718E"/>
    <w:rsid w:val="006C5EF4"/>
    <w:rsid w:val="006E403B"/>
    <w:rsid w:val="0078681A"/>
    <w:rsid w:val="0084008A"/>
    <w:rsid w:val="00895426"/>
    <w:rsid w:val="0098726E"/>
    <w:rsid w:val="009B23F3"/>
    <w:rsid w:val="009B5B3C"/>
    <w:rsid w:val="009E2C18"/>
    <w:rsid w:val="00A077DA"/>
    <w:rsid w:val="00B22D69"/>
    <w:rsid w:val="00B777A0"/>
    <w:rsid w:val="00BB2784"/>
    <w:rsid w:val="00C97A2A"/>
    <w:rsid w:val="00D57E91"/>
    <w:rsid w:val="00DB52BB"/>
    <w:rsid w:val="00E12BCB"/>
    <w:rsid w:val="00E26590"/>
    <w:rsid w:val="00E71526"/>
    <w:rsid w:val="00E91EC4"/>
    <w:rsid w:val="00FB25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EF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EF2"/>
    <w:pPr>
      <w:ind w:left="720"/>
      <w:contextualSpacing/>
    </w:pPr>
  </w:style>
  <w:style w:type="paragraph" w:styleId="a4">
    <w:name w:val="header"/>
    <w:basedOn w:val="a"/>
    <w:link w:val="Char"/>
    <w:uiPriority w:val="99"/>
    <w:semiHidden/>
    <w:unhideWhenUsed/>
    <w:rsid w:val="0061718E"/>
    <w:pPr>
      <w:tabs>
        <w:tab w:val="center" w:pos="4153"/>
        <w:tab w:val="right" w:pos="8306"/>
      </w:tabs>
      <w:spacing w:after="0" w:line="240" w:lineRule="auto"/>
    </w:pPr>
  </w:style>
  <w:style w:type="character" w:customStyle="1" w:styleId="Char">
    <w:name w:val="رأس صفحة Char"/>
    <w:basedOn w:val="a0"/>
    <w:link w:val="a4"/>
    <w:uiPriority w:val="99"/>
    <w:semiHidden/>
    <w:rsid w:val="0061718E"/>
  </w:style>
  <w:style w:type="paragraph" w:styleId="a5">
    <w:name w:val="footer"/>
    <w:basedOn w:val="a"/>
    <w:link w:val="Char0"/>
    <w:uiPriority w:val="99"/>
    <w:semiHidden/>
    <w:unhideWhenUsed/>
    <w:rsid w:val="0061718E"/>
    <w:pPr>
      <w:tabs>
        <w:tab w:val="center" w:pos="4153"/>
        <w:tab w:val="right" w:pos="8306"/>
      </w:tabs>
      <w:spacing w:after="0" w:line="240" w:lineRule="auto"/>
    </w:pPr>
  </w:style>
  <w:style w:type="character" w:customStyle="1" w:styleId="Char0">
    <w:name w:val="تذييل صفحة Char"/>
    <w:basedOn w:val="a0"/>
    <w:link w:val="a5"/>
    <w:uiPriority w:val="99"/>
    <w:semiHidden/>
    <w:rsid w:val="0061718E"/>
  </w:style>
  <w:style w:type="paragraph" w:styleId="a6">
    <w:name w:val="No Spacing"/>
    <w:link w:val="Char1"/>
    <w:uiPriority w:val="1"/>
    <w:qFormat/>
    <w:rsid w:val="002725E7"/>
    <w:pPr>
      <w:spacing w:after="0" w:line="240" w:lineRule="auto"/>
    </w:pPr>
    <w:rPr>
      <w:rFonts w:eastAsiaTheme="minorEastAsia"/>
    </w:rPr>
  </w:style>
  <w:style w:type="character" w:customStyle="1" w:styleId="Char1">
    <w:name w:val="بلا تباعد Char"/>
    <w:basedOn w:val="a0"/>
    <w:link w:val="a6"/>
    <w:uiPriority w:val="1"/>
    <w:rsid w:val="002725E7"/>
    <w:rPr>
      <w:rFonts w:eastAsiaTheme="minorEastAsia"/>
    </w:rPr>
  </w:style>
  <w:style w:type="paragraph" w:styleId="a7">
    <w:name w:val="Balloon Text"/>
    <w:basedOn w:val="a"/>
    <w:link w:val="Char2"/>
    <w:uiPriority w:val="99"/>
    <w:semiHidden/>
    <w:unhideWhenUsed/>
    <w:rsid w:val="002725E7"/>
    <w:pPr>
      <w:spacing w:after="0" w:line="240" w:lineRule="auto"/>
    </w:pPr>
    <w:rPr>
      <w:rFonts w:ascii="Tahoma" w:hAnsi="Tahoma" w:cs="Tahoma"/>
      <w:sz w:val="16"/>
      <w:szCs w:val="16"/>
    </w:rPr>
  </w:style>
  <w:style w:type="character" w:customStyle="1" w:styleId="Char2">
    <w:name w:val="نص في بالون Char"/>
    <w:basedOn w:val="a0"/>
    <w:link w:val="a7"/>
    <w:uiPriority w:val="99"/>
    <w:semiHidden/>
    <w:rsid w:val="002725E7"/>
    <w:rPr>
      <w:rFonts w:ascii="Tahoma" w:hAnsi="Tahoma" w:cs="Tahoma"/>
      <w:sz w:val="16"/>
      <w:szCs w:val="16"/>
    </w:rPr>
  </w:style>
  <w:style w:type="character" w:customStyle="1" w:styleId="apple-converted-space">
    <w:name w:val="apple-converted-space"/>
    <w:basedOn w:val="a0"/>
    <w:rsid w:val="00B777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IQ"/>
  <c:chart>
    <c:autoTitleDeleted val="1"/>
    <c:plotArea>
      <c:layout>
        <c:manualLayout>
          <c:layoutTarget val="inner"/>
          <c:xMode val="edge"/>
          <c:yMode val="edge"/>
          <c:x val="5.195376548918746E-2"/>
          <c:y val="0"/>
          <c:w val="0.94804623451081316"/>
          <c:h val="0.80033812891269385"/>
        </c:manualLayout>
      </c:layout>
      <c:lineChart>
        <c:grouping val="standard"/>
        <c:ser>
          <c:idx val="0"/>
          <c:order val="0"/>
          <c:tx>
            <c:strRef>
              <c:f>ورقة1!$C$1</c:f>
              <c:strCache>
                <c:ptCount val="1"/>
                <c:pt idx="0">
                  <c:v>سلسلة 2</c:v>
                </c:pt>
              </c:strCache>
            </c:strRef>
          </c:tx>
          <c:dPt>
            <c:idx val="0"/>
            <c:marker>
              <c:symbol val="none"/>
            </c:marker>
          </c:dPt>
          <c:trendline>
            <c:trendlineType val="linear"/>
          </c:trendline>
          <c:cat>
            <c:strRef>
              <c:f>ورقة1!$A$2:$A$5</c:f>
              <c:strCache>
                <c:ptCount val="4"/>
                <c:pt idx="0">
                  <c:v>Conceptual phase </c:v>
                </c:pt>
                <c:pt idx="1">
                  <c:v>planning phase </c:v>
                </c:pt>
                <c:pt idx="2">
                  <c:v>execution phase </c:v>
                </c:pt>
                <c:pt idx="3">
                  <c:v>termination phase </c:v>
                </c:pt>
              </c:strCache>
            </c:strRef>
          </c:cat>
          <c:val>
            <c:numRef>
              <c:f>ورقة1!$C$2:$C$5</c:f>
              <c:numCache>
                <c:formatCode>General</c:formatCode>
                <c:ptCount val="4"/>
                <c:pt idx="0">
                  <c:v>2.4</c:v>
                </c:pt>
              </c:numCache>
            </c:numRef>
          </c:val>
        </c:ser>
        <c:marker val="1"/>
        <c:axId val="107432960"/>
        <c:axId val="107460096"/>
      </c:lineChart>
      <c:catAx>
        <c:axId val="107432960"/>
        <c:scaling>
          <c:orientation val="minMax"/>
        </c:scaling>
        <c:axPos val="b"/>
        <c:title>
          <c:tx>
            <c:rich>
              <a:bodyPr/>
              <a:lstStyle/>
              <a:p>
                <a:pPr>
                  <a:defRPr/>
                </a:pPr>
                <a:r>
                  <a:rPr lang="en-US"/>
                  <a:t>Time </a:t>
                </a:r>
                <a:endParaRPr lang="ar-IQ"/>
              </a:p>
            </c:rich>
          </c:tx>
        </c:title>
        <c:majorTickMark val="none"/>
        <c:tickLblPos val="nextTo"/>
        <c:crossAx val="107460096"/>
        <c:crosses val="autoZero"/>
        <c:auto val="1"/>
        <c:lblAlgn val="ctr"/>
        <c:lblOffset val="100"/>
      </c:catAx>
      <c:valAx>
        <c:axId val="107460096"/>
        <c:scaling>
          <c:orientation val="minMax"/>
        </c:scaling>
        <c:delete val="1"/>
        <c:axPos val="l"/>
        <c:majorGridlines/>
        <c:title>
          <c:tx>
            <c:rich>
              <a:bodyPr/>
              <a:lstStyle/>
              <a:p>
                <a:pPr>
                  <a:defRPr/>
                </a:pPr>
                <a:r>
                  <a:rPr lang="en-US"/>
                  <a:t>level of project activity </a:t>
                </a:r>
                <a:endParaRPr lang="ar-IQ"/>
              </a:p>
            </c:rich>
          </c:tx>
        </c:title>
        <c:numFmt formatCode="General" sourceLinked="1"/>
        <c:tickLblPos val="nextTo"/>
        <c:crossAx val="107432960"/>
        <c:crosses val="autoZero"/>
        <c:crossBetween val="between"/>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0.136</cdr:x>
      <cdr:y>0.13787</cdr:y>
    </cdr:from>
    <cdr:to>
      <cdr:x>1</cdr:x>
      <cdr:y>0.79711</cdr:y>
    </cdr:to>
    <cdr:sp macro="" textlink="">
      <cdr:nvSpPr>
        <cdr:cNvPr id="6" name="شكل حر 5"/>
        <cdr:cNvSpPr/>
      </cdr:nvSpPr>
      <cdr:spPr>
        <a:xfrm xmlns:a="http://schemas.openxmlformats.org/drawingml/2006/main">
          <a:off x="809625" y="479425"/>
          <a:ext cx="5143500" cy="2292350"/>
        </a:xfrm>
        <a:custGeom xmlns:a="http://schemas.openxmlformats.org/drawingml/2006/main">
          <a:avLst/>
          <a:gdLst>
            <a:gd name="connsiteX0" fmla="*/ 0 w 4962525"/>
            <a:gd name="connsiteY0" fmla="*/ 2282825 h 2292350"/>
            <a:gd name="connsiteX1" fmla="*/ 923925 w 4962525"/>
            <a:gd name="connsiteY1" fmla="*/ 939800 h 2292350"/>
            <a:gd name="connsiteX2" fmla="*/ 2038350 w 4962525"/>
            <a:gd name="connsiteY2" fmla="*/ 225425 h 2292350"/>
            <a:gd name="connsiteX3" fmla="*/ 4962525 w 4962525"/>
            <a:gd name="connsiteY3" fmla="*/ 2292350 h 2292350"/>
            <a:gd name="connsiteX4" fmla="*/ 4962525 w 4962525"/>
            <a:gd name="connsiteY4" fmla="*/ 2292350 h 22923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62525" h="2292350">
              <a:moveTo>
                <a:pt x="0" y="2282825"/>
              </a:moveTo>
              <a:cubicBezTo>
                <a:pt x="292100" y="1782762"/>
                <a:pt x="584200" y="1282700"/>
                <a:pt x="923925" y="939800"/>
              </a:cubicBezTo>
              <a:cubicBezTo>
                <a:pt x="1263650" y="596900"/>
                <a:pt x="1365250" y="0"/>
                <a:pt x="2038350" y="225425"/>
              </a:cubicBezTo>
              <a:cubicBezTo>
                <a:pt x="2711450" y="450850"/>
                <a:pt x="4962525" y="2292350"/>
                <a:pt x="4962525" y="2292350"/>
              </a:cubicBezTo>
              <a:lnTo>
                <a:pt x="4962525" y="2292350"/>
              </a:lnTo>
            </a:path>
          </a:pathLst>
        </a:cu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IQ"/>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12EDC-E2AE-4FDC-8261-28A611E07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6</Pages>
  <Words>1211</Words>
  <Characters>6906</Characters>
  <Application>Microsoft Office Word</Application>
  <DocSecurity>0</DocSecurity>
  <Lines>57</Lines>
  <Paragraphs>16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alburaq</dc:creator>
  <cp:lastModifiedBy>alburaq</cp:lastModifiedBy>
  <cp:revision>4</cp:revision>
  <dcterms:created xsi:type="dcterms:W3CDTF">2016-12-01T13:00:00Z</dcterms:created>
  <dcterms:modified xsi:type="dcterms:W3CDTF">2016-12-02T15:05:00Z</dcterms:modified>
</cp:coreProperties>
</file>