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proofErr w:type="spellStart"/>
            <w:r>
              <w:rPr>
                <w:rFonts w:asciiTheme="minorHAnsi" w:hAnsiTheme="minorHAnsi"/>
              </w:rPr>
              <w:t>Reham</w:t>
            </w:r>
            <w:proofErr w:type="spellEnd"/>
            <w:r>
              <w:rPr>
                <w:rFonts w:asciiTheme="minorHAnsi" w:hAnsiTheme="minorHAnsi"/>
              </w:rPr>
              <w:t xml:space="preserve"> </w:t>
            </w:r>
            <w:proofErr w:type="spellStart"/>
            <w:r>
              <w:rPr>
                <w:rFonts w:asciiTheme="minorHAnsi" w:hAnsiTheme="minorHAnsi"/>
              </w:rPr>
              <w:t>Ramsis</w:t>
            </w:r>
            <w:proofErr w:type="spellEnd"/>
            <w:r>
              <w:rPr>
                <w:rFonts w:asciiTheme="minorHAnsi" w:hAnsiTheme="minorHAnsi"/>
              </w:rPr>
              <w:t xml:space="preserve"> Saber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76756">
            <w:pPr>
              <w:pStyle w:val="Default"/>
              <w:rPr>
                <w:rFonts w:asciiTheme="minorHAnsi" w:hAnsiTheme="minorHAnsi"/>
              </w:rPr>
            </w:pPr>
            <w:r>
              <w:rPr>
                <w:rFonts w:asciiTheme="minorHAnsi" w:hAnsiTheme="minorHAnsi"/>
              </w:rPr>
              <w:t>2718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4FE4">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C2613" w:rsidRPr="00EA7427" w:rsidRDefault="004C2613" w:rsidP="004C2613">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t>Reham</w:t>
            </w:r>
            <w:proofErr w:type="spellEnd"/>
            <w:r w:rsidRPr="00EA7427">
              <w:rPr>
                <w:rFonts w:asciiTheme="minorBidi" w:hAnsiTheme="minorBidi"/>
                <w:sz w:val="24"/>
                <w:szCs w:val="24"/>
              </w:rPr>
              <w:t xml:space="preserve"> Ramses Saber</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4C2613" w:rsidRPr="00EA7427" w:rsidRDefault="004C2613" w:rsidP="006A4FE4">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sidR="006A4FE4">
              <w:rPr>
                <w:rFonts w:asciiTheme="minorBidi" w:hAnsiTheme="minorBidi"/>
                <w:sz w:val="24"/>
                <w:szCs w:val="24"/>
              </w:rPr>
              <w:t>3</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4C2613" w:rsidRPr="00EA7427" w:rsidRDefault="004C2613" w:rsidP="004C2613">
            <w:pPr>
              <w:pStyle w:val="ListParagraph"/>
              <w:spacing w:line="360" w:lineRule="auto"/>
              <w:rPr>
                <w:rFonts w:asciiTheme="minorBidi" w:hAnsiTheme="minorBidi"/>
                <w:b/>
                <w:bCs/>
                <w:sz w:val="24"/>
                <w:szCs w:val="24"/>
                <w:u w:val="single"/>
              </w:rPr>
            </w:pPr>
            <w:r>
              <w:rPr>
                <w:rFonts w:asciiTheme="minorBidi" w:hAnsiTheme="minorBidi"/>
                <w:b/>
                <w:bCs/>
                <w:sz w:val="24"/>
                <w:szCs w:val="24"/>
                <w:u w:val="single"/>
              </w:rPr>
              <w:t>1.</w:t>
            </w:r>
          </w:p>
          <w:p w:rsidR="006A4FE4" w:rsidRDefault="006A4FE4" w:rsidP="006A4FE4">
            <w:pPr>
              <w:pStyle w:val="ListParagraph"/>
              <w:numPr>
                <w:ilvl w:val="0"/>
                <w:numId w:val="3"/>
              </w:numPr>
              <w:spacing w:line="360" w:lineRule="auto"/>
              <w:rPr>
                <w:rFonts w:asciiTheme="minorBidi" w:hAnsiTheme="minorBidi"/>
                <w:sz w:val="24"/>
                <w:szCs w:val="24"/>
              </w:rPr>
            </w:pPr>
            <w:r>
              <w:rPr>
                <w:rFonts w:asciiTheme="minorBidi" w:hAnsiTheme="minorBidi"/>
                <w:sz w:val="24"/>
                <w:szCs w:val="24"/>
              </w:rPr>
              <w:t>Different Types of decisions are : -  Strategic decision</w:t>
            </w:r>
          </w:p>
          <w:p w:rsidR="006A4FE4" w:rsidRDefault="006A4FE4" w:rsidP="006A4FE4">
            <w:pPr>
              <w:pStyle w:val="ListParagraph"/>
              <w:numPr>
                <w:ilvl w:val="0"/>
                <w:numId w:val="6"/>
              </w:numPr>
              <w:spacing w:line="360" w:lineRule="auto"/>
              <w:rPr>
                <w:rFonts w:asciiTheme="minorBidi" w:hAnsiTheme="minorBidi"/>
                <w:sz w:val="24"/>
                <w:szCs w:val="24"/>
              </w:rPr>
            </w:pPr>
            <w:r>
              <w:rPr>
                <w:rFonts w:asciiTheme="minorBidi" w:hAnsiTheme="minorBidi"/>
                <w:sz w:val="24"/>
                <w:szCs w:val="24"/>
              </w:rPr>
              <w:t>Tactical decision</w:t>
            </w:r>
          </w:p>
          <w:p w:rsidR="006A4FE4" w:rsidRDefault="006A4FE4" w:rsidP="006A4FE4">
            <w:pPr>
              <w:pStyle w:val="ListParagraph"/>
              <w:numPr>
                <w:ilvl w:val="0"/>
                <w:numId w:val="6"/>
              </w:numPr>
              <w:spacing w:line="360" w:lineRule="auto"/>
              <w:rPr>
                <w:rFonts w:asciiTheme="minorBidi" w:hAnsiTheme="minorBidi"/>
                <w:sz w:val="24"/>
                <w:szCs w:val="24"/>
              </w:rPr>
            </w:pPr>
            <w:r>
              <w:rPr>
                <w:rFonts w:asciiTheme="minorBidi" w:hAnsiTheme="minorBidi"/>
                <w:sz w:val="24"/>
                <w:szCs w:val="24"/>
              </w:rPr>
              <w:t>Operational Decision</w:t>
            </w:r>
          </w:p>
          <w:p w:rsidR="004C2613" w:rsidRPr="004C2613" w:rsidRDefault="006A4FE4" w:rsidP="006A4FE4">
            <w:pPr>
              <w:pStyle w:val="ListParagraph"/>
              <w:spacing w:line="360" w:lineRule="auto"/>
              <w:rPr>
                <w:rFonts w:asciiTheme="minorBidi" w:hAnsiTheme="minorBidi"/>
                <w:sz w:val="24"/>
                <w:szCs w:val="24"/>
              </w:rPr>
            </w:pPr>
            <w:r>
              <w:rPr>
                <w:rFonts w:asciiTheme="minorBidi" w:hAnsiTheme="minorBidi"/>
                <w:sz w:val="24"/>
                <w:szCs w:val="24"/>
              </w:rPr>
              <w:t xml:space="preserve">                                                                                        </w:t>
            </w:r>
          </w:p>
          <w:p w:rsidR="004C2613" w:rsidRDefault="004C2613" w:rsidP="006A4FE4">
            <w:pPr>
              <w:pStyle w:val="ListParagraph"/>
              <w:spacing w:line="360" w:lineRule="auto"/>
              <w:rPr>
                <w:rFonts w:asciiTheme="minorBidi" w:hAnsiTheme="minorBidi"/>
                <w:sz w:val="24"/>
                <w:szCs w:val="24"/>
              </w:rPr>
            </w:pPr>
          </w:p>
          <w:p w:rsidR="004C2613" w:rsidRPr="004C2613" w:rsidRDefault="004C2613" w:rsidP="004C2613">
            <w:pPr>
              <w:pStyle w:val="ListParagraph"/>
              <w:spacing w:line="360" w:lineRule="auto"/>
              <w:rPr>
                <w:rFonts w:asciiTheme="minorBidi" w:hAnsiTheme="minorBidi"/>
                <w:sz w:val="24"/>
                <w:szCs w:val="24"/>
              </w:rPr>
            </w:pPr>
          </w:p>
          <w:p w:rsidR="006A4FE4" w:rsidRPr="006A4FE4" w:rsidRDefault="006A4FE4" w:rsidP="006A4FE4">
            <w:pPr>
              <w:pStyle w:val="ListParagraph"/>
              <w:numPr>
                <w:ilvl w:val="0"/>
                <w:numId w:val="3"/>
              </w:numPr>
              <w:spacing w:line="360" w:lineRule="auto"/>
              <w:rPr>
                <w:rFonts w:asciiTheme="minorBidi" w:hAnsiTheme="minorBidi" w:cstheme="minorBidi"/>
                <w:sz w:val="24"/>
                <w:szCs w:val="24"/>
              </w:rPr>
            </w:pPr>
            <w:r w:rsidRPr="006A4FE4">
              <w:rPr>
                <w:rFonts w:asciiTheme="minorBidi" w:hAnsiTheme="minorBidi" w:cstheme="minorBidi"/>
                <w:sz w:val="24"/>
                <w:szCs w:val="24"/>
              </w:rPr>
              <w:t xml:space="preserve">Tactical Decisions are those that are taken to implement the strategies within an organization over medium term. They focus on resource utilization and operations and involve fewer resources. They are risky but less then strategic goals. </w:t>
            </w:r>
          </w:p>
          <w:p w:rsidR="006A4FE4" w:rsidRDefault="006A4FE4" w:rsidP="006A4FE4">
            <w:pPr>
              <w:pStyle w:val="ListParagraph"/>
              <w:spacing w:line="360" w:lineRule="auto"/>
              <w:rPr>
                <w:rFonts w:asciiTheme="minorBidi" w:hAnsiTheme="minorBidi"/>
                <w:sz w:val="24"/>
                <w:szCs w:val="24"/>
              </w:rPr>
            </w:pPr>
          </w:p>
          <w:p w:rsidR="006A4FE4" w:rsidRDefault="006A4FE4" w:rsidP="006A4FE4">
            <w:pPr>
              <w:pStyle w:val="ListParagraph"/>
              <w:spacing w:line="360" w:lineRule="auto"/>
              <w:rPr>
                <w:rFonts w:asciiTheme="minorBidi" w:hAnsiTheme="minorBidi"/>
                <w:sz w:val="24"/>
                <w:szCs w:val="24"/>
              </w:rPr>
            </w:pPr>
          </w:p>
          <w:p w:rsidR="006A4FE4" w:rsidRPr="002374AC" w:rsidRDefault="006A4FE4" w:rsidP="002374AC">
            <w:pPr>
              <w:spacing w:line="360" w:lineRule="auto"/>
              <w:rPr>
                <w:rFonts w:asciiTheme="minorBidi" w:hAnsiTheme="minorBidi"/>
                <w:sz w:val="24"/>
                <w:szCs w:val="24"/>
              </w:rPr>
            </w:pPr>
          </w:p>
          <w:p w:rsidR="006A4FE4" w:rsidRPr="00EA7427" w:rsidRDefault="00B933FE" w:rsidP="006A4FE4">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proofErr w:type="spellStart"/>
            <w:r w:rsidR="006A4FE4" w:rsidRPr="00EA7427">
              <w:rPr>
                <w:rFonts w:asciiTheme="minorBidi" w:hAnsiTheme="minorBidi"/>
                <w:sz w:val="24"/>
                <w:szCs w:val="24"/>
              </w:rPr>
              <w:t>Reham</w:t>
            </w:r>
            <w:proofErr w:type="spellEnd"/>
            <w:r w:rsidR="006A4FE4" w:rsidRPr="00EA7427">
              <w:rPr>
                <w:rFonts w:asciiTheme="minorBidi" w:hAnsiTheme="minorBidi"/>
                <w:sz w:val="24"/>
                <w:szCs w:val="24"/>
              </w:rPr>
              <w:t xml:space="preserve"> Ramses Saber</w:t>
            </w:r>
          </w:p>
          <w:p w:rsidR="006A4FE4" w:rsidRPr="00EA7427" w:rsidRDefault="006A4FE4" w:rsidP="006A4FE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Student # 2718</w:t>
            </w:r>
          </w:p>
          <w:p w:rsidR="006A4FE4" w:rsidRPr="00EA7427" w:rsidRDefault="006A4FE4" w:rsidP="006A4FE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3</w:t>
            </w:r>
          </w:p>
          <w:p w:rsidR="006A4FE4" w:rsidRPr="004C2613" w:rsidRDefault="006A4FE4" w:rsidP="006A4FE4">
            <w:pPr>
              <w:pStyle w:val="ListParagraph"/>
              <w:spacing w:line="360" w:lineRule="auto"/>
              <w:ind w:left="1080"/>
              <w:jc w:val="right"/>
              <w:rPr>
                <w:rFonts w:asciiTheme="minorBidi" w:hAnsiTheme="minorBidi"/>
                <w:sz w:val="24"/>
                <w:szCs w:val="24"/>
              </w:rPr>
            </w:pPr>
            <w:r>
              <w:rPr>
                <w:rFonts w:asciiTheme="minorBidi" w:hAnsiTheme="minorBidi"/>
                <w:sz w:val="24"/>
                <w:szCs w:val="24"/>
              </w:rPr>
              <w:t>Page  2</w:t>
            </w:r>
          </w:p>
          <w:p w:rsidR="006A4FE4" w:rsidRDefault="006A4FE4" w:rsidP="006A4FE4">
            <w:pPr>
              <w:pStyle w:val="ListParagraph"/>
              <w:spacing w:line="360" w:lineRule="auto"/>
              <w:ind w:left="1080"/>
              <w:rPr>
                <w:rFonts w:asciiTheme="minorBidi" w:hAnsiTheme="minorBidi"/>
                <w:sz w:val="24"/>
                <w:szCs w:val="24"/>
              </w:rPr>
            </w:pPr>
          </w:p>
          <w:p w:rsidR="002374AC" w:rsidRPr="00EA7427" w:rsidRDefault="002374AC" w:rsidP="006A4FE4">
            <w:pPr>
              <w:pStyle w:val="ListParagraph"/>
              <w:spacing w:line="360" w:lineRule="auto"/>
              <w:ind w:left="1080"/>
              <w:rPr>
                <w:rFonts w:asciiTheme="minorBidi" w:hAnsiTheme="minorBidi"/>
                <w:sz w:val="24"/>
                <w:szCs w:val="24"/>
              </w:rPr>
            </w:pPr>
          </w:p>
          <w:p w:rsidR="00B933FE" w:rsidRPr="00B933FE" w:rsidRDefault="00B933FE" w:rsidP="00B933FE">
            <w:pPr>
              <w:pStyle w:val="ListParagraph"/>
              <w:numPr>
                <w:ilvl w:val="0"/>
                <w:numId w:val="3"/>
              </w:numPr>
              <w:spacing w:line="360" w:lineRule="auto"/>
              <w:rPr>
                <w:rFonts w:asciiTheme="minorBidi" w:hAnsiTheme="minorBidi" w:cstheme="minorBidi"/>
                <w:sz w:val="24"/>
                <w:szCs w:val="24"/>
              </w:rPr>
            </w:pPr>
            <w:r w:rsidRPr="00B933FE">
              <w:rPr>
                <w:rFonts w:asciiTheme="minorBidi" w:hAnsiTheme="minorBidi" w:cstheme="minorBidi"/>
                <w:sz w:val="24"/>
                <w:szCs w:val="24"/>
              </w:rPr>
              <w:t>Long - term logistic decisions create a logistic strategy. The organizational logistic strategy involves strategic decisions, plans and policies and culture that are related to its supply chain management. The logistics strategy creates a link between higher level strategies and functional strategies of the supply chain. Corporate strategies define general objectives, the logistics strategy regards the real movement of material required to accomplish these objectives</w:t>
            </w:r>
          </w:p>
          <w:p w:rsidR="00B933FE" w:rsidRPr="00467F7E" w:rsidRDefault="00B933FE" w:rsidP="00B933FE">
            <w:pPr>
              <w:spacing w:line="360" w:lineRule="auto"/>
              <w:ind w:right="480"/>
              <w:rPr>
                <w:rFonts w:asciiTheme="minorBidi" w:hAnsiTheme="minorBidi"/>
                <w:sz w:val="24"/>
                <w:szCs w:val="24"/>
              </w:rPr>
            </w:pPr>
          </w:p>
          <w:p w:rsidR="002374AC" w:rsidRPr="00467F7E" w:rsidRDefault="002374AC" w:rsidP="00B933FE">
            <w:pPr>
              <w:spacing w:line="360" w:lineRule="auto"/>
              <w:ind w:right="480"/>
              <w:rPr>
                <w:rFonts w:asciiTheme="minorBidi" w:hAnsiTheme="minorBidi"/>
                <w:sz w:val="24"/>
                <w:szCs w:val="24"/>
              </w:rPr>
            </w:pPr>
          </w:p>
          <w:p w:rsidR="004C2613" w:rsidRPr="00B933FE" w:rsidRDefault="00B933FE" w:rsidP="004C2613">
            <w:pPr>
              <w:pStyle w:val="ListParagraph"/>
              <w:numPr>
                <w:ilvl w:val="0"/>
                <w:numId w:val="3"/>
              </w:numPr>
              <w:spacing w:line="360" w:lineRule="auto"/>
              <w:rPr>
                <w:rFonts w:asciiTheme="minorBidi" w:hAnsiTheme="minorBidi" w:cstheme="minorBidi"/>
                <w:sz w:val="24"/>
                <w:szCs w:val="24"/>
              </w:rPr>
            </w:pPr>
            <w:r w:rsidRPr="00B933FE">
              <w:rPr>
                <w:rFonts w:asciiTheme="minorBidi" w:hAnsiTheme="minorBidi" w:cstheme="minorBidi"/>
                <w:sz w:val="24"/>
                <w:szCs w:val="24"/>
              </w:rPr>
              <w:t xml:space="preserve">Value-Added Strategies </w:t>
            </w:r>
            <w:proofErr w:type="gramStart"/>
            <w:r w:rsidRPr="00B933FE">
              <w:rPr>
                <w:rFonts w:asciiTheme="minorBidi" w:hAnsiTheme="minorBidi" w:cstheme="minorBidi"/>
                <w:sz w:val="24"/>
                <w:szCs w:val="24"/>
              </w:rPr>
              <w:t>The</w:t>
            </w:r>
            <w:proofErr w:type="gramEnd"/>
            <w:r w:rsidRPr="00B933FE">
              <w:rPr>
                <w:rFonts w:asciiTheme="minorBidi" w:hAnsiTheme="minorBidi" w:cstheme="minorBidi"/>
                <w:sz w:val="24"/>
                <w:szCs w:val="24"/>
              </w:rPr>
              <w:t xml:space="preserve"> supply chain comprised of a sequence of activities, each of which adds worth to the final product. Then, a sensible strategy has an </w:t>
            </w:r>
            <w:proofErr w:type="spellStart"/>
            <w:r w:rsidRPr="00B933FE">
              <w:rPr>
                <w:rFonts w:asciiTheme="minorBidi" w:hAnsiTheme="minorBidi" w:cstheme="minorBidi"/>
                <w:sz w:val="24"/>
                <w:szCs w:val="24"/>
              </w:rPr>
              <w:t>organisation</w:t>
            </w:r>
            <w:proofErr w:type="spellEnd"/>
            <w:r w:rsidRPr="00B933FE">
              <w:rPr>
                <w:rFonts w:asciiTheme="minorBidi" w:hAnsiTheme="minorBidi" w:cstheme="minorBidi"/>
                <w:sz w:val="24"/>
                <w:szCs w:val="24"/>
              </w:rPr>
              <w:t xml:space="preserve"> putting as much value as possible. This worth is, of course, taken from the consumer’s perspective. </w:t>
            </w:r>
            <w:proofErr w:type="spellStart"/>
            <w:r w:rsidRPr="00B933FE">
              <w:rPr>
                <w:rFonts w:asciiTheme="minorBidi" w:hAnsiTheme="minorBidi" w:cstheme="minorBidi"/>
                <w:sz w:val="24"/>
                <w:szCs w:val="24"/>
              </w:rPr>
              <w:t>Organisations</w:t>
            </w:r>
            <w:proofErr w:type="spellEnd"/>
            <w:r w:rsidRPr="00B933FE">
              <w:rPr>
                <w:rFonts w:asciiTheme="minorBidi" w:hAnsiTheme="minorBidi" w:cstheme="minorBidi"/>
                <w:sz w:val="24"/>
                <w:szCs w:val="24"/>
              </w:rPr>
              <w:t xml:space="preserve"> can put even more value by providing time and place utility or providing innovative features in the product.</w:t>
            </w:r>
          </w:p>
          <w:p w:rsidR="00B933FE" w:rsidRDefault="00B933FE" w:rsidP="00B933FE">
            <w:pPr>
              <w:pStyle w:val="ListParagraph"/>
              <w:spacing w:line="360" w:lineRule="auto"/>
              <w:rPr>
                <w:lang w:val="bg-BG"/>
              </w:rPr>
            </w:pPr>
          </w:p>
          <w:p w:rsidR="00B933FE" w:rsidRDefault="00B933FE" w:rsidP="00B933FE">
            <w:pPr>
              <w:pStyle w:val="ListParagraph"/>
              <w:spacing w:line="360" w:lineRule="auto"/>
              <w:rPr>
                <w:rFonts w:asciiTheme="minorBidi" w:hAnsiTheme="minorBidi"/>
                <w:sz w:val="24"/>
                <w:szCs w:val="24"/>
              </w:rPr>
            </w:pPr>
          </w:p>
          <w:p w:rsidR="002374AC" w:rsidRPr="00EA7427" w:rsidRDefault="002374AC" w:rsidP="00B933FE">
            <w:pPr>
              <w:pStyle w:val="ListParagraph"/>
              <w:spacing w:line="360" w:lineRule="auto"/>
              <w:rPr>
                <w:rFonts w:asciiTheme="minorBidi" w:hAnsiTheme="minorBidi"/>
                <w:sz w:val="24"/>
                <w:szCs w:val="24"/>
              </w:rPr>
            </w:pPr>
          </w:p>
          <w:p w:rsidR="002374AC" w:rsidRPr="002374AC" w:rsidRDefault="00B933FE" w:rsidP="002374AC">
            <w:pPr>
              <w:pStyle w:val="ListParagraph"/>
              <w:numPr>
                <w:ilvl w:val="0"/>
                <w:numId w:val="3"/>
              </w:numPr>
              <w:spacing w:line="360" w:lineRule="auto"/>
              <w:rPr>
                <w:rFonts w:asciiTheme="minorBidi" w:hAnsiTheme="minorBidi" w:cstheme="minorBidi"/>
                <w:sz w:val="24"/>
                <w:szCs w:val="24"/>
              </w:rPr>
            </w:pPr>
            <w:r w:rsidRPr="002374AC">
              <w:rPr>
                <w:rFonts w:asciiTheme="minorBidi" w:hAnsiTheme="minorBidi" w:cstheme="minorBidi"/>
                <w:sz w:val="24"/>
                <w:szCs w:val="24"/>
              </w:rPr>
              <w:t>The three factors to be considered when designing a logistics strategy</w:t>
            </w:r>
            <w:r w:rsidRPr="002374AC">
              <w:rPr>
                <w:rFonts w:asciiTheme="minorBidi" w:hAnsiTheme="minorBidi" w:cstheme="minorBidi"/>
                <w:sz w:val="24"/>
                <w:szCs w:val="24"/>
                <w:lang w:val="bg-BG"/>
              </w:rPr>
              <w:t xml:space="preserve"> </w:t>
            </w:r>
            <w:r w:rsidRPr="002374AC">
              <w:rPr>
                <w:rFonts w:asciiTheme="minorBidi" w:hAnsiTheme="minorBidi" w:cstheme="minorBidi"/>
                <w:sz w:val="24"/>
                <w:szCs w:val="24"/>
                <w:lang w:val="cs-CZ"/>
              </w:rPr>
              <w:t>are</w:t>
            </w:r>
            <w:r w:rsidR="002374AC" w:rsidRPr="002374AC">
              <w:rPr>
                <w:rFonts w:asciiTheme="minorBidi" w:hAnsiTheme="minorBidi" w:cstheme="minorBidi"/>
                <w:sz w:val="24"/>
                <w:szCs w:val="24"/>
                <w:lang w:val="cs-CZ"/>
              </w:rPr>
              <w:t xml:space="preserve"> </w:t>
            </w:r>
          </w:p>
          <w:p w:rsidR="002374AC" w:rsidRDefault="002374AC" w:rsidP="002374AC">
            <w:pPr>
              <w:pStyle w:val="ListParagraph"/>
              <w:spacing w:line="360" w:lineRule="auto"/>
              <w:rPr>
                <w:rFonts w:asciiTheme="minorBidi" w:hAnsiTheme="minorBidi" w:cstheme="minorBidi"/>
                <w:sz w:val="24"/>
                <w:szCs w:val="24"/>
              </w:rPr>
            </w:pPr>
          </w:p>
          <w:p w:rsidR="002374AC" w:rsidRPr="002374AC" w:rsidRDefault="002374AC" w:rsidP="002374AC">
            <w:pPr>
              <w:pStyle w:val="ListParagraph"/>
              <w:numPr>
                <w:ilvl w:val="0"/>
                <w:numId w:val="6"/>
              </w:numPr>
              <w:spacing w:line="360" w:lineRule="auto"/>
              <w:rPr>
                <w:rFonts w:asciiTheme="minorBidi" w:hAnsiTheme="minorBidi" w:cstheme="minorBidi"/>
                <w:sz w:val="24"/>
                <w:szCs w:val="24"/>
              </w:rPr>
            </w:pPr>
            <w:r w:rsidRPr="002374AC">
              <w:rPr>
                <w:rFonts w:asciiTheme="minorBidi" w:hAnsiTheme="minorBidi" w:cstheme="minorBidi"/>
                <w:sz w:val="24"/>
                <w:szCs w:val="24"/>
              </w:rPr>
              <w:t xml:space="preserve">the higher strategies </w:t>
            </w:r>
          </w:p>
          <w:p w:rsidR="002374AC" w:rsidRPr="002374AC" w:rsidRDefault="002374AC" w:rsidP="002374AC">
            <w:pPr>
              <w:pStyle w:val="ListParagraph"/>
              <w:numPr>
                <w:ilvl w:val="0"/>
                <w:numId w:val="6"/>
              </w:numPr>
              <w:spacing w:line="360" w:lineRule="auto"/>
              <w:rPr>
                <w:rFonts w:asciiTheme="minorBidi" w:hAnsiTheme="minorBidi" w:cstheme="minorBidi"/>
                <w:sz w:val="24"/>
                <w:szCs w:val="24"/>
              </w:rPr>
            </w:pPr>
            <w:r w:rsidRPr="002374AC">
              <w:rPr>
                <w:rFonts w:asciiTheme="minorBidi" w:hAnsiTheme="minorBidi" w:cstheme="minorBidi"/>
                <w:sz w:val="24"/>
                <w:szCs w:val="24"/>
              </w:rPr>
              <w:t xml:space="preserve">the business environment </w:t>
            </w:r>
          </w:p>
          <w:p w:rsidR="002374AC" w:rsidRDefault="002374AC" w:rsidP="002374AC">
            <w:pPr>
              <w:pStyle w:val="ListParagraph"/>
              <w:numPr>
                <w:ilvl w:val="0"/>
                <w:numId w:val="6"/>
              </w:numPr>
              <w:spacing w:line="360" w:lineRule="auto"/>
              <w:rPr>
                <w:rFonts w:asciiTheme="minorBidi" w:hAnsiTheme="minorBidi" w:cstheme="minorBidi"/>
                <w:sz w:val="24"/>
                <w:szCs w:val="24"/>
              </w:rPr>
            </w:pPr>
            <w:proofErr w:type="gramStart"/>
            <w:r w:rsidRPr="002374AC">
              <w:rPr>
                <w:rFonts w:asciiTheme="minorBidi" w:hAnsiTheme="minorBidi" w:cstheme="minorBidi"/>
                <w:sz w:val="24"/>
                <w:szCs w:val="24"/>
              </w:rPr>
              <w:t>the</w:t>
            </w:r>
            <w:proofErr w:type="gramEnd"/>
            <w:r w:rsidRPr="002374AC">
              <w:rPr>
                <w:rFonts w:asciiTheme="minorBidi" w:hAnsiTheme="minorBidi" w:cstheme="minorBidi"/>
                <w:sz w:val="24"/>
                <w:szCs w:val="24"/>
              </w:rPr>
              <w:t xml:space="preserve"> organization’s distinctive competence.</w:t>
            </w:r>
          </w:p>
          <w:p w:rsidR="002374AC" w:rsidRDefault="002374AC" w:rsidP="002374AC">
            <w:pPr>
              <w:pStyle w:val="ListParagraph"/>
              <w:spacing w:line="360" w:lineRule="auto"/>
              <w:rPr>
                <w:rFonts w:asciiTheme="minorBidi" w:hAnsiTheme="minorBidi" w:cstheme="minorBidi"/>
                <w:sz w:val="24"/>
                <w:szCs w:val="24"/>
              </w:rPr>
            </w:pPr>
          </w:p>
          <w:p w:rsidR="002374AC" w:rsidRDefault="002374AC" w:rsidP="002374AC">
            <w:pPr>
              <w:pStyle w:val="ListParagraph"/>
              <w:spacing w:line="360" w:lineRule="auto"/>
              <w:rPr>
                <w:rFonts w:asciiTheme="minorBidi" w:hAnsiTheme="minorBidi" w:cstheme="minorBidi"/>
                <w:sz w:val="24"/>
                <w:szCs w:val="24"/>
              </w:rPr>
            </w:pPr>
          </w:p>
          <w:p w:rsidR="002374AC" w:rsidRDefault="002374AC" w:rsidP="002374AC">
            <w:pPr>
              <w:pStyle w:val="ListParagraph"/>
              <w:spacing w:line="360" w:lineRule="auto"/>
              <w:rPr>
                <w:rFonts w:asciiTheme="minorBidi" w:hAnsiTheme="minorBidi" w:cstheme="minorBidi"/>
                <w:sz w:val="24"/>
                <w:szCs w:val="24"/>
              </w:rPr>
            </w:pPr>
          </w:p>
          <w:p w:rsidR="002374AC" w:rsidRDefault="002374AC" w:rsidP="002374AC">
            <w:pPr>
              <w:pStyle w:val="ListParagraph"/>
              <w:spacing w:line="360" w:lineRule="auto"/>
              <w:rPr>
                <w:rFonts w:asciiTheme="minorBidi" w:hAnsiTheme="minorBidi" w:cstheme="minorBidi"/>
                <w:sz w:val="24"/>
                <w:szCs w:val="24"/>
              </w:rPr>
            </w:pPr>
          </w:p>
          <w:p w:rsidR="00E74F20" w:rsidRPr="00EA7427" w:rsidRDefault="00E74F20" w:rsidP="00E74F20">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E74F20" w:rsidRPr="00EA7427" w:rsidRDefault="00E74F20" w:rsidP="00E74F20">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 xml:space="preserve"> Student # 2718</w:t>
            </w:r>
          </w:p>
          <w:p w:rsidR="00E74F20" w:rsidRPr="00EA7427" w:rsidRDefault="00E74F20" w:rsidP="00E74F20">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3</w:t>
            </w:r>
          </w:p>
          <w:p w:rsidR="00E74F20" w:rsidRDefault="00E74F20" w:rsidP="00E74F20">
            <w:pPr>
              <w:pStyle w:val="ListParagraph"/>
              <w:spacing w:line="360" w:lineRule="auto"/>
              <w:ind w:left="1080"/>
              <w:jc w:val="right"/>
              <w:rPr>
                <w:rFonts w:asciiTheme="minorBidi" w:hAnsiTheme="minorBidi"/>
                <w:sz w:val="24"/>
                <w:szCs w:val="24"/>
              </w:rPr>
            </w:pPr>
            <w:r>
              <w:rPr>
                <w:rFonts w:asciiTheme="minorBidi" w:hAnsiTheme="minorBidi"/>
                <w:sz w:val="24"/>
                <w:szCs w:val="24"/>
              </w:rPr>
              <w:t>Page  3</w:t>
            </w:r>
          </w:p>
          <w:p w:rsidR="002374AC" w:rsidRPr="002374AC" w:rsidRDefault="002374AC" w:rsidP="002374AC">
            <w:pPr>
              <w:pStyle w:val="ListParagraph"/>
              <w:spacing w:line="360" w:lineRule="auto"/>
              <w:rPr>
                <w:rFonts w:asciiTheme="minorBidi" w:hAnsiTheme="minorBidi" w:cstheme="minorBidi"/>
                <w:sz w:val="24"/>
                <w:szCs w:val="24"/>
              </w:rPr>
            </w:pPr>
          </w:p>
          <w:p w:rsidR="002374AC" w:rsidRPr="009853BB" w:rsidRDefault="002374AC" w:rsidP="002374AC">
            <w:pPr>
              <w:pStyle w:val="ListParagraph"/>
              <w:numPr>
                <w:ilvl w:val="0"/>
                <w:numId w:val="3"/>
              </w:numPr>
              <w:spacing w:line="360" w:lineRule="auto"/>
              <w:rPr>
                <w:rFonts w:asciiTheme="minorBidi" w:hAnsiTheme="minorBidi" w:cstheme="minorBidi"/>
                <w:sz w:val="24"/>
                <w:szCs w:val="24"/>
              </w:rPr>
            </w:pPr>
            <w:r w:rsidRPr="009853BB">
              <w:rPr>
                <w:rFonts w:asciiTheme="minorBidi" w:hAnsiTheme="minorBidi" w:cstheme="minorBidi"/>
                <w:sz w:val="24"/>
                <w:szCs w:val="24"/>
              </w:rPr>
              <w:t xml:space="preserve">Strategic Role Of Logistics </w:t>
            </w:r>
          </w:p>
          <w:p w:rsidR="002374AC" w:rsidRDefault="002374AC" w:rsidP="009853B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t>We have defined that logistics is quite essential for all the organization, even service sector organizations. This is because logistics related decisions and policies have direct impact on corporate strategy, for example, the supply chain designs, location and size facilities, partnership with other organization and relationships with vendors. Since logistics involves the major resources including storage and transport, it has direct impact on organization performance, including financial measures like reliability, perceived v</w:t>
            </w:r>
            <w:r w:rsidR="009853BB" w:rsidRPr="009853BB">
              <w:rPr>
                <w:rFonts w:asciiTheme="minorBidi" w:hAnsiTheme="minorBidi" w:cstheme="minorBidi"/>
                <w:sz w:val="24"/>
                <w:szCs w:val="24"/>
              </w:rPr>
              <w:t>alue of products &amp; lead time.</w:t>
            </w:r>
          </w:p>
          <w:p w:rsidR="009853BB" w:rsidRPr="009853BB" w:rsidRDefault="009853BB" w:rsidP="009853BB">
            <w:pPr>
              <w:pStyle w:val="ListParagraph"/>
              <w:spacing w:line="360" w:lineRule="auto"/>
              <w:rPr>
                <w:rFonts w:asciiTheme="minorBidi" w:hAnsiTheme="minorBidi" w:cstheme="minorBidi"/>
                <w:sz w:val="24"/>
                <w:szCs w:val="24"/>
              </w:rPr>
            </w:pPr>
          </w:p>
          <w:p w:rsidR="009853BB" w:rsidRDefault="009853BB" w:rsidP="002374AC">
            <w:pPr>
              <w:pStyle w:val="ListParagraph"/>
              <w:numPr>
                <w:ilvl w:val="0"/>
                <w:numId w:val="3"/>
              </w:numPr>
              <w:spacing w:line="360" w:lineRule="auto"/>
              <w:rPr>
                <w:rFonts w:asciiTheme="minorBidi" w:hAnsiTheme="minorBidi" w:cstheme="minorBidi"/>
                <w:sz w:val="24"/>
                <w:szCs w:val="24"/>
              </w:rPr>
            </w:pPr>
            <w:r>
              <w:rPr>
                <w:rFonts w:asciiTheme="minorBidi" w:hAnsiTheme="minorBidi" w:cstheme="minorBidi"/>
                <w:sz w:val="24"/>
                <w:szCs w:val="24"/>
              </w:rPr>
              <w:t xml:space="preserve">A </w:t>
            </w:r>
            <w:r w:rsidRPr="009853BB">
              <w:rPr>
                <w:rFonts w:asciiTheme="minorBidi" w:hAnsiTheme="minorBidi" w:cstheme="minorBidi"/>
                <w:sz w:val="24"/>
                <w:szCs w:val="24"/>
              </w:rPr>
              <w:t>logistics strategy mostly emphasize the following:</w:t>
            </w:r>
          </w:p>
          <w:p w:rsidR="009853BB" w:rsidRDefault="009853BB" w:rsidP="009853B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t xml:space="preserve"> </w:t>
            </w:r>
            <w:r w:rsidRPr="009853BB">
              <w:rPr>
                <w:rFonts w:asciiTheme="minorBidi" w:hAnsiTheme="minorBidi" w:cstheme="minorBidi"/>
                <w:sz w:val="24"/>
                <w:szCs w:val="24"/>
              </w:rPr>
              <w:sym w:font="Symbol" w:char="F0B7"/>
            </w:r>
            <w:r>
              <w:rPr>
                <w:rFonts w:asciiTheme="minorBidi" w:hAnsiTheme="minorBidi" w:cstheme="minorBidi"/>
                <w:sz w:val="24"/>
                <w:szCs w:val="24"/>
              </w:rPr>
              <w:t xml:space="preserve"> Cost</w:t>
            </w:r>
          </w:p>
          <w:p w:rsidR="009853BB" w:rsidRDefault="009853BB" w:rsidP="009853B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t xml:space="preserve"> </w:t>
            </w:r>
            <w:r w:rsidRPr="009853BB">
              <w:rPr>
                <w:rFonts w:asciiTheme="minorBidi" w:hAnsiTheme="minorBidi" w:cstheme="minorBidi"/>
                <w:sz w:val="24"/>
                <w:szCs w:val="24"/>
              </w:rPr>
              <w:sym w:font="Symbol" w:char="F0B7"/>
            </w:r>
            <w:r w:rsidRPr="009853BB">
              <w:rPr>
                <w:rFonts w:asciiTheme="minorBidi" w:hAnsiTheme="minorBidi" w:cstheme="minorBidi"/>
                <w:sz w:val="24"/>
                <w:szCs w:val="24"/>
              </w:rPr>
              <w:t xml:space="preserve"> Customer service. </w:t>
            </w:r>
          </w:p>
          <w:p w:rsidR="009853BB" w:rsidRDefault="009853BB" w:rsidP="009853B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sym w:font="Symbol" w:char="F0B7"/>
            </w:r>
            <w:r w:rsidRPr="009853BB">
              <w:rPr>
                <w:rFonts w:asciiTheme="minorBidi" w:hAnsiTheme="minorBidi" w:cstheme="minorBidi"/>
                <w:sz w:val="24"/>
                <w:szCs w:val="24"/>
              </w:rPr>
              <w:t xml:space="preserve"> Timing.</w:t>
            </w:r>
          </w:p>
          <w:p w:rsidR="00B5604B" w:rsidRDefault="009853BB" w:rsidP="00B5604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sym w:font="Symbol" w:char="F0B7"/>
            </w:r>
            <w:r w:rsidR="00B5604B">
              <w:rPr>
                <w:rFonts w:asciiTheme="minorBidi" w:hAnsiTheme="minorBidi" w:cstheme="minorBidi"/>
                <w:sz w:val="24"/>
                <w:szCs w:val="24"/>
              </w:rPr>
              <w:t xml:space="preserve"> Quality</w:t>
            </w:r>
            <w:r w:rsidRPr="009853BB">
              <w:rPr>
                <w:rFonts w:asciiTheme="minorBidi" w:hAnsiTheme="minorBidi" w:cstheme="minorBidi"/>
                <w:sz w:val="24"/>
                <w:szCs w:val="24"/>
              </w:rPr>
              <w:t xml:space="preserve">. </w:t>
            </w:r>
          </w:p>
          <w:p w:rsidR="00B5604B" w:rsidRDefault="009853BB" w:rsidP="00B5604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sym w:font="Symbol" w:char="F0B7"/>
            </w:r>
            <w:r w:rsidRPr="009853BB">
              <w:rPr>
                <w:rFonts w:asciiTheme="minorBidi" w:hAnsiTheme="minorBidi" w:cstheme="minorBidi"/>
                <w:sz w:val="24"/>
                <w:szCs w:val="24"/>
              </w:rPr>
              <w:t xml:space="preserve"> Product flexibility. </w:t>
            </w:r>
          </w:p>
          <w:p w:rsidR="00B5604B" w:rsidRDefault="00B5604B" w:rsidP="00B5604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sym w:font="Symbol" w:char="F0B7"/>
            </w:r>
            <w:r w:rsidRPr="009853BB">
              <w:rPr>
                <w:rFonts w:asciiTheme="minorBidi" w:hAnsiTheme="minorBidi" w:cstheme="minorBidi"/>
                <w:sz w:val="24"/>
                <w:szCs w:val="24"/>
              </w:rPr>
              <w:t xml:space="preserve"> </w:t>
            </w:r>
            <w:r w:rsidR="009853BB" w:rsidRPr="009853BB">
              <w:rPr>
                <w:rFonts w:asciiTheme="minorBidi" w:hAnsiTheme="minorBidi" w:cstheme="minorBidi"/>
                <w:sz w:val="24"/>
                <w:szCs w:val="24"/>
              </w:rPr>
              <w:t xml:space="preserve">Volume flexibility </w:t>
            </w:r>
          </w:p>
          <w:p w:rsidR="00B5604B" w:rsidRDefault="009853BB" w:rsidP="00B5604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sym w:font="Symbol" w:char="F0B7"/>
            </w:r>
            <w:r w:rsidRPr="009853BB">
              <w:rPr>
                <w:rFonts w:asciiTheme="minorBidi" w:hAnsiTheme="minorBidi" w:cstheme="minorBidi"/>
                <w:sz w:val="24"/>
                <w:szCs w:val="24"/>
              </w:rPr>
              <w:t xml:space="preserve"> Technology. </w:t>
            </w:r>
          </w:p>
          <w:p w:rsidR="002374AC" w:rsidRDefault="009853BB" w:rsidP="00B5604B">
            <w:pPr>
              <w:pStyle w:val="ListParagraph"/>
              <w:spacing w:line="360" w:lineRule="auto"/>
              <w:rPr>
                <w:rFonts w:asciiTheme="minorBidi" w:hAnsiTheme="minorBidi" w:cstheme="minorBidi"/>
                <w:sz w:val="24"/>
                <w:szCs w:val="24"/>
              </w:rPr>
            </w:pPr>
            <w:r w:rsidRPr="009853BB">
              <w:rPr>
                <w:rFonts w:asciiTheme="minorBidi" w:hAnsiTheme="minorBidi" w:cstheme="minorBidi"/>
                <w:sz w:val="24"/>
                <w:szCs w:val="24"/>
              </w:rPr>
              <w:sym w:font="Symbol" w:char="F0B7"/>
            </w:r>
            <w:r w:rsidR="00B5604B">
              <w:rPr>
                <w:rFonts w:asciiTheme="minorBidi" w:hAnsiTheme="minorBidi" w:cstheme="minorBidi"/>
                <w:sz w:val="24"/>
                <w:szCs w:val="24"/>
              </w:rPr>
              <w:t xml:space="preserve"> Location</w:t>
            </w:r>
            <w:r w:rsidR="00B5604B" w:rsidRPr="002374AC">
              <w:rPr>
                <w:rFonts w:asciiTheme="minorBidi" w:hAnsiTheme="minorBidi" w:cstheme="minorBidi"/>
                <w:sz w:val="24"/>
                <w:szCs w:val="24"/>
              </w:rPr>
              <w:t xml:space="preserve"> </w:t>
            </w:r>
          </w:p>
          <w:p w:rsidR="00BA5FE4" w:rsidRPr="002374AC" w:rsidRDefault="00BA5FE4" w:rsidP="00B5604B">
            <w:pPr>
              <w:pStyle w:val="ListParagraph"/>
              <w:spacing w:line="360" w:lineRule="auto"/>
              <w:rPr>
                <w:rFonts w:asciiTheme="minorBidi" w:hAnsiTheme="minorBidi" w:cstheme="minorBidi"/>
                <w:sz w:val="24"/>
                <w:szCs w:val="24"/>
              </w:rPr>
            </w:pPr>
          </w:p>
          <w:p w:rsidR="00B933FE" w:rsidRPr="00E74F20" w:rsidRDefault="00E74F20" w:rsidP="00E74F20">
            <w:pPr>
              <w:pStyle w:val="ListParagraph"/>
              <w:numPr>
                <w:ilvl w:val="0"/>
                <w:numId w:val="3"/>
              </w:numPr>
              <w:spacing w:line="360" w:lineRule="auto"/>
              <w:rPr>
                <w:rFonts w:asciiTheme="minorBidi" w:hAnsiTheme="minorBidi" w:cstheme="minorBidi"/>
                <w:sz w:val="24"/>
                <w:szCs w:val="24"/>
              </w:rPr>
            </w:pPr>
            <w:r w:rsidRPr="00E74F20">
              <w:rPr>
                <w:rFonts w:asciiTheme="minorBidi" w:hAnsiTheme="minorBidi" w:cstheme="minorBidi"/>
                <w:sz w:val="24"/>
                <w:szCs w:val="24"/>
              </w:rPr>
              <w:t>No organization can totally avoid the expenditure of logistics, so the next finest option is to make it as inexpensive as possible. Then a sensible objective is to reduce the whole cost of logistics, while ensuring satisfactory levels of customer service. This strategy is generalized into lean logistics. The objectives of a LEAN STRATEGY are to do each operation using less amount of every resource – people, stock, space, equipment, time, and so on. It organizes the well-organized flow of materials to get rid of waste, give the nonstop lead time, least amount of stocks and least total cost.</w:t>
            </w:r>
          </w:p>
          <w:p w:rsidR="009E1725" w:rsidRPr="00EA7427" w:rsidRDefault="009E1725" w:rsidP="009E1725">
            <w:pPr>
              <w:pStyle w:val="ListParagraph"/>
              <w:spacing w:line="360" w:lineRule="auto"/>
              <w:ind w:left="1080"/>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9E1725" w:rsidRPr="00EA7427" w:rsidRDefault="009E1725" w:rsidP="009E1725">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 xml:space="preserve"> Student # 2718</w:t>
            </w:r>
          </w:p>
          <w:p w:rsidR="009E1725" w:rsidRPr="00EA7427" w:rsidRDefault="009E1725" w:rsidP="002374AC">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sidR="002374AC">
              <w:rPr>
                <w:rFonts w:asciiTheme="minorBidi" w:hAnsiTheme="minorBidi"/>
                <w:sz w:val="24"/>
                <w:szCs w:val="24"/>
              </w:rPr>
              <w:t>3</w:t>
            </w:r>
          </w:p>
          <w:p w:rsidR="009E1725" w:rsidRDefault="009E1725" w:rsidP="00375D6D">
            <w:pPr>
              <w:pStyle w:val="ListParagraph"/>
              <w:spacing w:line="360" w:lineRule="auto"/>
              <w:ind w:left="1080"/>
              <w:jc w:val="right"/>
              <w:rPr>
                <w:rFonts w:asciiTheme="minorBidi" w:hAnsiTheme="minorBidi"/>
                <w:sz w:val="24"/>
                <w:szCs w:val="24"/>
              </w:rPr>
            </w:pPr>
            <w:r>
              <w:rPr>
                <w:rFonts w:asciiTheme="minorBidi" w:hAnsiTheme="minorBidi"/>
                <w:sz w:val="24"/>
                <w:szCs w:val="24"/>
              </w:rPr>
              <w:t xml:space="preserve">Page  </w:t>
            </w:r>
            <w:r w:rsidR="00375D6D">
              <w:rPr>
                <w:rFonts w:asciiTheme="minorBidi" w:hAnsiTheme="minorBidi"/>
                <w:sz w:val="24"/>
                <w:szCs w:val="24"/>
              </w:rPr>
              <w:t>4</w:t>
            </w:r>
          </w:p>
          <w:p w:rsidR="00E74F20" w:rsidRDefault="00E74F20" w:rsidP="002374AC">
            <w:pPr>
              <w:pStyle w:val="ListParagraph"/>
              <w:spacing w:line="360" w:lineRule="auto"/>
              <w:ind w:left="1080"/>
              <w:jc w:val="right"/>
              <w:rPr>
                <w:rFonts w:asciiTheme="minorBidi" w:hAnsiTheme="minorBidi"/>
                <w:sz w:val="24"/>
                <w:szCs w:val="24"/>
              </w:rPr>
            </w:pPr>
          </w:p>
          <w:p w:rsidR="004C2613" w:rsidRPr="00EA7427" w:rsidRDefault="001F32D4" w:rsidP="004C2613">
            <w:pPr>
              <w:pStyle w:val="ListParagraph"/>
              <w:spacing w:line="360" w:lineRule="auto"/>
              <w:ind w:left="1080"/>
              <w:rPr>
                <w:rFonts w:asciiTheme="minorBidi" w:hAnsiTheme="minorBidi"/>
                <w:sz w:val="24"/>
                <w:szCs w:val="24"/>
              </w:rPr>
            </w:pPr>
            <w:r>
              <w:rPr>
                <w:rFonts w:asciiTheme="minorBidi" w:hAnsiTheme="minorBidi"/>
                <w:sz w:val="24"/>
                <w:szCs w:val="24"/>
              </w:rPr>
              <w:t xml:space="preserve"> </w:t>
            </w:r>
          </w:p>
          <w:p w:rsidR="00D10391" w:rsidRDefault="001F32D4" w:rsidP="00D10391">
            <w:pPr>
              <w:pStyle w:val="ListParagraph"/>
              <w:numPr>
                <w:ilvl w:val="0"/>
                <w:numId w:val="3"/>
              </w:numPr>
              <w:spacing w:line="360" w:lineRule="auto"/>
              <w:rPr>
                <w:rFonts w:asciiTheme="minorBidi" w:hAnsiTheme="minorBidi" w:cstheme="minorBidi"/>
                <w:sz w:val="24"/>
                <w:szCs w:val="24"/>
              </w:rPr>
            </w:pPr>
            <w:r w:rsidRPr="001F32D4">
              <w:rPr>
                <w:rFonts w:asciiTheme="minorBidi" w:hAnsiTheme="minorBidi" w:cstheme="minorBidi"/>
                <w:sz w:val="24"/>
                <w:szCs w:val="24"/>
              </w:rPr>
              <w:t>We can get an obvious idea of existing operations by using logistics audit. This defines the details of all existing logistics activities. The principle of a LOGISTICS AUDIT is to gather pertinent information about current performance and practices of logistics. It gives an organized review of existing operations, describing the events, costs, resources, performance, utilization, products, and all other related details. We can have two major parts in</w:t>
            </w:r>
            <w:r w:rsidR="00D10391">
              <w:rPr>
                <w:rFonts w:asciiTheme="minorBidi" w:hAnsiTheme="minorBidi" w:cstheme="minorBidi"/>
                <w:sz w:val="24"/>
                <w:szCs w:val="24"/>
              </w:rPr>
              <w:t xml:space="preserve"> a logistics audit</w:t>
            </w:r>
            <w:r w:rsidRPr="00D10391">
              <w:rPr>
                <w:rFonts w:asciiTheme="minorBidi" w:hAnsiTheme="minorBidi" w:cstheme="minorBidi"/>
                <w:sz w:val="24"/>
                <w:szCs w:val="24"/>
              </w:rPr>
              <w:t xml:space="preserve">. </w:t>
            </w:r>
          </w:p>
          <w:p w:rsidR="00D10391" w:rsidRDefault="00D10391" w:rsidP="00D10391">
            <w:pPr>
              <w:pStyle w:val="ListParagraph"/>
              <w:spacing w:line="360" w:lineRule="auto"/>
              <w:rPr>
                <w:rFonts w:asciiTheme="minorBidi" w:hAnsiTheme="minorBidi" w:cstheme="minorBidi"/>
                <w:sz w:val="24"/>
                <w:szCs w:val="24"/>
              </w:rPr>
            </w:pPr>
            <w:r>
              <w:rPr>
                <w:rFonts w:asciiTheme="minorBidi" w:hAnsiTheme="minorBidi" w:cstheme="minorBidi"/>
                <w:sz w:val="24"/>
                <w:szCs w:val="24"/>
              </w:rPr>
              <w:t xml:space="preserve">- </w:t>
            </w:r>
            <w:r w:rsidR="001F32D4" w:rsidRPr="00D10391">
              <w:rPr>
                <w:rFonts w:asciiTheme="minorBidi" w:hAnsiTheme="minorBidi" w:cstheme="minorBidi"/>
                <w:sz w:val="24"/>
                <w:szCs w:val="24"/>
              </w:rPr>
              <w:t>First, an external audit reviews the setting in which logistics function</w:t>
            </w:r>
            <w:r>
              <w:rPr>
                <w:rFonts w:asciiTheme="minorBidi" w:hAnsiTheme="minorBidi" w:cstheme="minorBidi"/>
                <w:sz w:val="24"/>
                <w:szCs w:val="24"/>
              </w:rPr>
              <w:t>.</w:t>
            </w:r>
          </w:p>
          <w:p w:rsidR="00D10391" w:rsidRDefault="00D10391" w:rsidP="00D10391">
            <w:pPr>
              <w:pStyle w:val="ListParagraph"/>
              <w:spacing w:line="360" w:lineRule="auto"/>
              <w:rPr>
                <w:rFonts w:asciiTheme="minorBidi" w:hAnsiTheme="minorBidi" w:cstheme="minorBidi"/>
                <w:sz w:val="24"/>
                <w:szCs w:val="24"/>
              </w:rPr>
            </w:pPr>
            <w:r>
              <w:rPr>
                <w:rFonts w:asciiTheme="minorBidi" w:hAnsiTheme="minorBidi" w:cstheme="minorBidi"/>
                <w:sz w:val="24"/>
                <w:szCs w:val="24"/>
              </w:rPr>
              <w:t xml:space="preserve">- </w:t>
            </w:r>
            <w:r w:rsidR="001F32D4" w:rsidRPr="00D10391">
              <w:rPr>
                <w:rFonts w:asciiTheme="minorBidi" w:hAnsiTheme="minorBidi" w:cstheme="minorBidi"/>
                <w:sz w:val="24"/>
                <w:szCs w:val="24"/>
              </w:rPr>
              <w:t xml:space="preserve">Secondly, internal audit reviews at the way things are being performed within </w:t>
            </w:r>
            <w:r>
              <w:rPr>
                <w:rFonts w:asciiTheme="minorBidi" w:hAnsiTheme="minorBidi" w:cstheme="minorBidi"/>
                <w:sz w:val="24"/>
                <w:szCs w:val="24"/>
              </w:rPr>
              <w:t xml:space="preserve"> </w:t>
            </w:r>
          </w:p>
          <w:p w:rsidR="004C2613" w:rsidRPr="00D10391" w:rsidRDefault="00D10391" w:rsidP="00D10391">
            <w:pPr>
              <w:pStyle w:val="ListParagraph"/>
              <w:spacing w:line="360" w:lineRule="auto"/>
              <w:rPr>
                <w:rFonts w:asciiTheme="minorBidi" w:hAnsiTheme="minorBidi" w:cstheme="minorBidi"/>
                <w:sz w:val="24"/>
                <w:szCs w:val="24"/>
              </w:rPr>
            </w:pPr>
            <w:r>
              <w:rPr>
                <w:rFonts w:asciiTheme="minorBidi" w:hAnsiTheme="minorBidi" w:cstheme="minorBidi"/>
                <w:sz w:val="24"/>
                <w:szCs w:val="24"/>
              </w:rPr>
              <w:t xml:space="preserve">   </w:t>
            </w:r>
            <w:proofErr w:type="gramStart"/>
            <w:r w:rsidR="001F32D4" w:rsidRPr="00D10391">
              <w:rPr>
                <w:rFonts w:asciiTheme="minorBidi" w:hAnsiTheme="minorBidi" w:cstheme="minorBidi"/>
                <w:sz w:val="24"/>
                <w:szCs w:val="24"/>
              </w:rPr>
              <w:t>the</w:t>
            </w:r>
            <w:proofErr w:type="gramEnd"/>
            <w:r w:rsidR="001F32D4" w:rsidRPr="00D10391">
              <w:rPr>
                <w:rFonts w:asciiTheme="minorBidi" w:hAnsiTheme="minorBidi" w:cstheme="minorBidi"/>
                <w:sz w:val="24"/>
                <w:szCs w:val="24"/>
              </w:rPr>
              <w:t xml:space="preserve"> </w:t>
            </w:r>
            <w:r w:rsidRPr="00D10391">
              <w:rPr>
                <w:rFonts w:asciiTheme="minorBidi" w:hAnsiTheme="minorBidi" w:cstheme="minorBidi"/>
                <w:sz w:val="24"/>
                <w:szCs w:val="24"/>
              </w:rPr>
              <w:t>organization</w:t>
            </w:r>
            <w:r w:rsidR="001F32D4" w:rsidRPr="00D10391">
              <w:rPr>
                <w:rFonts w:asciiTheme="minorBidi" w:hAnsiTheme="minorBidi" w:cstheme="minorBidi"/>
                <w:sz w:val="24"/>
                <w:szCs w:val="24"/>
              </w:rPr>
              <w:t xml:space="preserve"> and finds areas for development.</w:t>
            </w:r>
            <w:r w:rsidR="004C2613" w:rsidRPr="00D10391">
              <w:rPr>
                <w:rFonts w:asciiTheme="minorBidi" w:hAnsiTheme="minorBidi" w:cstheme="minorBidi"/>
                <w:sz w:val="24"/>
                <w:szCs w:val="24"/>
              </w:rPr>
              <w:t xml:space="preserve">       </w:t>
            </w:r>
          </w:p>
          <w:p w:rsidR="004C2613" w:rsidRPr="00EA7427" w:rsidRDefault="004C2613" w:rsidP="004C2613">
            <w:pPr>
              <w:pStyle w:val="ListParagraph"/>
              <w:spacing w:line="360" w:lineRule="auto"/>
              <w:rPr>
                <w:rFonts w:asciiTheme="minorBidi" w:hAnsiTheme="minorBidi"/>
                <w:sz w:val="24"/>
                <w:szCs w:val="24"/>
              </w:rPr>
            </w:pPr>
          </w:p>
          <w:p w:rsidR="004C2613" w:rsidRDefault="004C2613" w:rsidP="004C2613">
            <w:pPr>
              <w:spacing w:line="360" w:lineRule="auto"/>
              <w:rPr>
                <w:rFonts w:asciiTheme="minorBidi" w:hAnsiTheme="minorBidi"/>
                <w:sz w:val="24"/>
                <w:szCs w:val="24"/>
              </w:rPr>
            </w:pPr>
          </w:p>
          <w:p w:rsidR="004C2613" w:rsidRPr="00EA7427" w:rsidRDefault="004C2613" w:rsidP="004C2613">
            <w:pPr>
              <w:spacing w:line="360" w:lineRule="auto"/>
              <w:rPr>
                <w:rFonts w:asciiTheme="minorBidi" w:hAnsiTheme="minorBidi"/>
                <w:sz w:val="24"/>
                <w:szCs w:val="24"/>
              </w:rPr>
            </w:pPr>
          </w:p>
          <w:p w:rsidR="00375D6D" w:rsidRDefault="00D10391" w:rsidP="00375D6D">
            <w:pPr>
              <w:spacing w:line="360" w:lineRule="auto"/>
              <w:rPr>
                <w:rFonts w:asciiTheme="minorBidi" w:hAnsiTheme="minorBidi"/>
                <w:sz w:val="24"/>
                <w:szCs w:val="24"/>
              </w:rPr>
            </w:pPr>
            <w:r>
              <w:rPr>
                <w:rFonts w:asciiTheme="minorBidi" w:hAnsiTheme="minorBidi"/>
                <w:sz w:val="24"/>
                <w:szCs w:val="24"/>
              </w:rPr>
              <w:t xml:space="preserve">2. </w:t>
            </w:r>
            <w:r w:rsidR="00375D6D" w:rsidRPr="00375D6D">
              <w:rPr>
                <w:rFonts w:asciiTheme="minorBidi" w:hAnsiTheme="minorBidi"/>
                <w:sz w:val="24"/>
                <w:szCs w:val="24"/>
                <w:u w:val="single"/>
              </w:rPr>
              <w:t>The most excellent steps in developing logistics strategy  are:</w:t>
            </w:r>
          </w:p>
          <w:p w:rsidR="00375D6D" w:rsidRDefault="00375D6D" w:rsidP="00375D6D">
            <w:pPr>
              <w:spacing w:line="360" w:lineRule="auto"/>
              <w:rPr>
                <w:rFonts w:asciiTheme="minorBidi" w:hAnsiTheme="minorBidi"/>
                <w:sz w:val="24"/>
                <w:szCs w:val="24"/>
              </w:rPr>
            </w:pPr>
            <w:r w:rsidRPr="00375D6D">
              <w:rPr>
                <w:rFonts w:asciiTheme="minorBidi" w:hAnsiTheme="minorBidi"/>
                <w:sz w:val="24"/>
                <w:szCs w:val="24"/>
              </w:rPr>
              <w:t xml:space="preserve">1. Perform a logistics audit </w:t>
            </w:r>
          </w:p>
          <w:p w:rsidR="00375D6D" w:rsidRDefault="00375D6D" w:rsidP="00375D6D">
            <w:pPr>
              <w:spacing w:line="360" w:lineRule="auto"/>
              <w:rPr>
                <w:rFonts w:asciiTheme="minorBidi" w:hAnsiTheme="minorBidi"/>
                <w:sz w:val="24"/>
                <w:szCs w:val="24"/>
              </w:rPr>
            </w:pPr>
            <w:r w:rsidRPr="00375D6D">
              <w:rPr>
                <w:rFonts w:asciiTheme="minorBidi" w:hAnsiTheme="minorBidi"/>
                <w:sz w:val="24"/>
                <w:szCs w:val="24"/>
              </w:rPr>
              <w:t xml:space="preserve">2. The internal audit evaluates higher strategies from a logistic viewpoint a logistics 3. Design the general features of supply chains, </w:t>
            </w:r>
          </w:p>
          <w:p w:rsidR="00375D6D" w:rsidRDefault="00375D6D" w:rsidP="00375D6D">
            <w:pPr>
              <w:spacing w:line="360" w:lineRule="auto"/>
              <w:rPr>
                <w:rFonts w:asciiTheme="minorBidi" w:hAnsiTheme="minorBidi"/>
                <w:sz w:val="24"/>
                <w:szCs w:val="24"/>
              </w:rPr>
            </w:pPr>
            <w:r w:rsidRPr="00375D6D">
              <w:rPr>
                <w:rFonts w:asciiTheme="minorBidi" w:hAnsiTheme="minorBidi"/>
                <w:sz w:val="24"/>
                <w:szCs w:val="24"/>
              </w:rPr>
              <w:t xml:space="preserve">4. Set particular goals to illustrate what every logistics activity must attain. </w:t>
            </w:r>
          </w:p>
          <w:p w:rsidR="00375D6D" w:rsidRDefault="00375D6D" w:rsidP="00375D6D">
            <w:pPr>
              <w:spacing w:line="360" w:lineRule="auto"/>
              <w:rPr>
                <w:rFonts w:asciiTheme="minorBidi" w:hAnsiTheme="minorBidi"/>
                <w:sz w:val="24"/>
                <w:szCs w:val="24"/>
              </w:rPr>
            </w:pPr>
            <w:r w:rsidRPr="00375D6D">
              <w:rPr>
                <w:rFonts w:asciiTheme="minorBidi" w:hAnsiTheme="minorBidi"/>
                <w:sz w:val="24"/>
                <w:szCs w:val="24"/>
              </w:rPr>
              <w:t xml:space="preserve">5. Design the most excellent organizational structure, </w:t>
            </w:r>
          </w:p>
          <w:p w:rsidR="00375D6D" w:rsidRDefault="00375D6D" w:rsidP="00375D6D">
            <w:pPr>
              <w:spacing w:line="360" w:lineRule="auto"/>
              <w:rPr>
                <w:rFonts w:asciiTheme="minorBidi" w:hAnsiTheme="minorBidi"/>
                <w:sz w:val="24"/>
                <w:szCs w:val="24"/>
              </w:rPr>
            </w:pPr>
            <w:r w:rsidRPr="00375D6D">
              <w:rPr>
                <w:rFonts w:asciiTheme="minorBidi" w:hAnsiTheme="minorBidi"/>
                <w:sz w:val="24"/>
                <w:szCs w:val="24"/>
              </w:rPr>
              <w:t xml:space="preserve">6. Benchmark logistics, </w:t>
            </w:r>
          </w:p>
          <w:p w:rsidR="00375D6D" w:rsidRDefault="00375D6D" w:rsidP="00375D6D">
            <w:pPr>
              <w:spacing w:line="360" w:lineRule="auto"/>
              <w:rPr>
                <w:rFonts w:asciiTheme="minorBidi" w:hAnsiTheme="minorBidi"/>
                <w:sz w:val="24"/>
                <w:szCs w:val="24"/>
              </w:rPr>
            </w:pPr>
            <w:r w:rsidRPr="00375D6D">
              <w:rPr>
                <w:rFonts w:asciiTheme="minorBidi" w:hAnsiTheme="minorBidi"/>
                <w:sz w:val="24"/>
                <w:szCs w:val="24"/>
              </w:rPr>
              <w:t>7. Execute the strategy</w:t>
            </w:r>
          </w:p>
          <w:p w:rsidR="00D10391" w:rsidRPr="00375D6D" w:rsidRDefault="00375D6D" w:rsidP="00375D6D">
            <w:pPr>
              <w:spacing w:line="360" w:lineRule="auto"/>
              <w:rPr>
                <w:rFonts w:asciiTheme="minorBidi" w:hAnsiTheme="minorBidi"/>
                <w:sz w:val="24"/>
                <w:szCs w:val="24"/>
              </w:rPr>
            </w:pPr>
            <w:r>
              <w:rPr>
                <w:rFonts w:asciiTheme="minorBidi" w:hAnsiTheme="minorBidi"/>
                <w:sz w:val="24"/>
                <w:szCs w:val="24"/>
              </w:rPr>
              <w:t>8. Monitor genuine performance.</w:t>
            </w:r>
          </w:p>
          <w:p w:rsidR="00D10391" w:rsidRDefault="00D10391" w:rsidP="004C2613">
            <w:pPr>
              <w:spacing w:line="360" w:lineRule="auto"/>
              <w:rPr>
                <w:rFonts w:asciiTheme="minorBidi" w:hAnsiTheme="minorBidi"/>
                <w:sz w:val="24"/>
                <w:szCs w:val="24"/>
              </w:rPr>
            </w:pPr>
          </w:p>
          <w:p w:rsidR="00D10391" w:rsidRDefault="00D10391" w:rsidP="004C2613">
            <w:pPr>
              <w:spacing w:line="360" w:lineRule="auto"/>
              <w:rPr>
                <w:rFonts w:asciiTheme="minorBidi" w:hAnsiTheme="minorBidi"/>
                <w:sz w:val="24"/>
                <w:szCs w:val="24"/>
              </w:rPr>
            </w:pPr>
          </w:p>
          <w:p w:rsidR="00D10391" w:rsidRDefault="00D10391" w:rsidP="004C2613">
            <w:pPr>
              <w:spacing w:line="360" w:lineRule="auto"/>
              <w:rPr>
                <w:rFonts w:asciiTheme="minorBidi" w:hAnsiTheme="minorBidi"/>
                <w:sz w:val="24"/>
                <w:szCs w:val="24"/>
              </w:rPr>
            </w:pPr>
          </w:p>
          <w:p w:rsidR="00D10391" w:rsidRDefault="00D10391" w:rsidP="004C2613">
            <w:pPr>
              <w:spacing w:line="360" w:lineRule="auto"/>
              <w:rPr>
                <w:rFonts w:asciiTheme="minorBidi" w:hAnsiTheme="minorBidi"/>
                <w:sz w:val="24"/>
                <w:szCs w:val="24"/>
              </w:rPr>
            </w:pPr>
          </w:p>
          <w:p w:rsidR="00D10391" w:rsidRDefault="00D10391" w:rsidP="004C2613">
            <w:pPr>
              <w:spacing w:line="360" w:lineRule="auto"/>
              <w:rPr>
                <w:rFonts w:asciiTheme="minorBidi" w:hAnsiTheme="minorBidi"/>
                <w:sz w:val="24"/>
                <w:szCs w:val="24"/>
              </w:rPr>
            </w:pPr>
          </w:p>
          <w:p w:rsidR="00D10391" w:rsidRPr="00EA7427" w:rsidRDefault="00D10391" w:rsidP="00D10391">
            <w:pPr>
              <w:pStyle w:val="ListParagraph"/>
              <w:spacing w:line="360" w:lineRule="auto"/>
              <w:jc w:val="right"/>
              <w:rPr>
                <w:rFonts w:asciiTheme="minorBidi" w:hAnsiTheme="minorBidi"/>
                <w:sz w:val="24"/>
                <w:szCs w:val="24"/>
              </w:rPr>
            </w:pPr>
            <w:proofErr w:type="spellStart"/>
            <w:r w:rsidRPr="00EA7427">
              <w:rPr>
                <w:rFonts w:asciiTheme="minorBidi" w:hAnsiTheme="minorBidi"/>
                <w:sz w:val="24"/>
                <w:szCs w:val="24"/>
              </w:rPr>
              <w:lastRenderedPageBreak/>
              <w:t>Reham</w:t>
            </w:r>
            <w:proofErr w:type="spellEnd"/>
            <w:r w:rsidRPr="00EA7427">
              <w:rPr>
                <w:rFonts w:asciiTheme="minorBidi" w:hAnsiTheme="minorBidi"/>
                <w:sz w:val="24"/>
                <w:szCs w:val="24"/>
              </w:rPr>
              <w:t xml:space="preserve"> Ramses Saber</w:t>
            </w:r>
          </w:p>
          <w:p w:rsidR="00D10391" w:rsidRPr="00EA7427" w:rsidRDefault="00D10391" w:rsidP="00D10391">
            <w:pPr>
              <w:pStyle w:val="ListParagraph"/>
              <w:spacing w:line="360" w:lineRule="auto"/>
              <w:jc w:val="right"/>
              <w:rPr>
                <w:rFonts w:asciiTheme="minorBidi" w:hAnsiTheme="minorBidi"/>
                <w:sz w:val="24"/>
                <w:szCs w:val="24"/>
              </w:rPr>
            </w:pPr>
            <w:r w:rsidRPr="00EA7427">
              <w:rPr>
                <w:rFonts w:asciiTheme="minorBidi" w:hAnsiTheme="minorBidi"/>
                <w:sz w:val="24"/>
                <w:szCs w:val="24"/>
              </w:rPr>
              <w:t xml:space="preserve"> Student # 2718</w:t>
            </w:r>
          </w:p>
          <w:p w:rsidR="00D10391" w:rsidRPr="00EA7427" w:rsidRDefault="00D10391" w:rsidP="00D10391">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#1</w:t>
            </w:r>
          </w:p>
          <w:p w:rsidR="004C2613" w:rsidRPr="00EA7427" w:rsidRDefault="00D10391" w:rsidP="00375D6D">
            <w:pPr>
              <w:pStyle w:val="ListParagraph"/>
              <w:spacing w:line="360" w:lineRule="auto"/>
              <w:jc w:val="right"/>
              <w:rPr>
                <w:rFonts w:asciiTheme="minorBidi" w:hAnsiTheme="minorBidi"/>
                <w:sz w:val="24"/>
                <w:szCs w:val="24"/>
              </w:rPr>
            </w:pPr>
            <w:r>
              <w:rPr>
                <w:rFonts w:asciiTheme="minorBidi" w:hAnsiTheme="minorBidi"/>
                <w:sz w:val="24"/>
                <w:szCs w:val="24"/>
              </w:rPr>
              <w:t>Page  5</w:t>
            </w:r>
          </w:p>
          <w:p w:rsidR="004C2613" w:rsidRPr="00EA7427" w:rsidRDefault="004C2613" w:rsidP="004C2613">
            <w:pPr>
              <w:spacing w:line="360" w:lineRule="auto"/>
              <w:rPr>
                <w:rFonts w:asciiTheme="minorBidi" w:hAnsiTheme="minorBidi"/>
                <w:b/>
                <w:bCs/>
                <w:sz w:val="24"/>
                <w:szCs w:val="24"/>
                <w:u w:val="single"/>
              </w:rPr>
            </w:pPr>
            <w:r w:rsidRPr="00EA7427">
              <w:rPr>
                <w:rFonts w:asciiTheme="minorBidi" w:hAnsiTheme="minorBidi"/>
                <w:b/>
                <w:bCs/>
                <w:sz w:val="24"/>
                <w:szCs w:val="24"/>
                <w:u w:val="single"/>
              </w:rPr>
              <w:t>Case Study</w:t>
            </w:r>
          </w:p>
          <w:p w:rsidR="004C2613" w:rsidRPr="00467F7E" w:rsidRDefault="00467F7E" w:rsidP="00467F7E">
            <w:pPr>
              <w:pStyle w:val="ListParagraph"/>
              <w:numPr>
                <w:ilvl w:val="0"/>
                <w:numId w:val="2"/>
              </w:numPr>
              <w:spacing w:line="360" w:lineRule="auto"/>
              <w:rPr>
                <w:rFonts w:asciiTheme="minorBidi" w:hAnsiTheme="minorBidi"/>
                <w:sz w:val="24"/>
                <w:szCs w:val="24"/>
              </w:rPr>
            </w:pPr>
            <w:r>
              <w:rPr>
                <w:rFonts w:asciiTheme="minorBidi" w:hAnsiTheme="minorBidi"/>
                <w:sz w:val="24"/>
                <w:szCs w:val="24"/>
              </w:rPr>
              <w:t xml:space="preserve">Charlotte currently is trying to introduce an order catalogue and increase the use of the website. Her aim and priority are </w:t>
            </w:r>
            <w:r w:rsidR="00FD457E">
              <w:rPr>
                <w:rFonts w:asciiTheme="minorBidi" w:hAnsiTheme="minorBidi"/>
                <w:sz w:val="24"/>
                <w:szCs w:val="24"/>
              </w:rPr>
              <w:t>to expand</w:t>
            </w:r>
            <w:r>
              <w:rPr>
                <w:rFonts w:asciiTheme="minorBidi" w:hAnsiTheme="minorBidi"/>
                <w:sz w:val="24"/>
                <w:szCs w:val="24"/>
              </w:rPr>
              <w:t xml:space="preserve"> her current sales and product range and then to further move all the processing to an industrial estate 15 KM away.</w:t>
            </w:r>
          </w:p>
          <w:p w:rsidR="00CC2FB3" w:rsidRDefault="00F47B43" w:rsidP="00FD457E">
            <w:pPr>
              <w:pStyle w:val="ListParagraph"/>
              <w:numPr>
                <w:ilvl w:val="0"/>
                <w:numId w:val="2"/>
              </w:numPr>
              <w:spacing w:line="360" w:lineRule="auto"/>
              <w:rPr>
                <w:rFonts w:asciiTheme="minorBidi" w:hAnsiTheme="minorBidi"/>
                <w:sz w:val="24"/>
                <w:szCs w:val="24"/>
              </w:rPr>
            </w:pPr>
            <w:r>
              <w:rPr>
                <w:rFonts w:asciiTheme="minorBidi" w:hAnsiTheme="minorBidi"/>
                <w:sz w:val="24"/>
                <w:szCs w:val="24"/>
              </w:rPr>
              <w:t xml:space="preserve">Charlotte will have to find new faster and cheaper ways to deliver the extra orders for her distant customers to maximize her profits as she may face logistics problems for duplicated orders and must plan as well a way for processing </w:t>
            </w:r>
            <w:r w:rsidR="00FD457E">
              <w:rPr>
                <w:rFonts w:asciiTheme="minorBidi" w:hAnsiTheme="minorBidi"/>
                <w:sz w:val="24"/>
                <w:szCs w:val="24"/>
              </w:rPr>
              <w:t>in advance to avoid shortage of products versus the increase in sales.</w:t>
            </w:r>
          </w:p>
          <w:p w:rsidR="00FD457E" w:rsidRDefault="00FD457E" w:rsidP="00FD457E">
            <w:pPr>
              <w:pStyle w:val="ListParagraph"/>
              <w:spacing w:line="360" w:lineRule="auto"/>
              <w:rPr>
                <w:rFonts w:asciiTheme="minorBidi" w:hAnsiTheme="minorBidi"/>
                <w:sz w:val="24"/>
                <w:szCs w:val="24"/>
              </w:rPr>
            </w:pPr>
          </w:p>
          <w:p w:rsidR="00FD457E" w:rsidRPr="00FD457E" w:rsidRDefault="00FD457E" w:rsidP="00FD457E">
            <w:pPr>
              <w:pStyle w:val="ListParagraph"/>
              <w:spacing w:line="360" w:lineRule="auto"/>
              <w:rPr>
                <w:rFonts w:asciiTheme="minorBidi" w:hAnsiTheme="minorBidi"/>
                <w:sz w:val="24"/>
                <w:szCs w:val="24"/>
              </w:rPr>
            </w:pPr>
          </w:p>
          <w:p w:rsidR="00CC2FB3" w:rsidRDefault="00CC2FB3" w:rsidP="00A851DA">
            <w:pPr>
              <w:rPr>
                <w:b/>
              </w:rPr>
            </w:pPr>
          </w:p>
        </w:tc>
      </w:tr>
      <w:tr w:rsidR="006A4FE4" w:rsidTr="00CC2FB3">
        <w:tc>
          <w:tcPr>
            <w:tcW w:w="9242" w:type="dxa"/>
          </w:tcPr>
          <w:p w:rsidR="006A4FE4" w:rsidRPr="00EA7427" w:rsidRDefault="006A4FE4" w:rsidP="004C2613">
            <w:pPr>
              <w:pStyle w:val="ListParagraph"/>
              <w:spacing w:line="360" w:lineRule="auto"/>
              <w:jc w:val="right"/>
              <w:rPr>
                <w:rFonts w:asciiTheme="minorBidi" w:hAnsiTheme="minorBid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E1725" w:rsidP="009E1725">
            <w:pPr>
              <w:rPr>
                <w:rFonts w:cs="Bliss-Regular"/>
                <w:color w:val="000000"/>
              </w:rPr>
            </w:pPr>
            <w:proofErr w:type="spellStart"/>
            <w:r>
              <w:rPr>
                <w:rFonts w:cs="Bliss-Regular"/>
                <w:color w:val="000000"/>
              </w:rPr>
              <w:t>Reham</w:t>
            </w:r>
            <w:proofErr w:type="spellEnd"/>
            <w:r>
              <w:rPr>
                <w:rFonts w:cs="Bliss-Regular"/>
                <w:color w:val="000000"/>
              </w:rPr>
              <w:t xml:space="preserve"> </w:t>
            </w:r>
            <w:proofErr w:type="spellStart"/>
            <w:r>
              <w:rPr>
                <w:rFonts w:cs="Bliss-Regular"/>
                <w:color w:val="000000"/>
              </w:rPr>
              <w:t>Ramsis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D457E" w:rsidP="00A851DA">
            <w:pPr>
              <w:rPr>
                <w:rFonts w:cs="Bliss-Regular"/>
                <w:color w:val="000000"/>
              </w:rPr>
            </w:pPr>
            <w:r>
              <w:rPr>
                <w:rFonts w:cs="Bliss-Regular"/>
                <w:color w:val="000000"/>
              </w:rPr>
              <w:t>29</w:t>
            </w:r>
            <w:r w:rsidR="009E1725">
              <w:rPr>
                <w:rFonts w:cs="Bliss-Regular"/>
                <w:color w:val="000000"/>
              </w:rPr>
              <w:t>.12.2016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bookmarkStart w:id="0" w:name="_GoBack"/>
      <w:bookmarkEnd w:id="0"/>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2804E4B"/>
    <w:multiLevelType w:val="hybridMultilevel"/>
    <w:tmpl w:val="962EE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B7658C"/>
    <w:multiLevelType w:val="hybridMultilevel"/>
    <w:tmpl w:val="5E0082FA"/>
    <w:lvl w:ilvl="0" w:tplc="A53EBF24">
      <w:start w:val="1"/>
      <w:numFmt w:val="bullet"/>
      <w:lvlText w:val="-"/>
      <w:lvlJc w:val="left"/>
      <w:pPr>
        <w:ind w:left="4545" w:hanging="360"/>
      </w:pPr>
      <w:rPr>
        <w:rFonts w:ascii="Arial" w:eastAsia="Calibri"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32D4"/>
    <w:rsid w:val="00200C92"/>
    <w:rsid w:val="0020451E"/>
    <w:rsid w:val="00206B9D"/>
    <w:rsid w:val="0023259C"/>
    <w:rsid w:val="002374AC"/>
    <w:rsid w:val="002B0BD7"/>
    <w:rsid w:val="002B573D"/>
    <w:rsid w:val="002C5CB2"/>
    <w:rsid w:val="002F779F"/>
    <w:rsid w:val="00371885"/>
    <w:rsid w:val="00375D6D"/>
    <w:rsid w:val="003E2B87"/>
    <w:rsid w:val="00402786"/>
    <w:rsid w:val="00405895"/>
    <w:rsid w:val="004058DF"/>
    <w:rsid w:val="00443E6F"/>
    <w:rsid w:val="0044688F"/>
    <w:rsid w:val="00467F7E"/>
    <w:rsid w:val="004737B3"/>
    <w:rsid w:val="00476756"/>
    <w:rsid w:val="00486F1A"/>
    <w:rsid w:val="00490CB9"/>
    <w:rsid w:val="004A2CE2"/>
    <w:rsid w:val="004C261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4FE4"/>
    <w:rsid w:val="0070347F"/>
    <w:rsid w:val="0070678E"/>
    <w:rsid w:val="00831C11"/>
    <w:rsid w:val="008A60B4"/>
    <w:rsid w:val="008B3C31"/>
    <w:rsid w:val="008B64FE"/>
    <w:rsid w:val="00935BF7"/>
    <w:rsid w:val="0095442C"/>
    <w:rsid w:val="00983942"/>
    <w:rsid w:val="009853BB"/>
    <w:rsid w:val="009C37E0"/>
    <w:rsid w:val="009E1725"/>
    <w:rsid w:val="009E41F4"/>
    <w:rsid w:val="00A14B66"/>
    <w:rsid w:val="00A65CF7"/>
    <w:rsid w:val="00A81AB4"/>
    <w:rsid w:val="00A851DA"/>
    <w:rsid w:val="00AC7D5B"/>
    <w:rsid w:val="00AE1481"/>
    <w:rsid w:val="00B0415E"/>
    <w:rsid w:val="00B04678"/>
    <w:rsid w:val="00B5604B"/>
    <w:rsid w:val="00B933FE"/>
    <w:rsid w:val="00BA5FE4"/>
    <w:rsid w:val="00BC46DF"/>
    <w:rsid w:val="00C03577"/>
    <w:rsid w:val="00C53029"/>
    <w:rsid w:val="00C65FEA"/>
    <w:rsid w:val="00C91850"/>
    <w:rsid w:val="00CA0AC2"/>
    <w:rsid w:val="00CB4D0A"/>
    <w:rsid w:val="00CC2FB3"/>
    <w:rsid w:val="00CC575A"/>
    <w:rsid w:val="00CF123B"/>
    <w:rsid w:val="00D039AC"/>
    <w:rsid w:val="00D10391"/>
    <w:rsid w:val="00D427DE"/>
    <w:rsid w:val="00D5587D"/>
    <w:rsid w:val="00D707CC"/>
    <w:rsid w:val="00D821FE"/>
    <w:rsid w:val="00DB0793"/>
    <w:rsid w:val="00E00821"/>
    <w:rsid w:val="00E04DB4"/>
    <w:rsid w:val="00E30679"/>
    <w:rsid w:val="00E4597D"/>
    <w:rsid w:val="00E54832"/>
    <w:rsid w:val="00E56A90"/>
    <w:rsid w:val="00E641CC"/>
    <w:rsid w:val="00E74F20"/>
    <w:rsid w:val="00EA30AB"/>
    <w:rsid w:val="00EB3925"/>
    <w:rsid w:val="00F47B43"/>
    <w:rsid w:val="00F96EB3"/>
    <w:rsid w:val="00FD457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A842E-BB0C-41B8-8E75-F27267E9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845</Words>
  <Characters>4818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5652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Ramsis,Reham (FCO) BI-AE-D</cp:lastModifiedBy>
  <cp:revision>3</cp:revision>
  <dcterms:created xsi:type="dcterms:W3CDTF">2016-12-25T12:02:00Z</dcterms:created>
  <dcterms:modified xsi:type="dcterms:W3CDTF">2016-12-29T11:34:00Z</dcterms:modified>
</cp:coreProperties>
</file>