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90E8E" w:rsidP="00A851DA">
      <w:pPr>
        <w:rPr>
          <w:lang w:val="en-US"/>
        </w:rPr>
      </w:pPr>
      <w:r w:rsidRPr="00090E8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90E67" w:rsidRDefault="00290E67">
            <w:pPr>
              <w:pStyle w:val="Default"/>
              <w:rPr>
                <w:rFonts w:ascii="Arial" w:hAnsi="Arial" w:cs="Arial"/>
              </w:rPr>
            </w:pPr>
            <w:r w:rsidRPr="00290E67">
              <w:rPr>
                <w:rFonts w:ascii="Arial" w:hAnsi="Arial" w:cs="Arial"/>
              </w:rPr>
              <w:t>Ronald Winter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90E67" w:rsidRDefault="00290E67">
            <w:pPr>
              <w:pStyle w:val="Default"/>
              <w:rPr>
                <w:rFonts w:ascii="Arial" w:hAnsi="Arial" w:cs="Arial"/>
              </w:rPr>
            </w:pPr>
            <w:r w:rsidRPr="00290E67">
              <w:rPr>
                <w:rFonts w:ascii="Arial" w:hAnsi="Arial" w:cs="Arial"/>
              </w:rPr>
              <w:t>3064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90E67" w:rsidRDefault="00290E67">
            <w:pPr>
              <w:pStyle w:val="Default"/>
              <w:rPr>
                <w:rFonts w:ascii="Arial" w:hAnsi="Arial" w:cs="Arial"/>
              </w:rPr>
            </w:pPr>
            <w:r w:rsidRPr="00290E67">
              <w:rPr>
                <w:rFonts w:ascii="Arial" w:hAnsi="Arial" w:cs="Arial"/>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90E67" w:rsidRDefault="00290E67">
            <w:pPr>
              <w:rPr>
                <w:rFonts w:ascii="Arial" w:hAnsi="Arial" w:cs="Arial"/>
                <w:sz w:val="24"/>
                <w:szCs w:val="24"/>
              </w:rPr>
            </w:pPr>
            <w:r w:rsidRPr="00290E67">
              <w:rPr>
                <w:rFonts w:ascii="Arial" w:hAnsi="Arial" w:cs="Arial"/>
                <w:sz w:val="24"/>
                <w:szCs w:val="24"/>
              </w:rPr>
              <w:t>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7636B1" w:rsidRPr="007636B1" w:rsidRDefault="007636B1" w:rsidP="007636B1">
            <w:pPr>
              <w:rPr>
                <w:rFonts w:ascii="Arial" w:hAnsi="Arial" w:cs="Arial"/>
                <w:b/>
                <w:sz w:val="24"/>
                <w:szCs w:val="24"/>
              </w:rPr>
            </w:pPr>
            <w:r>
              <w:rPr>
                <w:rFonts w:ascii="Arial" w:hAnsi="Arial" w:cs="Arial"/>
                <w:b/>
                <w:sz w:val="24"/>
                <w:szCs w:val="24"/>
              </w:rPr>
              <w:t>1.</w:t>
            </w:r>
            <w:r w:rsidRPr="007636B1">
              <w:rPr>
                <w:rFonts w:ascii="Arial" w:hAnsi="Arial" w:cs="Arial"/>
                <w:b/>
                <w:sz w:val="24"/>
                <w:szCs w:val="24"/>
              </w:rPr>
              <w:t xml:space="preserve"> It</w:t>
            </w:r>
            <w:r w:rsidR="009435B2" w:rsidRPr="007636B1">
              <w:rPr>
                <w:rFonts w:ascii="Arial" w:hAnsi="Arial" w:cs="Arial"/>
                <w:b/>
                <w:sz w:val="24"/>
                <w:szCs w:val="24"/>
              </w:rPr>
              <w:t xml:space="preserve"> is an agreement signed by normally or usually by 2 parties that agree to participate in a venture, it is a legal binding document.</w:t>
            </w:r>
            <w:r w:rsidR="00F83F2A" w:rsidRPr="007636B1">
              <w:rPr>
                <w:rFonts w:ascii="Arial" w:hAnsi="Arial" w:cs="Arial"/>
                <w:b/>
                <w:sz w:val="24"/>
                <w:szCs w:val="24"/>
              </w:rPr>
              <w:t xml:space="preserve"> A third party can be included as long as it is agreed </w:t>
            </w:r>
            <w:r w:rsidRPr="007636B1">
              <w:rPr>
                <w:rFonts w:ascii="Arial" w:hAnsi="Arial" w:cs="Arial"/>
                <w:b/>
                <w:sz w:val="24"/>
                <w:szCs w:val="24"/>
              </w:rPr>
              <w:t>beforehand</w:t>
            </w:r>
            <w:r w:rsidR="00F83F2A" w:rsidRPr="007636B1">
              <w:rPr>
                <w:rFonts w:ascii="Arial" w:hAnsi="Arial" w:cs="Arial"/>
                <w:b/>
                <w:sz w:val="24"/>
                <w:szCs w:val="24"/>
              </w:rPr>
              <w:t xml:space="preserve">. </w:t>
            </w:r>
          </w:p>
          <w:p w:rsidR="00CC2FB3" w:rsidRDefault="00CC2FB3" w:rsidP="00A851DA">
            <w:pPr>
              <w:rPr>
                <w:b/>
              </w:rPr>
            </w:pPr>
          </w:p>
          <w:p w:rsidR="007636B1" w:rsidRDefault="007636B1" w:rsidP="00A851DA">
            <w:pPr>
              <w:rPr>
                <w:rFonts w:ascii="Arial" w:hAnsi="Arial" w:cs="Arial"/>
                <w:b/>
                <w:sz w:val="24"/>
                <w:szCs w:val="24"/>
              </w:rPr>
            </w:pPr>
            <w:r w:rsidRPr="007636B1">
              <w:rPr>
                <w:rFonts w:ascii="Arial" w:hAnsi="Arial" w:cs="Arial"/>
                <w:b/>
                <w:sz w:val="24"/>
                <w:szCs w:val="24"/>
              </w:rPr>
              <w:t>11.</w:t>
            </w:r>
            <w:r>
              <w:rPr>
                <w:rFonts w:ascii="Arial" w:hAnsi="Arial" w:cs="Arial"/>
                <w:b/>
                <w:sz w:val="24"/>
                <w:szCs w:val="24"/>
              </w:rPr>
              <w:t xml:space="preserve"> Legally the contract is only recognized if it contains essential elements, some of these are both parties have to agree before signing, they should be well presented and have clear indications, if not then they can be nullified. No contracts should have illegal subject matter including fraud, monopolies, or collusion. All parties must be competent.</w:t>
            </w:r>
          </w:p>
          <w:p w:rsidR="007636B1" w:rsidRDefault="007636B1" w:rsidP="00A851DA">
            <w:pPr>
              <w:rPr>
                <w:rFonts w:ascii="Arial" w:hAnsi="Arial" w:cs="Arial"/>
                <w:b/>
                <w:sz w:val="24"/>
                <w:szCs w:val="24"/>
              </w:rPr>
            </w:pPr>
          </w:p>
          <w:p w:rsidR="007636B1" w:rsidRDefault="007636B1" w:rsidP="00A851DA">
            <w:pPr>
              <w:rPr>
                <w:rFonts w:ascii="Arial" w:hAnsi="Arial" w:cs="Arial"/>
                <w:b/>
                <w:sz w:val="24"/>
                <w:szCs w:val="24"/>
              </w:rPr>
            </w:pPr>
            <w:r>
              <w:rPr>
                <w:rFonts w:ascii="Arial" w:hAnsi="Arial" w:cs="Arial"/>
                <w:b/>
                <w:sz w:val="24"/>
                <w:szCs w:val="24"/>
              </w:rPr>
              <w:t xml:space="preserve">111. </w:t>
            </w:r>
            <w:r w:rsidR="00A1508E">
              <w:rPr>
                <w:rFonts w:ascii="Arial" w:hAnsi="Arial" w:cs="Arial"/>
                <w:b/>
                <w:sz w:val="24"/>
                <w:szCs w:val="24"/>
              </w:rPr>
              <w:t>Lump sum contracts are set for the duration of any projects, these are paid in installments, usually when partial works are complete, this covers the scope of works and any risks involved. They are unsuitable if there is a problem with foundation works due to the condition of the soil, or if the weather is not suitable.</w:t>
            </w:r>
          </w:p>
          <w:p w:rsidR="00C84899" w:rsidRDefault="00C84899" w:rsidP="00A851DA">
            <w:pPr>
              <w:rPr>
                <w:rFonts w:ascii="Arial" w:hAnsi="Arial" w:cs="Arial"/>
                <w:b/>
                <w:sz w:val="24"/>
                <w:szCs w:val="24"/>
              </w:rPr>
            </w:pPr>
          </w:p>
          <w:p w:rsidR="00C84899" w:rsidRDefault="00C84899" w:rsidP="00A851DA">
            <w:pPr>
              <w:rPr>
                <w:rFonts w:ascii="Arial" w:hAnsi="Arial" w:cs="Arial"/>
                <w:b/>
                <w:sz w:val="24"/>
                <w:szCs w:val="24"/>
              </w:rPr>
            </w:pPr>
            <w:r>
              <w:rPr>
                <w:rFonts w:ascii="Arial" w:hAnsi="Arial" w:cs="Arial"/>
                <w:b/>
                <w:sz w:val="24"/>
                <w:szCs w:val="24"/>
              </w:rPr>
              <w:t>1V. It is a method of payment to a contractor usually a percentage to cover extra costs in the project paid by the client, if it is predetermined then the client will ask for an inventory of expenses.</w:t>
            </w:r>
          </w:p>
          <w:p w:rsidR="00C0767C" w:rsidRDefault="00C0767C" w:rsidP="00A851DA">
            <w:pPr>
              <w:rPr>
                <w:rFonts w:ascii="Arial" w:hAnsi="Arial" w:cs="Arial"/>
                <w:b/>
                <w:sz w:val="24"/>
                <w:szCs w:val="24"/>
              </w:rPr>
            </w:pPr>
          </w:p>
          <w:p w:rsidR="00C0767C" w:rsidRPr="007636B1" w:rsidRDefault="00C0767C" w:rsidP="00A851DA">
            <w:pPr>
              <w:rPr>
                <w:rFonts w:ascii="Arial" w:hAnsi="Arial" w:cs="Arial"/>
                <w:b/>
                <w:sz w:val="24"/>
                <w:szCs w:val="24"/>
              </w:rPr>
            </w:pPr>
            <w:r>
              <w:rPr>
                <w:rFonts w:ascii="Arial" w:hAnsi="Arial" w:cs="Arial"/>
                <w:b/>
                <w:sz w:val="24"/>
                <w:szCs w:val="24"/>
              </w:rPr>
              <w:t>V. An engineer usually helps with the decision on the type of contract, he with the client will decide on the most advantageous contract for themselves. It depends whether the owner has time to oversee projects making sure they are running on time and in budget.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DA409C" w:rsidP="00A851DA">
            <w:pPr>
              <w:rPr>
                <w:rFonts w:ascii="Arial" w:hAnsi="Arial" w:cs="Arial"/>
                <w:b/>
                <w:sz w:val="24"/>
                <w:szCs w:val="24"/>
              </w:rPr>
            </w:pPr>
            <w:r w:rsidRPr="00DA409C">
              <w:rPr>
                <w:rFonts w:ascii="Arial" w:hAnsi="Arial" w:cs="Arial"/>
                <w:b/>
                <w:sz w:val="24"/>
                <w:szCs w:val="24"/>
              </w:rPr>
              <w:t>V1.</w:t>
            </w:r>
            <w:r>
              <w:rPr>
                <w:rFonts w:ascii="Arial" w:hAnsi="Arial" w:cs="Arial"/>
                <w:b/>
                <w:sz w:val="24"/>
                <w:szCs w:val="24"/>
              </w:rPr>
              <w:t xml:space="preserve"> Insurance contracts are between the owner and contractor, it covers liability, damages, and workers compensation if anyone is hurt on site and is forced to take time off either short, long or permanent.</w:t>
            </w:r>
            <w:r w:rsidR="00E4101D">
              <w:rPr>
                <w:rFonts w:ascii="Arial" w:hAnsi="Arial" w:cs="Arial"/>
                <w:b/>
                <w:sz w:val="24"/>
                <w:szCs w:val="24"/>
              </w:rPr>
              <w:t xml:space="preserve"> This will cover whether it is the client or contractor who is liable in any event of damage or loss.</w:t>
            </w:r>
          </w:p>
          <w:p w:rsidR="008C1A31" w:rsidRDefault="008C1A31" w:rsidP="00A851DA">
            <w:pPr>
              <w:rPr>
                <w:rFonts w:ascii="Arial" w:hAnsi="Arial" w:cs="Arial"/>
                <w:b/>
                <w:sz w:val="24"/>
                <w:szCs w:val="24"/>
              </w:rPr>
            </w:pPr>
          </w:p>
          <w:p w:rsidR="008C1A31" w:rsidRPr="00DA409C" w:rsidRDefault="008C1A31" w:rsidP="00A851DA">
            <w:pPr>
              <w:rPr>
                <w:rFonts w:ascii="Arial" w:hAnsi="Arial" w:cs="Arial"/>
                <w:b/>
                <w:sz w:val="24"/>
                <w:szCs w:val="24"/>
              </w:rPr>
            </w:pPr>
            <w:r>
              <w:rPr>
                <w:rFonts w:ascii="Arial" w:hAnsi="Arial" w:cs="Arial"/>
                <w:b/>
                <w:sz w:val="24"/>
                <w:szCs w:val="24"/>
              </w:rPr>
              <w:t>2. Sub contracts are given to sub contractors to undertake the works involved in projects, they are the people responsible for the build of the project, there are purchase order contracts that involve a client and a vendor, the client will give the vendor a purchase order and the vendor supplies the materials to the client and in return gives the client a purchase order.</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596544" w:rsidRDefault="00596544" w:rsidP="00596544">
            <w:pPr>
              <w:tabs>
                <w:tab w:val="left" w:pos="1038"/>
              </w:tabs>
              <w:rPr>
                <w:rFonts w:ascii="Arial" w:hAnsi="Arial" w:cs="Arial"/>
                <w:color w:val="000000"/>
                <w:sz w:val="24"/>
                <w:szCs w:val="24"/>
              </w:rPr>
            </w:pPr>
            <w:r w:rsidRPr="00596544">
              <w:rPr>
                <w:rFonts w:ascii="Arial" w:hAnsi="Arial" w:cs="Arial"/>
                <w:color w:val="000000"/>
                <w:sz w:val="24"/>
                <w:szCs w:val="24"/>
              </w:rPr>
              <w:tab/>
              <w:t>Ronald Winter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596544" w:rsidRDefault="00596544" w:rsidP="00A851DA">
            <w:pPr>
              <w:rPr>
                <w:rFonts w:ascii="Arial" w:hAnsi="Arial" w:cs="Arial"/>
                <w:color w:val="000000"/>
                <w:sz w:val="24"/>
                <w:szCs w:val="24"/>
              </w:rPr>
            </w:pPr>
            <w:r w:rsidRPr="00596544">
              <w:rPr>
                <w:rFonts w:ascii="Arial" w:hAnsi="Arial" w:cs="Arial"/>
                <w:color w:val="000000"/>
                <w:sz w:val="24"/>
                <w:szCs w:val="24"/>
              </w:rPr>
              <w:t>10/12/16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592E" w:rsidRDefault="0061592E" w:rsidP="00CB4D0A">
      <w:pPr>
        <w:spacing w:after="0" w:line="240" w:lineRule="auto"/>
      </w:pPr>
      <w:r>
        <w:separator/>
      </w:r>
    </w:p>
  </w:endnote>
  <w:endnote w:type="continuationSeparator" w:id="0">
    <w:p w:rsidR="0061592E" w:rsidRDefault="0061592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592E" w:rsidRDefault="0061592E" w:rsidP="00CB4D0A">
      <w:pPr>
        <w:spacing w:after="0" w:line="240" w:lineRule="auto"/>
      </w:pPr>
      <w:r>
        <w:separator/>
      </w:r>
    </w:p>
  </w:footnote>
  <w:footnote w:type="continuationSeparator" w:id="0">
    <w:p w:rsidR="0061592E" w:rsidRDefault="0061592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0516CF0"/>
    <w:multiLevelType w:val="hybridMultilevel"/>
    <w:tmpl w:val="2766FC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B0E3AAA"/>
    <w:multiLevelType w:val="hybridMultilevel"/>
    <w:tmpl w:val="DE8416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90E8E"/>
    <w:rsid w:val="001175EE"/>
    <w:rsid w:val="00157CF6"/>
    <w:rsid w:val="00182416"/>
    <w:rsid w:val="00187EB4"/>
    <w:rsid w:val="001F0481"/>
    <w:rsid w:val="00200C92"/>
    <w:rsid w:val="0020451E"/>
    <w:rsid w:val="00206B9D"/>
    <w:rsid w:val="0023259C"/>
    <w:rsid w:val="00290E67"/>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1C2A"/>
    <w:rsid w:val="00527C11"/>
    <w:rsid w:val="00535F31"/>
    <w:rsid w:val="00574D64"/>
    <w:rsid w:val="00591365"/>
    <w:rsid w:val="00596544"/>
    <w:rsid w:val="005B31E4"/>
    <w:rsid w:val="006034F6"/>
    <w:rsid w:val="00607874"/>
    <w:rsid w:val="00607E77"/>
    <w:rsid w:val="0061592E"/>
    <w:rsid w:val="00617BB3"/>
    <w:rsid w:val="00645CDD"/>
    <w:rsid w:val="006823A7"/>
    <w:rsid w:val="00687EE8"/>
    <w:rsid w:val="0070347F"/>
    <w:rsid w:val="0070678E"/>
    <w:rsid w:val="007636B1"/>
    <w:rsid w:val="00831C11"/>
    <w:rsid w:val="008A60B4"/>
    <w:rsid w:val="008B3C31"/>
    <w:rsid w:val="008B64FE"/>
    <w:rsid w:val="008C1A31"/>
    <w:rsid w:val="00935BF7"/>
    <w:rsid w:val="009435B2"/>
    <w:rsid w:val="0095442C"/>
    <w:rsid w:val="00983942"/>
    <w:rsid w:val="009C37E0"/>
    <w:rsid w:val="009E41F4"/>
    <w:rsid w:val="00A14B66"/>
    <w:rsid w:val="00A1508E"/>
    <w:rsid w:val="00A65CF7"/>
    <w:rsid w:val="00A81AB4"/>
    <w:rsid w:val="00A851DA"/>
    <w:rsid w:val="00AC7D5B"/>
    <w:rsid w:val="00AE1481"/>
    <w:rsid w:val="00B0415E"/>
    <w:rsid w:val="00B04678"/>
    <w:rsid w:val="00BC46DF"/>
    <w:rsid w:val="00C03577"/>
    <w:rsid w:val="00C0767C"/>
    <w:rsid w:val="00C53029"/>
    <w:rsid w:val="00C65FEA"/>
    <w:rsid w:val="00C84899"/>
    <w:rsid w:val="00CA0AC2"/>
    <w:rsid w:val="00CB4D0A"/>
    <w:rsid w:val="00CC2FB3"/>
    <w:rsid w:val="00CC575A"/>
    <w:rsid w:val="00CF123B"/>
    <w:rsid w:val="00D004DD"/>
    <w:rsid w:val="00D039AC"/>
    <w:rsid w:val="00D427DE"/>
    <w:rsid w:val="00D5587D"/>
    <w:rsid w:val="00D707CC"/>
    <w:rsid w:val="00D821FE"/>
    <w:rsid w:val="00DA409C"/>
    <w:rsid w:val="00DB0793"/>
    <w:rsid w:val="00E00821"/>
    <w:rsid w:val="00E04DB4"/>
    <w:rsid w:val="00E30679"/>
    <w:rsid w:val="00E4101D"/>
    <w:rsid w:val="00E4597D"/>
    <w:rsid w:val="00E54832"/>
    <w:rsid w:val="00E56A90"/>
    <w:rsid w:val="00E641CC"/>
    <w:rsid w:val="00EA30AB"/>
    <w:rsid w:val="00EB3925"/>
    <w:rsid w:val="00F83F2A"/>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205D41-3F45-4FE9-B08A-11AC621B1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422</Words>
  <Characters>2409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Ronnie Winter</cp:lastModifiedBy>
  <cp:revision>16</cp:revision>
  <dcterms:created xsi:type="dcterms:W3CDTF">2015-01-26T12:24:00Z</dcterms:created>
  <dcterms:modified xsi:type="dcterms:W3CDTF">2016-12-10T09:28:00Z</dcterms:modified>
</cp:coreProperties>
</file>