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410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pPr>
              <w:pStyle w:val="Default"/>
              <w:rPr>
                <w:rFonts w:asciiTheme="minorHAnsi" w:hAnsiTheme="minorHAnsi"/>
              </w:rPr>
            </w:pPr>
            <w:proofErr w:type="spellStart"/>
            <w:r>
              <w:rPr>
                <w:rFonts w:asciiTheme="minorHAnsi" w:hAnsiTheme="minorHAnsi"/>
              </w:rPr>
              <w:t>Faiza</w:t>
            </w:r>
            <w:proofErr w:type="spellEnd"/>
            <w:r>
              <w:rPr>
                <w:rFonts w:asciiTheme="minorHAnsi" w:hAnsiTheme="minorHAnsi"/>
              </w:rPr>
              <w:t xml:space="preserve"> Taj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7E52">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rsidP="00437E5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3C3">
            <w:r>
              <w:t>UNIT-5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B72DE" w:rsidRDefault="00EB72DE" w:rsidP="00EB72DE">
            <w:pPr>
              <w:rPr>
                <w:sz w:val="28"/>
                <w:szCs w:val="28"/>
              </w:rPr>
            </w:pPr>
            <w:r>
              <w:rPr>
                <w:sz w:val="28"/>
                <w:szCs w:val="28"/>
              </w:rPr>
              <w:t>Q.1. Short Questions:</w:t>
            </w:r>
          </w:p>
          <w:p w:rsidR="00EF63C3" w:rsidRDefault="00EF63C3" w:rsidP="00EB72DE">
            <w:pPr>
              <w:rPr>
                <w:sz w:val="28"/>
                <w:szCs w:val="28"/>
              </w:rPr>
            </w:pPr>
          </w:p>
          <w:p w:rsidR="00EB72DE" w:rsidRPr="00F41E9C" w:rsidRDefault="00EB72DE" w:rsidP="00EB72DE">
            <w:pPr>
              <w:pStyle w:val="ListParagraph"/>
              <w:numPr>
                <w:ilvl w:val="0"/>
                <w:numId w:val="28"/>
              </w:numPr>
              <w:rPr>
                <w:sz w:val="28"/>
                <w:szCs w:val="28"/>
              </w:rPr>
            </w:pPr>
            <w:r>
              <w:rPr>
                <w:b/>
                <w:bCs/>
                <w:i/>
                <w:iCs/>
                <w:sz w:val="28"/>
                <w:szCs w:val="28"/>
              </w:rPr>
              <w:t>Define the term financial management in your own words.</w:t>
            </w:r>
          </w:p>
          <w:p w:rsidR="00EB72DE" w:rsidRDefault="00EB72DE" w:rsidP="00EB72DE">
            <w:pPr>
              <w:rPr>
                <w:rFonts w:cs="Arial"/>
                <w:color w:val="000000"/>
                <w:sz w:val="28"/>
                <w:szCs w:val="28"/>
                <w:shd w:val="clear" w:color="auto" w:fill="FFFFFF"/>
              </w:rPr>
            </w:pPr>
            <w:r>
              <w:rPr>
                <w:b/>
                <w:bCs/>
                <w:sz w:val="28"/>
                <w:szCs w:val="28"/>
              </w:rPr>
              <w:t xml:space="preserve">Answer: </w:t>
            </w:r>
            <w:r w:rsidRPr="00F41E9C">
              <w:rPr>
                <w:rFonts w:cs="Arial"/>
                <w:color w:val="000000"/>
                <w:sz w:val="28"/>
                <w:szCs w:val="28"/>
                <w:shd w:val="clear" w:color="auto" w:fill="FFFFFF"/>
              </w:rPr>
              <w:t>Financial Management means planning, organizing, directing and controlling the financial activities such as procurement and utilization of funds of the enterprise. It means applying general management principles to financial resources of the enterprise.</w:t>
            </w:r>
          </w:p>
          <w:p w:rsidR="00EB72DE" w:rsidRPr="00D8286E" w:rsidRDefault="00EB72DE" w:rsidP="00EB72DE">
            <w:pPr>
              <w:pStyle w:val="ListParagraph"/>
              <w:numPr>
                <w:ilvl w:val="0"/>
                <w:numId w:val="28"/>
              </w:numPr>
              <w:rPr>
                <w:b/>
                <w:bCs/>
                <w:i/>
                <w:iCs/>
                <w:sz w:val="36"/>
                <w:szCs w:val="36"/>
              </w:rPr>
            </w:pPr>
            <w:r w:rsidRPr="00D8286E">
              <w:rPr>
                <w:b/>
                <w:bCs/>
                <w:i/>
                <w:iCs/>
                <w:sz w:val="28"/>
                <w:szCs w:val="28"/>
              </w:rPr>
              <w:t>How do business and personal finance differ?</w:t>
            </w:r>
          </w:p>
          <w:p w:rsidR="00EB72DE" w:rsidRDefault="00EB72DE" w:rsidP="00EB72DE">
            <w:pPr>
              <w:rPr>
                <w:rFonts w:cs="Arial"/>
                <w:color w:val="222222"/>
                <w:sz w:val="28"/>
                <w:szCs w:val="28"/>
                <w:shd w:val="clear" w:color="auto" w:fill="FFFFFF"/>
              </w:rPr>
            </w:pPr>
            <w:r>
              <w:rPr>
                <w:b/>
                <w:bCs/>
                <w:sz w:val="28"/>
                <w:szCs w:val="28"/>
              </w:rPr>
              <w:t xml:space="preserve">Answer: </w:t>
            </w:r>
            <w:r w:rsidRPr="00301B83">
              <w:rPr>
                <w:rStyle w:val="Emphasis"/>
                <w:rFonts w:cs="Arial"/>
                <w:sz w:val="28"/>
                <w:szCs w:val="28"/>
                <w:shd w:val="clear" w:color="auto" w:fill="FFFFFF"/>
              </w:rPr>
              <w:t>Business Finance</w:t>
            </w:r>
            <w:r w:rsidRPr="00301B83">
              <w:rPr>
                <w:rStyle w:val="apple-converted-space"/>
                <w:rFonts w:cs="Arial"/>
                <w:sz w:val="28"/>
                <w:szCs w:val="28"/>
                <w:shd w:val="clear" w:color="auto" w:fill="FFFFFF"/>
              </w:rPr>
              <w:t> </w:t>
            </w:r>
            <w:r w:rsidRPr="00301B83">
              <w:rPr>
                <w:rFonts w:cs="Arial"/>
                <w:sz w:val="28"/>
                <w:szCs w:val="28"/>
                <w:shd w:val="clear" w:color="auto" w:fill="FFFFFF"/>
              </w:rPr>
              <w:t>is that</w:t>
            </w:r>
            <w:r w:rsidRPr="00301B83">
              <w:rPr>
                <w:rStyle w:val="apple-converted-space"/>
                <w:rFonts w:cs="Arial"/>
                <w:sz w:val="28"/>
                <w:szCs w:val="28"/>
                <w:shd w:val="clear" w:color="auto" w:fill="FFFFFF"/>
              </w:rPr>
              <w:t> </w:t>
            </w:r>
            <w:r w:rsidRPr="00301B83">
              <w:rPr>
                <w:rStyle w:val="Emphasis"/>
                <w:rFonts w:cs="Arial"/>
                <w:sz w:val="28"/>
                <w:szCs w:val="28"/>
                <w:shd w:val="clear" w:color="auto" w:fill="FFFFFF"/>
              </w:rPr>
              <w:t>business</w:t>
            </w:r>
            <w:r w:rsidRPr="00301B83">
              <w:rPr>
                <w:rStyle w:val="apple-converted-space"/>
                <w:rFonts w:cs="Arial"/>
                <w:sz w:val="28"/>
                <w:szCs w:val="28"/>
                <w:shd w:val="clear" w:color="auto" w:fill="FFFFFF"/>
              </w:rPr>
              <w:t> </w:t>
            </w:r>
            <w:r w:rsidRPr="00301B83">
              <w:rPr>
                <w:rFonts w:cs="Arial"/>
                <w:sz w:val="28"/>
                <w:szCs w:val="28"/>
                <w:shd w:val="clear" w:color="auto" w:fill="FFFFFF"/>
              </w:rPr>
              <w:t>activity which is concerned with the acquisition and conservation of capital funds in meeting</w:t>
            </w:r>
            <w:r w:rsidRPr="00301B83">
              <w:rPr>
                <w:rStyle w:val="apple-converted-space"/>
                <w:rFonts w:cs="Arial"/>
                <w:sz w:val="28"/>
                <w:szCs w:val="28"/>
                <w:shd w:val="clear" w:color="auto" w:fill="FFFFFF"/>
              </w:rPr>
              <w:t> </w:t>
            </w:r>
            <w:r w:rsidRPr="00301B83">
              <w:rPr>
                <w:rStyle w:val="Emphasis"/>
                <w:rFonts w:cs="Arial"/>
                <w:sz w:val="28"/>
                <w:szCs w:val="28"/>
                <w:shd w:val="clear" w:color="auto" w:fill="FFFFFF"/>
              </w:rPr>
              <w:t>financial</w:t>
            </w:r>
            <w:r w:rsidRPr="00301B83">
              <w:rPr>
                <w:rStyle w:val="apple-converted-space"/>
                <w:rFonts w:cs="Arial"/>
                <w:sz w:val="28"/>
                <w:szCs w:val="28"/>
                <w:shd w:val="clear" w:color="auto" w:fill="FFFFFF"/>
              </w:rPr>
              <w:t> </w:t>
            </w:r>
            <w:r w:rsidRPr="00301B83">
              <w:rPr>
                <w:rFonts w:cs="Arial"/>
                <w:sz w:val="28"/>
                <w:szCs w:val="28"/>
                <w:shd w:val="clear" w:color="auto" w:fill="FFFFFF"/>
              </w:rPr>
              <w:t>needs and overall objectives of</w:t>
            </w:r>
            <w:r w:rsidRPr="00301B83">
              <w:rPr>
                <w:rStyle w:val="apple-converted-space"/>
                <w:rFonts w:cs="Arial"/>
                <w:sz w:val="28"/>
                <w:szCs w:val="28"/>
                <w:shd w:val="clear" w:color="auto" w:fill="FFFFFF"/>
              </w:rPr>
              <w:t> </w:t>
            </w:r>
            <w:r w:rsidRPr="00301B83">
              <w:rPr>
                <w:rStyle w:val="Emphasis"/>
                <w:rFonts w:cs="Arial"/>
                <w:sz w:val="28"/>
                <w:szCs w:val="28"/>
                <w:shd w:val="clear" w:color="auto" w:fill="FFFFFF"/>
              </w:rPr>
              <w:t>business</w:t>
            </w:r>
            <w:r w:rsidRPr="00301B83">
              <w:rPr>
                <w:rStyle w:val="apple-converted-space"/>
                <w:rFonts w:cs="Arial"/>
                <w:sz w:val="28"/>
                <w:szCs w:val="28"/>
                <w:shd w:val="clear" w:color="auto" w:fill="FFFFFF"/>
              </w:rPr>
              <w:t> </w:t>
            </w:r>
            <w:r w:rsidRPr="00301B83">
              <w:rPr>
                <w:rFonts w:cs="Arial"/>
                <w:sz w:val="28"/>
                <w:szCs w:val="28"/>
                <w:shd w:val="clear" w:color="auto" w:fill="FFFFFF"/>
              </w:rPr>
              <w:t>enterprises</w:t>
            </w:r>
            <w:r>
              <w:rPr>
                <w:rFonts w:cs="Arial"/>
                <w:sz w:val="28"/>
                <w:szCs w:val="28"/>
                <w:shd w:val="clear" w:color="auto" w:fill="FFFFFF"/>
              </w:rPr>
              <w:t xml:space="preserve"> whereas personal finance </w:t>
            </w:r>
            <w:r w:rsidRPr="00301B83">
              <w:rPr>
                <w:rFonts w:cs="Arial"/>
                <w:color w:val="222222"/>
                <w:sz w:val="28"/>
                <w:szCs w:val="28"/>
                <w:shd w:val="clear" w:color="auto" w:fill="FFFFFF"/>
              </w:rPr>
              <w:t>is the financial management which an individual or a family unit performs to budget, save, and spend monetary resources over time, taking into account various financial risks and future life events.</w:t>
            </w:r>
          </w:p>
          <w:p w:rsidR="00EB72DE" w:rsidRPr="00301B83" w:rsidRDefault="00EB72DE" w:rsidP="00EB72DE">
            <w:pPr>
              <w:pStyle w:val="ListParagraph"/>
              <w:numPr>
                <w:ilvl w:val="0"/>
                <w:numId w:val="28"/>
              </w:numPr>
              <w:rPr>
                <w:rFonts w:cs="Arial"/>
                <w:b/>
                <w:bCs/>
                <w:i/>
                <w:iCs/>
                <w:color w:val="222222"/>
                <w:sz w:val="36"/>
                <w:szCs w:val="36"/>
                <w:shd w:val="clear" w:color="auto" w:fill="FFFFFF"/>
              </w:rPr>
            </w:pPr>
            <w:r w:rsidRPr="00301B83">
              <w:rPr>
                <w:b/>
                <w:bCs/>
                <w:i/>
                <w:iCs/>
                <w:sz w:val="28"/>
                <w:szCs w:val="28"/>
              </w:rPr>
              <w:t>What could be the main objectives of a financial management team?</w:t>
            </w:r>
          </w:p>
          <w:p w:rsidR="00EB72DE" w:rsidRDefault="00EB72DE" w:rsidP="00EB72DE">
            <w:pPr>
              <w:rPr>
                <w:sz w:val="28"/>
                <w:szCs w:val="28"/>
              </w:rPr>
            </w:pPr>
            <w:r>
              <w:rPr>
                <w:rFonts w:cs="Arial"/>
                <w:b/>
                <w:bCs/>
                <w:color w:val="222222"/>
                <w:sz w:val="28"/>
                <w:szCs w:val="28"/>
                <w:shd w:val="clear" w:color="auto" w:fill="FFFFFF"/>
              </w:rPr>
              <w:t xml:space="preserve">Answer: </w:t>
            </w:r>
            <w:r w:rsidRPr="00A477E8">
              <w:rPr>
                <w:sz w:val="28"/>
                <w:szCs w:val="28"/>
              </w:rPr>
              <w:t>The main objective of the financial management is to gather, manage, and spend money of the company effectively, so that it can gain profits and prosper.</w:t>
            </w:r>
          </w:p>
          <w:p w:rsidR="00EB72DE" w:rsidRPr="00A477E8" w:rsidRDefault="00EB72DE" w:rsidP="00EB72DE">
            <w:pPr>
              <w:pStyle w:val="ListParagraph"/>
              <w:numPr>
                <w:ilvl w:val="0"/>
                <w:numId w:val="29"/>
              </w:numPr>
              <w:rPr>
                <w:rFonts w:cs="Arial"/>
                <w:color w:val="222222"/>
                <w:sz w:val="36"/>
                <w:szCs w:val="36"/>
                <w:shd w:val="clear" w:color="auto" w:fill="FFFFFF"/>
              </w:rPr>
            </w:pPr>
            <w:r w:rsidRPr="00A477E8">
              <w:rPr>
                <w:sz w:val="28"/>
                <w:szCs w:val="28"/>
              </w:rPr>
              <w:t xml:space="preserve">Create a plan of work that is balanced in its expenditure and in its income. </w:t>
            </w:r>
          </w:p>
          <w:p w:rsidR="00EB72DE" w:rsidRPr="00A477E8" w:rsidRDefault="00EB72DE" w:rsidP="00EB72DE">
            <w:pPr>
              <w:pStyle w:val="ListParagraph"/>
              <w:numPr>
                <w:ilvl w:val="0"/>
                <w:numId w:val="29"/>
              </w:numPr>
              <w:rPr>
                <w:rFonts w:cs="Arial"/>
                <w:color w:val="222222"/>
                <w:sz w:val="36"/>
                <w:szCs w:val="36"/>
                <w:shd w:val="clear" w:color="auto" w:fill="FFFFFF"/>
              </w:rPr>
            </w:pPr>
            <w:r w:rsidRPr="00A477E8">
              <w:rPr>
                <w:sz w:val="28"/>
                <w:szCs w:val="28"/>
              </w:rPr>
              <w:t xml:space="preserve"> Profit maximization through minimum expenditure of acquired funds in </w:t>
            </w:r>
            <w:r w:rsidRPr="00A477E8">
              <w:rPr>
                <w:sz w:val="28"/>
                <w:szCs w:val="28"/>
              </w:rPr>
              <w:lastRenderedPageBreak/>
              <w:t xml:space="preserve">such a way that there is no unnecessary cost and the returns derived from the investments of the business are in the max. </w:t>
            </w:r>
          </w:p>
          <w:p w:rsidR="00EB72DE" w:rsidRPr="00A477E8" w:rsidRDefault="00EB72DE" w:rsidP="00EB72DE">
            <w:pPr>
              <w:pStyle w:val="ListParagraph"/>
              <w:numPr>
                <w:ilvl w:val="0"/>
                <w:numId w:val="29"/>
              </w:numPr>
              <w:rPr>
                <w:rFonts w:cs="Arial"/>
                <w:color w:val="222222"/>
                <w:sz w:val="36"/>
                <w:szCs w:val="36"/>
                <w:shd w:val="clear" w:color="auto" w:fill="FFFFFF"/>
              </w:rPr>
            </w:pPr>
            <w:r w:rsidRPr="00A477E8">
              <w:rPr>
                <w:sz w:val="28"/>
                <w:szCs w:val="28"/>
              </w:rPr>
              <w:t xml:space="preserve">Increase wealth by making investments in projects or organization that provide a maximum return, and to ensure that the investment is safe. </w:t>
            </w:r>
          </w:p>
          <w:p w:rsidR="00EB72DE" w:rsidRPr="00A477E8" w:rsidRDefault="00EB72DE" w:rsidP="00EB72DE">
            <w:pPr>
              <w:pStyle w:val="ListParagraph"/>
              <w:numPr>
                <w:ilvl w:val="0"/>
                <w:numId w:val="29"/>
              </w:numPr>
              <w:rPr>
                <w:rFonts w:cs="Arial"/>
                <w:color w:val="222222"/>
                <w:sz w:val="36"/>
                <w:szCs w:val="36"/>
                <w:shd w:val="clear" w:color="auto" w:fill="FFFFFF"/>
              </w:rPr>
            </w:pPr>
            <w:r w:rsidRPr="00A477E8">
              <w:rPr>
                <w:sz w:val="28"/>
                <w:szCs w:val="28"/>
              </w:rPr>
              <w:t xml:space="preserve"> Provide adequate insurance protection against personal risk of death, disability, income loss, medical care, property and liability, and unemployment.</w:t>
            </w:r>
          </w:p>
          <w:p w:rsidR="00EB72DE" w:rsidRPr="00A477E8" w:rsidRDefault="00EB72DE" w:rsidP="00EB72DE">
            <w:pPr>
              <w:rPr>
                <w:rFonts w:cs="Arial"/>
                <w:color w:val="222222"/>
                <w:sz w:val="36"/>
                <w:szCs w:val="36"/>
                <w:shd w:val="clear" w:color="auto" w:fill="FFFFFF"/>
              </w:rPr>
            </w:pPr>
          </w:p>
          <w:p w:rsidR="00EB72DE" w:rsidRPr="00EF63C3" w:rsidRDefault="00EB72DE" w:rsidP="00EB72DE">
            <w:pPr>
              <w:pStyle w:val="ListParagraph"/>
              <w:numPr>
                <w:ilvl w:val="0"/>
                <w:numId w:val="28"/>
              </w:numPr>
              <w:rPr>
                <w:b/>
                <w:bCs/>
                <w:i/>
                <w:iCs/>
                <w:sz w:val="36"/>
                <w:szCs w:val="36"/>
              </w:rPr>
            </w:pPr>
            <w:r w:rsidRPr="00A477E8">
              <w:rPr>
                <w:b/>
                <w:bCs/>
                <w:i/>
                <w:iCs/>
                <w:sz w:val="28"/>
                <w:szCs w:val="28"/>
              </w:rPr>
              <w:t>How does the financial management team work?</w:t>
            </w:r>
          </w:p>
          <w:p w:rsidR="00EF63C3" w:rsidRPr="00EF63C3" w:rsidRDefault="00EF63C3" w:rsidP="00EF63C3">
            <w:pPr>
              <w:rPr>
                <w:b/>
                <w:bCs/>
                <w:sz w:val="32"/>
                <w:szCs w:val="32"/>
              </w:rPr>
            </w:pPr>
            <w:r w:rsidRPr="00EF63C3">
              <w:rPr>
                <w:b/>
                <w:bCs/>
                <w:sz w:val="28"/>
                <w:szCs w:val="28"/>
              </w:rPr>
              <w:t>Answer:</w:t>
            </w:r>
          </w:p>
          <w:p w:rsidR="00EB72DE" w:rsidRPr="00EB72DE" w:rsidRDefault="00EB72DE" w:rsidP="00EB72DE">
            <w:pPr>
              <w:pStyle w:val="ListParagraph"/>
              <w:rPr>
                <w:b/>
                <w:bCs/>
                <w:i/>
                <w:iCs/>
                <w:sz w:val="36"/>
                <w:szCs w:val="36"/>
              </w:rPr>
            </w:pPr>
            <w:r w:rsidRPr="00EB72DE">
              <w:rPr>
                <w:rFonts w:asciiTheme="minorHAnsi" w:hAnsiTheme="minorHAnsi"/>
                <w:color w:val="000000" w:themeColor="text1"/>
                <w:sz w:val="28"/>
                <w:szCs w:val="28"/>
              </w:rPr>
              <w:t>Financial managers are responsible for the financial health of an organization. They produce financial reports, direct investment activities, and develop strategies and plans for the long-term financial goals of their organization. Financial managers work in many places, including banks and insurance companies. Financial managers increasingly assist executives in making decisions that affect the organization, a task for which they need analytical ability and excellent communication skills.</w:t>
            </w:r>
          </w:p>
          <w:p w:rsidR="00EB72DE" w:rsidRPr="0081433A" w:rsidRDefault="00EB72DE" w:rsidP="00EB72DE">
            <w:pPr>
              <w:pStyle w:val="ListParagraph"/>
              <w:numPr>
                <w:ilvl w:val="0"/>
                <w:numId w:val="28"/>
              </w:numPr>
              <w:rPr>
                <w:b/>
                <w:bCs/>
                <w:i/>
                <w:iCs/>
                <w:sz w:val="36"/>
                <w:szCs w:val="36"/>
              </w:rPr>
            </w:pPr>
            <w:r w:rsidRPr="0081433A">
              <w:rPr>
                <w:b/>
                <w:bCs/>
                <w:i/>
                <w:iCs/>
                <w:sz w:val="28"/>
                <w:szCs w:val="28"/>
              </w:rPr>
              <w:t>Give three examples of external and three for internal sources of finance.</w:t>
            </w:r>
          </w:p>
          <w:p w:rsidR="00EB72DE" w:rsidRDefault="00EB72DE" w:rsidP="00EB72DE">
            <w:pPr>
              <w:rPr>
                <w:b/>
                <w:bCs/>
                <w:sz w:val="28"/>
                <w:szCs w:val="28"/>
              </w:rPr>
            </w:pPr>
            <w:r>
              <w:rPr>
                <w:b/>
                <w:bCs/>
                <w:sz w:val="28"/>
                <w:szCs w:val="28"/>
              </w:rPr>
              <w:t xml:space="preserve">Answer: Internal finance: </w:t>
            </w:r>
          </w:p>
          <w:p w:rsidR="00EB72DE" w:rsidRPr="00EA1458" w:rsidRDefault="00EB72DE" w:rsidP="00EB72DE">
            <w:pPr>
              <w:pStyle w:val="ListParagraph"/>
              <w:numPr>
                <w:ilvl w:val="0"/>
                <w:numId w:val="30"/>
              </w:numPr>
              <w:rPr>
                <w:b/>
                <w:bCs/>
                <w:sz w:val="28"/>
                <w:szCs w:val="28"/>
              </w:rPr>
            </w:pPr>
            <w:r>
              <w:rPr>
                <w:sz w:val="28"/>
                <w:szCs w:val="28"/>
              </w:rPr>
              <w:t>Personal funds</w:t>
            </w:r>
          </w:p>
          <w:p w:rsidR="00EB72DE" w:rsidRPr="00EA1458" w:rsidRDefault="00EB72DE" w:rsidP="00EB72DE">
            <w:pPr>
              <w:pStyle w:val="ListParagraph"/>
              <w:numPr>
                <w:ilvl w:val="0"/>
                <w:numId w:val="30"/>
              </w:numPr>
              <w:rPr>
                <w:b/>
                <w:bCs/>
                <w:sz w:val="28"/>
                <w:szCs w:val="28"/>
              </w:rPr>
            </w:pPr>
            <w:r>
              <w:rPr>
                <w:sz w:val="28"/>
                <w:szCs w:val="28"/>
              </w:rPr>
              <w:t>Working capital</w:t>
            </w:r>
          </w:p>
          <w:p w:rsidR="00EB72DE" w:rsidRPr="00EA1458" w:rsidRDefault="00EB72DE" w:rsidP="00EB72DE">
            <w:pPr>
              <w:pStyle w:val="ListParagraph"/>
              <w:numPr>
                <w:ilvl w:val="0"/>
                <w:numId w:val="30"/>
              </w:numPr>
              <w:rPr>
                <w:b/>
                <w:bCs/>
                <w:sz w:val="28"/>
                <w:szCs w:val="28"/>
              </w:rPr>
            </w:pPr>
            <w:r>
              <w:rPr>
                <w:sz w:val="28"/>
                <w:szCs w:val="28"/>
              </w:rPr>
              <w:t>Retained profits</w:t>
            </w:r>
          </w:p>
          <w:p w:rsidR="00EB72DE" w:rsidRPr="00EA1458" w:rsidRDefault="00EB72DE" w:rsidP="00EB72DE">
            <w:pPr>
              <w:pStyle w:val="ListParagraph"/>
              <w:numPr>
                <w:ilvl w:val="0"/>
                <w:numId w:val="30"/>
              </w:numPr>
              <w:rPr>
                <w:b/>
                <w:bCs/>
                <w:sz w:val="28"/>
                <w:szCs w:val="28"/>
              </w:rPr>
            </w:pPr>
            <w:r>
              <w:rPr>
                <w:sz w:val="28"/>
                <w:szCs w:val="28"/>
              </w:rPr>
              <w:t xml:space="preserve">Family and friends </w:t>
            </w:r>
          </w:p>
          <w:p w:rsidR="00EB72DE" w:rsidRPr="00EA1458" w:rsidRDefault="00EB72DE" w:rsidP="00EB72DE">
            <w:pPr>
              <w:pStyle w:val="ListParagraph"/>
              <w:numPr>
                <w:ilvl w:val="0"/>
                <w:numId w:val="30"/>
              </w:numPr>
              <w:rPr>
                <w:b/>
                <w:bCs/>
                <w:sz w:val="28"/>
                <w:szCs w:val="28"/>
              </w:rPr>
            </w:pPr>
            <w:r>
              <w:rPr>
                <w:sz w:val="28"/>
                <w:szCs w:val="28"/>
              </w:rPr>
              <w:t>Selling of assets</w:t>
            </w:r>
          </w:p>
          <w:p w:rsidR="00EB72DE" w:rsidRDefault="00EB72DE" w:rsidP="00EB72DE">
            <w:pPr>
              <w:rPr>
                <w:b/>
                <w:bCs/>
                <w:sz w:val="28"/>
                <w:szCs w:val="28"/>
              </w:rPr>
            </w:pPr>
            <w:r>
              <w:rPr>
                <w:b/>
                <w:bCs/>
                <w:sz w:val="28"/>
                <w:szCs w:val="28"/>
              </w:rPr>
              <w:t>External Finance:</w:t>
            </w:r>
          </w:p>
          <w:p w:rsidR="00EB72DE" w:rsidRDefault="00EB72DE" w:rsidP="00EB72DE">
            <w:pPr>
              <w:pStyle w:val="ListParagraph"/>
              <w:numPr>
                <w:ilvl w:val="0"/>
                <w:numId w:val="31"/>
              </w:numPr>
              <w:shd w:val="clear" w:color="auto" w:fill="FFFFFF"/>
              <w:spacing w:line="300" w:lineRule="atLeast"/>
              <w:textAlignment w:val="baseline"/>
              <w:outlineLvl w:val="1"/>
              <w:rPr>
                <w:rFonts w:eastAsia="Times New Roman"/>
                <w:color w:val="000000"/>
                <w:sz w:val="28"/>
                <w:szCs w:val="28"/>
              </w:rPr>
            </w:pPr>
            <w:r w:rsidRPr="00EA1458">
              <w:rPr>
                <w:rFonts w:eastAsia="Times New Roman"/>
                <w:color w:val="000000"/>
                <w:sz w:val="28"/>
                <w:szCs w:val="28"/>
              </w:rPr>
              <w:t>Equity Investment</w:t>
            </w:r>
          </w:p>
          <w:p w:rsidR="00EB72DE" w:rsidRPr="00EA1458" w:rsidRDefault="00EB72DE" w:rsidP="00EB72DE">
            <w:pPr>
              <w:pStyle w:val="Heading2"/>
              <w:numPr>
                <w:ilvl w:val="0"/>
                <w:numId w:val="31"/>
              </w:numPr>
              <w:shd w:val="clear" w:color="auto" w:fill="FFFFFF"/>
              <w:spacing w:before="0" w:beforeAutospacing="0" w:after="0" w:afterAutospacing="0" w:line="300" w:lineRule="atLeast"/>
              <w:textAlignment w:val="baseline"/>
              <w:outlineLvl w:val="1"/>
              <w:rPr>
                <w:rFonts w:asciiTheme="minorHAnsi" w:hAnsiTheme="minorHAnsi"/>
                <w:b w:val="0"/>
                <w:bCs w:val="0"/>
                <w:color w:val="000000"/>
                <w:sz w:val="28"/>
                <w:szCs w:val="28"/>
              </w:rPr>
            </w:pPr>
            <w:r w:rsidRPr="00EA1458">
              <w:rPr>
                <w:rFonts w:asciiTheme="minorHAnsi" w:hAnsiTheme="minorHAnsi"/>
                <w:b w:val="0"/>
                <w:bCs w:val="0"/>
                <w:color w:val="000000"/>
                <w:sz w:val="28"/>
                <w:szCs w:val="28"/>
              </w:rPr>
              <w:t>Long-Term Debt</w:t>
            </w:r>
          </w:p>
          <w:p w:rsidR="00EB72DE" w:rsidRPr="00EA1458" w:rsidRDefault="00EB72DE" w:rsidP="00EB72DE">
            <w:pPr>
              <w:pStyle w:val="Heading2"/>
              <w:numPr>
                <w:ilvl w:val="0"/>
                <w:numId w:val="31"/>
              </w:numPr>
              <w:shd w:val="clear" w:color="auto" w:fill="FFFFFF"/>
              <w:spacing w:before="0" w:beforeAutospacing="0" w:after="0" w:afterAutospacing="0" w:line="300" w:lineRule="atLeast"/>
              <w:textAlignment w:val="baseline"/>
              <w:outlineLvl w:val="1"/>
              <w:rPr>
                <w:rFonts w:asciiTheme="minorHAnsi" w:hAnsiTheme="minorHAnsi"/>
                <w:b w:val="0"/>
                <w:bCs w:val="0"/>
                <w:color w:val="000000"/>
                <w:sz w:val="28"/>
                <w:szCs w:val="28"/>
              </w:rPr>
            </w:pPr>
            <w:r w:rsidRPr="00EA1458">
              <w:rPr>
                <w:rFonts w:asciiTheme="minorHAnsi" w:hAnsiTheme="minorHAnsi"/>
                <w:b w:val="0"/>
                <w:bCs w:val="0"/>
                <w:color w:val="000000"/>
                <w:sz w:val="28"/>
                <w:szCs w:val="28"/>
              </w:rPr>
              <w:t>Short-Term Loans and Lines of Credit</w:t>
            </w:r>
          </w:p>
          <w:p w:rsidR="00EB72DE" w:rsidRPr="00EA1458" w:rsidRDefault="00EB72DE" w:rsidP="00EB72DE">
            <w:pPr>
              <w:pStyle w:val="Heading2"/>
              <w:numPr>
                <w:ilvl w:val="0"/>
                <w:numId w:val="31"/>
              </w:numPr>
              <w:shd w:val="clear" w:color="auto" w:fill="FFFFFF"/>
              <w:spacing w:before="0" w:beforeAutospacing="0" w:after="0" w:afterAutospacing="0" w:line="300" w:lineRule="atLeast"/>
              <w:textAlignment w:val="baseline"/>
              <w:outlineLvl w:val="1"/>
              <w:rPr>
                <w:rFonts w:asciiTheme="minorHAnsi" w:hAnsiTheme="minorHAnsi"/>
                <w:b w:val="0"/>
                <w:bCs w:val="0"/>
                <w:color w:val="000000"/>
                <w:sz w:val="28"/>
                <w:szCs w:val="28"/>
              </w:rPr>
            </w:pPr>
            <w:r w:rsidRPr="00EA1458">
              <w:rPr>
                <w:rFonts w:asciiTheme="minorHAnsi" w:hAnsiTheme="minorHAnsi"/>
                <w:b w:val="0"/>
                <w:bCs w:val="0"/>
                <w:color w:val="000000"/>
                <w:sz w:val="28"/>
                <w:szCs w:val="28"/>
              </w:rPr>
              <w:t>Business Accounts</w:t>
            </w:r>
          </w:p>
          <w:p w:rsidR="00EB72DE" w:rsidRDefault="00EB72DE" w:rsidP="00EB72DE">
            <w:pPr>
              <w:pStyle w:val="ListParagraph"/>
              <w:shd w:val="clear" w:color="auto" w:fill="FFFFFF"/>
              <w:spacing w:line="300" w:lineRule="atLeast"/>
              <w:textAlignment w:val="baseline"/>
              <w:outlineLvl w:val="1"/>
              <w:rPr>
                <w:rFonts w:eastAsia="Times New Roman"/>
                <w:color w:val="000000"/>
                <w:sz w:val="28"/>
                <w:szCs w:val="28"/>
              </w:rPr>
            </w:pPr>
          </w:p>
          <w:p w:rsidR="00EB72DE" w:rsidRDefault="00EB72DE" w:rsidP="00EB72DE">
            <w:pPr>
              <w:pStyle w:val="Default"/>
              <w:ind w:left="720"/>
            </w:pPr>
            <w:r>
              <w:t xml:space="preserve"> </w:t>
            </w:r>
          </w:p>
          <w:p w:rsidR="00EB72DE" w:rsidRPr="00806048" w:rsidRDefault="00EB72DE" w:rsidP="00EB72DE">
            <w:pPr>
              <w:pStyle w:val="Default"/>
              <w:numPr>
                <w:ilvl w:val="0"/>
                <w:numId w:val="28"/>
              </w:numPr>
              <w:rPr>
                <w:rFonts w:asciiTheme="minorHAnsi" w:hAnsiTheme="minorHAnsi"/>
                <w:b/>
                <w:bCs/>
                <w:i/>
                <w:iCs/>
                <w:sz w:val="23"/>
                <w:szCs w:val="23"/>
              </w:rPr>
            </w:pPr>
            <w:r w:rsidRPr="00806048">
              <w:rPr>
                <w:rFonts w:asciiTheme="minorHAnsi" w:hAnsiTheme="minorHAnsi"/>
                <w:b/>
                <w:bCs/>
                <w:i/>
                <w:iCs/>
                <w:sz w:val="28"/>
                <w:szCs w:val="28"/>
              </w:rPr>
              <w:t xml:space="preserve">What is the importance of financial management in a business? </w:t>
            </w:r>
          </w:p>
          <w:p w:rsidR="00EB72DE" w:rsidRDefault="00EB72DE" w:rsidP="00EB72DE">
            <w:pPr>
              <w:pStyle w:val="Default"/>
              <w:rPr>
                <w:rFonts w:asciiTheme="minorHAnsi" w:hAnsiTheme="minorHAnsi"/>
                <w:b/>
                <w:bCs/>
                <w:i/>
                <w:iCs/>
                <w:sz w:val="28"/>
                <w:szCs w:val="28"/>
              </w:rPr>
            </w:pPr>
          </w:p>
          <w:p w:rsidR="00EB72DE" w:rsidRDefault="00EB72DE" w:rsidP="00EB72DE">
            <w:pPr>
              <w:pStyle w:val="Default"/>
              <w:rPr>
                <w:rFonts w:asciiTheme="minorHAnsi" w:hAnsiTheme="minorHAnsi"/>
                <w:sz w:val="28"/>
                <w:szCs w:val="28"/>
              </w:rPr>
            </w:pPr>
            <w:r>
              <w:rPr>
                <w:rFonts w:asciiTheme="minorHAnsi" w:hAnsiTheme="minorHAnsi"/>
                <w:b/>
                <w:bCs/>
                <w:sz w:val="28"/>
                <w:szCs w:val="28"/>
              </w:rPr>
              <w:t xml:space="preserve">Answer: </w:t>
            </w:r>
            <w:r>
              <w:rPr>
                <w:rFonts w:asciiTheme="minorHAnsi" w:hAnsiTheme="minorHAnsi"/>
                <w:sz w:val="28"/>
                <w:szCs w:val="28"/>
              </w:rPr>
              <w:t>Financial management is directly concerned with production, marketing and all other important function within an organization. Whenever any decisions are made about acquisition or distribution of assets</w:t>
            </w:r>
          </w:p>
          <w:p w:rsidR="00EB72DE" w:rsidRDefault="00EB72DE" w:rsidP="00EB72DE">
            <w:pPr>
              <w:pStyle w:val="Default"/>
              <w:rPr>
                <w:rFonts w:asciiTheme="minorHAnsi" w:hAnsiTheme="minorHAnsi"/>
                <w:sz w:val="28"/>
                <w:szCs w:val="28"/>
              </w:rPr>
            </w:pPr>
          </w:p>
          <w:p w:rsidR="00EB72DE" w:rsidRPr="00AD678B" w:rsidRDefault="00EB72DE" w:rsidP="00EB72DE">
            <w:pPr>
              <w:pStyle w:val="Default"/>
              <w:rPr>
                <w:rFonts w:asciiTheme="minorHAnsi" w:hAnsiTheme="minorHAnsi"/>
                <w:b/>
                <w:bCs/>
                <w:sz w:val="28"/>
                <w:szCs w:val="28"/>
              </w:rPr>
            </w:pPr>
            <w:r w:rsidRPr="00AD678B">
              <w:rPr>
                <w:rFonts w:asciiTheme="minorHAnsi" w:hAnsiTheme="minorHAnsi"/>
                <w:b/>
                <w:bCs/>
                <w:sz w:val="28"/>
                <w:szCs w:val="28"/>
              </w:rPr>
              <w:lastRenderedPageBreak/>
              <w:t xml:space="preserve">The importance of financial management: </w:t>
            </w:r>
          </w:p>
          <w:p w:rsidR="00EB72DE" w:rsidRPr="00AD678B" w:rsidRDefault="00EB72DE" w:rsidP="00EB72DE">
            <w:pPr>
              <w:pStyle w:val="Default"/>
              <w:numPr>
                <w:ilvl w:val="0"/>
                <w:numId w:val="32"/>
              </w:numPr>
              <w:rPr>
                <w:rFonts w:asciiTheme="minorHAnsi" w:hAnsiTheme="minorHAnsi"/>
                <w:sz w:val="28"/>
                <w:szCs w:val="28"/>
              </w:rPr>
            </w:pPr>
            <w:r w:rsidRPr="00AD678B">
              <w:rPr>
                <w:rFonts w:asciiTheme="minorHAnsi" w:hAnsiTheme="minorHAnsi"/>
                <w:sz w:val="28"/>
                <w:szCs w:val="28"/>
              </w:rPr>
              <w:t>Business Promotion</w:t>
            </w:r>
          </w:p>
          <w:p w:rsidR="00EB72DE" w:rsidRPr="00AD678B" w:rsidRDefault="00EB72DE" w:rsidP="00EB72DE">
            <w:pPr>
              <w:pStyle w:val="Default"/>
              <w:numPr>
                <w:ilvl w:val="0"/>
                <w:numId w:val="32"/>
              </w:numPr>
              <w:rPr>
                <w:rFonts w:asciiTheme="minorHAnsi" w:hAnsiTheme="minorHAnsi"/>
                <w:sz w:val="28"/>
                <w:szCs w:val="28"/>
              </w:rPr>
            </w:pPr>
            <w:r w:rsidRPr="00AD678B">
              <w:rPr>
                <w:rFonts w:asciiTheme="minorHAnsi" w:hAnsiTheme="minorHAnsi"/>
                <w:sz w:val="28"/>
                <w:szCs w:val="28"/>
              </w:rPr>
              <w:t>Smooth running of business</w:t>
            </w:r>
          </w:p>
          <w:p w:rsidR="00EB72DE" w:rsidRPr="00AD678B" w:rsidRDefault="00EB72DE" w:rsidP="00EB72DE">
            <w:pPr>
              <w:pStyle w:val="Default"/>
              <w:numPr>
                <w:ilvl w:val="0"/>
                <w:numId w:val="32"/>
              </w:numPr>
              <w:rPr>
                <w:rFonts w:asciiTheme="minorHAnsi" w:hAnsiTheme="minorHAnsi"/>
                <w:sz w:val="28"/>
                <w:szCs w:val="28"/>
              </w:rPr>
            </w:pPr>
            <w:r w:rsidRPr="00AD678B">
              <w:rPr>
                <w:rFonts w:asciiTheme="minorHAnsi" w:hAnsiTheme="minorHAnsi"/>
                <w:sz w:val="28"/>
                <w:szCs w:val="28"/>
              </w:rPr>
              <w:t>Decision making process</w:t>
            </w:r>
          </w:p>
          <w:p w:rsidR="00EB72DE" w:rsidRPr="00AD678B" w:rsidRDefault="00EB72DE" w:rsidP="00EB72DE">
            <w:pPr>
              <w:pStyle w:val="Default"/>
              <w:numPr>
                <w:ilvl w:val="0"/>
                <w:numId w:val="32"/>
              </w:numPr>
              <w:rPr>
                <w:rFonts w:asciiTheme="minorHAnsi" w:hAnsiTheme="minorHAnsi"/>
                <w:sz w:val="28"/>
                <w:szCs w:val="28"/>
              </w:rPr>
            </w:pPr>
            <w:r w:rsidRPr="00AD678B">
              <w:rPr>
                <w:rFonts w:asciiTheme="minorHAnsi" w:hAnsiTheme="minorHAnsi"/>
                <w:sz w:val="28"/>
                <w:szCs w:val="28"/>
              </w:rPr>
              <w:t>Solution to financial problem if any</w:t>
            </w:r>
          </w:p>
          <w:p w:rsidR="00EB72DE" w:rsidRPr="00AD678B" w:rsidRDefault="00EB72DE" w:rsidP="00EB72DE">
            <w:pPr>
              <w:pStyle w:val="Default"/>
              <w:numPr>
                <w:ilvl w:val="0"/>
                <w:numId w:val="32"/>
              </w:numPr>
              <w:rPr>
                <w:rFonts w:asciiTheme="minorHAnsi" w:hAnsiTheme="minorHAnsi"/>
                <w:sz w:val="28"/>
                <w:szCs w:val="28"/>
              </w:rPr>
            </w:pPr>
            <w:r w:rsidRPr="00AD678B">
              <w:rPr>
                <w:rFonts w:asciiTheme="minorHAnsi" w:hAnsiTheme="minorHAnsi"/>
                <w:sz w:val="28"/>
                <w:szCs w:val="28"/>
              </w:rPr>
              <w:t>Measurement of performance</w:t>
            </w:r>
          </w:p>
          <w:p w:rsidR="00EB72DE" w:rsidRDefault="00EB72DE" w:rsidP="00EB72DE">
            <w:pPr>
              <w:ind w:left="360"/>
              <w:rPr>
                <w:b/>
                <w:bCs/>
                <w:sz w:val="28"/>
                <w:szCs w:val="28"/>
              </w:rPr>
            </w:pPr>
          </w:p>
          <w:p w:rsidR="00EB72DE" w:rsidRDefault="00EB72DE" w:rsidP="00EB72DE">
            <w:pPr>
              <w:pStyle w:val="Default"/>
              <w:rPr>
                <w:b/>
                <w:bCs/>
                <w:i/>
                <w:iCs/>
                <w:sz w:val="23"/>
                <w:szCs w:val="23"/>
              </w:rPr>
            </w:pPr>
            <w:r>
              <w:rPr>
                <w:b/>
                <w:bCs/>
                <w:i/>
                <w:iCs/>
                <w:sz w:val="28"/>
                <w:szCs w:val="28"/>
              </w:rPr>
              <w:t>2</w:t>
            </w:r>
            <w:r w:rsidRPr="00AD678B">
              <w:rPr>
                <w:sz w:val="36"/>
                <w:szCs w:val="36"/>
              </w:rPr>
              <w:t xml:space="preserve">. </w:t>
            </w:r>
            <w:r w:rsidRPr="00AD678B">
              <w:rPr>
                <w:sz w:val="32"/>
                <w:szCs w:val="32"/>
              </w:rPr>
              <w:t xml:space="preserve"> </w:t>
            </w:r>
            <w:r w:rsidRPr="00AD678B">
              <w:rPr>
                <w:b/>
                <w:bCs/>
                <w:i/>
                <w:iCs/>
                <w:sz w:val="28"/>
                <w:szCs w:val="28"/>
              </w:rPr>
              <w:t>“The financial management of any organisation requires a good level of planning”. Discuss</w:t>
            </w:r>
            <w:r w:rsidRPr="00AD678B">
              <w:rPr>
                <w:b/>
                <w:bCs/>
                <w:i/>
                <w:iCs/>
                <w:sz w:val="23"/>
                <w:szCs w:val="23"/>
              </w:rPr>
              <w:t xml:space="preserve">. </w:t>
            </w:r>
          </w:p>
          <w:p w:rsidR="00EB72DE" w:rsidRDefault="00EB72DE" w:rsidP="00EB72DE">
            <w:pPr>
              <w:pStyle w:val="Default"/>
              <w:rPr>
                <w:b/>
                <w:bCs/>
                <w:i/>
                <w:iCs/>
                <w:sz w:val="23"/>
                <w:szCs w:val="23"/>
              </w:rPr>
            </w:pPr>
          </w:p>
          <w:p w:rsidR="00EB72DE" w:rsidRPr="007C3D8E" w:rsidRDefault="00EB72DE" w:rsidP="00EB72DE">
            <w:pPr>
              <w:autoSpaceDE w:val="0"/>
              <w:autoSpaceDN w:val="0"/>
              <w:adjustRightInd w:val="0"/>
              <w:rPr>
                <w:rFonts w:ascii="Calibri" w:hAnsi="Calibri" w:cs="Calibri"/>
                <w:sz w:val="28"/>
                <w:szCs w:val="28"/>
              </w:rPr>
            </w:pPr>
            <w:r>
              <w:rPr>
                <w:b/>
                <w:bCs/>
                <w:sz w:val="28"/>
                <w:szCs w:val="28"/>
              </w:rPr>
              <w:t xml:space="preserve">Answer: </w:t>
            </w:r>
            <w:r w:rsidRPr="007C3D8E">
              <w:rPr>
                <w:rFonts w:ascii="Calibri" w:hAnsi="Calibri" w:cs="Calibri"/>
                <w:sz w:val="28"/>
                <w:szCs w:val="28"/>
              </w:rPr>
              <w:t>The financial management of any organisation requires a good level of planning. Financial planning deals with the sources, investment, and administration of the capital.</w:t>
            </w:r>
          </w:p>
          <w:p w:rsidR="00EB72DE" w:rsidRPr="007C3D8E" w:rsidRDefault="00EB72DE" w:rsidP="00EB72DE">
            <w:pPr>
              <w:autoSpaceDE w:val="0"/>
              <w:autoSpaceDN w:val="0"/>
              <w:adjustRightInd w:val="0"/>
              <w:rPr>
                <w:rFonts w:ascii="Calibri" w:hAnsi="Calibri" w:cs="Calibri"/>
                <w:sz w:val="28"/>
                <w:szCs w:val="28"/>
              </w:rPr>
            </w:pPr>
            <w:r w:rsidRPr="007C3D8E">
              <w:rPr>
                <w:rFonts w:ascii="Calibri" w:hAnsi="Calibri" w:cs="Calibri"/>
                <w:sz w:val="28"/>
                <w:szCs w:val="28"/>
              </w:rPr>
              <w:t>Financial planning begins by making a clear and researched estimation on the amount of money required to carry out the operations within a set period of time. Then, it is important to determine the sources for the funds and its competition.</w:t>
            </w:r>
          </w:p>
          <w:p w:rsidR="00EB72DE" w:rsidRPr="007C3D8E" w:rsidRDefault="00EB72DE" w:rsidP="00EB72DE">
            <w:pPr>
              <w:autoSpaceDE w:val="0"/>
              <w:autoSpaceDN w:val="0"/>
              <w:adjustRightInd w:val="0"/>
              <w:rPr>
                <w:rFonts w:ascii="Calibri" w:hAnsi="Calibri" w:cs="Calibri"/>
                <w:sz w:val="28"/>
                <w:szCs w:val="28"/>
              </w:rPr>
            </w:pPr>
            <w:r w:rsidRPr="007C3D8E">
              <w:rPr>
                <w:rFonts w:ascii="Calibri" w:hAnsi="Calibri" w:cs="Calibri"/>
                <w:sz w:val="28"/>
                <w:szCs w:val="28"/>
              </w:rPr>
              <w:t>It is important to plan the finances as it would then help in effectively controlling the funds. This involves overseeing the fund distribution by making short term and long term financial plans.</w:t>
            </w:r>
          </w:p>
          <w:p w:rsidR="00EB72DE" w:rsidRPr="007C3D8E" w:rsidRDefault="00EB72DE" w:rsidP="00EB72DE">
            <w:pPr>
              <w:autoSpaceDE w:val="0"/>
              <w:autoSpaceDN w:val="0"/>
              <w:adjustRightInd w:val="0"/>
              <w:rPr>
                <w:rFonts w:ascii="Calibri" w:hAnsi="Calibri" w:cs="Calibri"/>
                <w:sz w:val="28"/>
                <w:szCs w:val="28"/>
              </w:rPr>
            </w:pPr>
            <w:r w:rsidRPr="007C3D8E">
              <w:rPr>
                <w:rFonts w:ascii="Calibri" w:hAnsi="Calibri" w:cs="Calibri"/>
                <w:sz w:val="28"/>
                <w:szCs w:val="28"/>
              </w:rPr>
              <w:t>A financial planner creates a budget that would cover the sudden increases or hikes in prices, and create stability within the organization in spite of the many uncertainties of the financial world. For example, buying a particular investment might help pay off a mortgage faster or might delay retirement significantly.</w:t>
            </w:r>
          </w:p>
          <w:p w:rsidR="00EB72DE" w:rsidRPr="007C3D8E" w:rsidRDefault="00EB72DE" w:rsidP="00EB72DE">
            <w:pPr>
              <w:autoSpaceDE w:val="0"/>
              <w:autoSpaceDN w:val="0"/>
              <w:adjustRightInd w:val="0"/>
              <w:rPr>
                <w:rFonts w:ascii="Calibri" w:hAnsi="Calibri" w:cs="Calibri"/>
                <w:sz w:val="28"/>
                <w:szCs w:val="28"/>
              </w:rPr>
            </w:pPr>
            <w:r w:rsidRPr="007C3D8E">
              <w:rPr>
                <w:rFonts w:ascii="Calibri" w:hAnsi="Calibri" w:cs="Calibri"/>
                <w:sz w:val="28"/>
                <w:szCs w:val="28"/>
              </w:rPr>
              <w:t>Financial managers must plan of ways to protect and to increase the business’s competitive advantage in its various target markets.</w:t>
            </w:r>
          </w:p>
          <w:p w:rsidR="00EB72DE" w:rsidRPr="007C3D8E" w:rsidRDefault="00EB72DE" w:rsidP="00EB72DE">
            <w:pPr>
              <w:autoSpaceDE w:val="0"/>
              <w:autoSpaceDN w:val="0"/>
              <w:adjustRightInd w:val="0"/>
              <w:rPr>
                <w:rFonts w:ascii="Calibri" w:hAnsi="Calibri" w:cs="Calibri"/>
                <w:sz w:val="32"/>
                <w:szCs w:val="32"/>
              </w:rPr>
            </w:pPr>
          </w:p>
          <w:p w:rsidR="00EB72DE" w:rsidRPr="007C3D8E" w:rsidRDefault="00EB72DE" w:rsidP="00EB72DE">
            <w:pPr>
              <w:autoSpaceDE w:val="0"/>
              <w:autoSpaceDN w:val="0"/>
              <w:adjustRightInd w:val="0"/>
              <w:rPr>
                <w:rFonts w:cs="Calibri"/>
                <w:color w:val="000000"/>
                <w:sz w:val="28"/>
                <w:szCs w:val="28"/>
              </w:rPr>
            </w:pPr>
            <w:r w:rsidRPr="007C3D8E">
              <w:rPr>
                <w:rFonts w:cs="Calibri"/>
                <w:color w:val="000000"/>
                <w:sz w:val="28"/>
                <w:szCs w:val="28"/>
              </w:rPr>
              <w:t>The planning of finances is undertaken with the following objectives in mind:</w:t>
            </w:r>
          </w:p>
          <w:p w:rsidR="00EB72DE" w:rsidRPr="007C3D8E" w:rsidRDefault="00EB72DE" w:rsidP="00EB72DE">
            <w:pPr>
              <w:pStyle w:val="ListParagraph"/>
              <w:numPr>
                <w:ilvl w:val="0"/>
                <w:numId w:val="32"/>
              </w:numPr>
              <w:autoSpaceDE w:val="0"/>
              <w:autoSpaceDN w:val="0"/>
              <w:adjustRightInd w:val="0"/>
              <w:rPr>
                <w:rFonts w:cs="Calibri"/>
                <w:color w:val="000000"/>
                <w:sz w:val="28"/>
                <w:szCs w:val="28"/>
              </w:rPr>
            </w:pPr>
            <w:r w:rsidRPr="007C3D8E">
              <w:rPr>
                <w:rFonts w:cs="Calibri"/>
                <w:color w:val="000000"/>
                <w:sz w:val="28"/>
                <w:szCs w:val="28"/>
              </w:rPr>
              <w:t>To spend funds in such a way that there is no wastage and that there are maximum returns on the investment of these funds, irrespective of the organization’s funds being scarce or plenty</w:t>
            </w:r>
          </w:p>
          <w:p w:rsidR="00EB72DE" w:rsidRPr="007C3D8E" w:rsidRDefault="00EB72DE" w:rsidP="00EB72DE">
            <w:pPr>
              <w:pStyle w:val="ListParagraph"/>
              <w:numPr>
                <w:ilvl w:val="0"/>
                <w:numId w:val="32"/>
              </w:numPr>
              <w:autoSpaceDE w:val="0"/>
              <w:autoSpaceDN w:val="0"/>
              <w:adjustRightInd w:val="0"/>
              <w:rPr>
                <w:rFonts w:cs="Calibri"/>
                <w:color w:val="000000"/>
                <w:sz w:val="28"/>
                <w:szCs w:val="28"/>
              </w:rPr>
            </w:pPr>
            <w:r w:rsidRPr="007C3D8E">
              <w:rPr>
                <w:rFonts w:cs="Calibri"/>
                <w:color w:val="000000"/>
                <w:sz w:val="28"/>
                <w:szCs w:val="28"/>
              </w:rPr>
              <w:t>To determine the capital or the funds required in both long term as well as short term projects. This means determining the expenses on the various factors of production for all projects. For instance, the changes that may occur in the cost and the market of various units of production and the expenses required for the functions aside from production,</w:t>
            </w:r>
          </w:p>
          <w:p w:rsidR="00EB72DE" w:rsidRDefault="00EB72DE" w:rsidP="00EB72DE">
            <w:pPr>
              <w:pStyle w:val="ListParagraph"/>
              <w:numPr>
                <w:ilvl w:val="0"/>
                <w:numId w:val="32"/>
              </w:numPr>
              <w:autoSpaceDE w:val="0"/>
              <w:autoSpaceDN w:val="0"/>
              <w:adjustRightInd w:val="0"/>
              <w:rPr>
                <w:rFonts w:cs="Calibri"/>
                <w:color w:val="000000"/>
                <w:sz w:val="28"/>
                <w:szCs w:val="28"/>
              </w:rPr>
            </w:pPr>
            <w:r w:rsidRPr="007C3D8E">
              <w:rPr>
                <w:rFonts w:cs="Calibri"/>
                <w:color w:val="000000"/>
                <w:sz w:val="28"/>
                <w:szCs w:val="28"/>
              </w:rPr>
              <w:t>To create a system or a policy which deals with the efficient and planned distribution of profits, and makes decisions on where, why and how many funds go to various parties, and controls the current funds.</w:t>
            </w:r>
          </w:p>
          <w:p w:rsidR="00EB72DE" w:rsidRDefault="00EB72DE" w:rsidP="00EB72DE">
            <w:pPr>
              <w:autoSpaceDE w:val="0"/>
              <w:autoSpaceDN w:val="0"/>
              <w:adjustRightInd w:val="0"/>
              <w:rPr>
                <w:rFonts w:cs="Calibri"/>
                <w:color w:val="000000"/>
                <w:sz w:val="28"/>
                <w:szCs w:val="28"/>
              </w:rPr>
            </w:pPr>
          </w:p>
          <w:p w:rsidR="00EB72DE" w:rsidRDefault="00EB72DE" w:rsidP="00EB72DE">
            <w:pPr>
              <w:autoSpaceDE w:val="0"/>
              <w:autoSpaceDN w:val="0"/>
              <w:adjustRightInd w:val="0"/>
              <w:rPr>
                <w:rFonts w:cs="Calibri"/>
                <w:b/>
                <w:bCs/>
                <w:i/>
                <w:iCs/>
                <w:color w:val="000000"/>
                <w:sz w:val="28"/>
                <w:szCs w:val="28"/>
                <w:u w:val="single"/>
              </w:rPr>
            </w:pPr>
          </w:p>
          <w:p w:rsidR="00EB72DE" w:rsidRDefault="00EB72DE" w:rsidP="00EB72DE">
            <w:pPr>
              <w:autoSpaceDE w:val="0"/>
              <w:autoSpaceDN w:val="0"/>
              <w:adjustRightInd w:val="0"/>
              <w:rPr>
                <w:rFonts w:cs="Calibri"/>
                <w:b/>
                <w:bCs/>
                <w:i/>
                <w:iCs/>
                <w:color w:val="000000"/>
                <w:sz w:val="28"/>
                <w:szCs w:val="28"/>
                <w:u w:val="single"/>
              </w:rPr>
            </w:pPr>
            <w:r w:rsidRPr="007C3D8E">
              <w:rPr>
                <w:rFonts w:cs="Calibri"/>
                <w:b/>
                <w:bCs/>
                <w:i/>
                <w:iCs/>
                <w:color w:val="000000"/>
                <w:sz w:val="28"/>
                <w:szCs w:val="28"/>
                <w:u w:val="single"/>
              </w:rPr>
              <w:t>Case Study:</w:t>
            </w:r>
          </w:p>
          <w:p w:rsidR="00EB72DE" w:rsidRDefault="00EB72DE" w:rsidP="00EB72DE">
            <w:pPr>
              <w:autoSpaceDE w:val="0"/>
              <w:autoSpaceDN w:val="0"/>
              <w:adjustRightInd w:val="0"/>
              <w:rPr>
                <w:rFonts w:cs="Calibri"/>
                <w:b/>
                <w:bCs/>
                <w:i/>
                <w:iCs/>
                <w:color w:val="000000"/>
                <w:sz w:val="28"/>
                <w:szCs w:val="28"/>
                <w:u w:val="single"/>
              </w:rPr>
            </w:pPr>
          </w:p>
          <w:p w:rsidR="00EB72DE" w:rsidRDefault="00EB72DE" w:rsidP="00EB72DE">
            <w:pPr>
              <w:pStyle w:val="Default"/>
            </w:pPr>
          </w:p>
          <w:p w:rsidR="00EB72DE" w:rsidRDefault="00EB72DE" w:rsidP="00EB72DE">
            <w:pPr>
              <w:pStyle w:val="Default"/>
            </w:pPr>
            <w:r>
              <w:t xml:space="preserve"> </w:t>
            </w:r>
          </w:p>
          <w:p w:rsidR="00EB72DE" w:rsidRDefault="00EB72DE" w:rsidP="00EB72DE">
            <w:pPr>
              <w:pStyle w:val="Default"/>
              <w:numPr>
                <w:ilvl w:val="0"/>
                <w:numId w:val="33"/>
              </w:numPr>
              <w:rPr>
                <w:b/>
                <w:bCs/>
                <w:i/>
                <w:iCs/>
                <w:sz w:val="28"/>
                <w:szCs w:val="28"/>
              </w:rPr>
            </w:pPr>
            <w:r w:rsidRPr="00C63895">
              <w:rPr>
                <w:b/>
                <w:bCs/>
                <w:i/>
                <w:iCs/>
                <w:sz w:val="28"/>
                <w:szCs w:val="28"/>
              </w:rPr>
              <w:t xml:space="preserve">Give one example of a fixed cost for ‘Tasty Break’ and one variable cost. </w:t>
            </w:r>
          </w:p>
          <w:p w:rsidR="00EB72DE" w:rsidRDefault="00EB72DE" w:rsidP="00EB72DE">
            <w:pPr>
              <w:pStyle w:val="Default"/>
              <w:rPr>
                <w:b/>
                <w:bCs/>
                <w:i/>
                <w:iCs/>
                <w:sz w:val="28"/>
                <w:szCs w:val="28"/>
              </w:rPr>
            </w:pPr>
          </w:p>
          <w:p w:rsidR="00EB72DE" w:rsidRDefault="00EB72DE" w:rsidP="00EB72DE">
            <w:pPr>
              <w:pStyle w:val="Default"/>
              <w:rPr>
                <w:rFonts w:asciiTheme="minorHAnsi" w:hAnsiTheme="minorHAnsi" w:cs="Arial"/>
                <w:sz w:val="28"/>
                <w:szCs w:val="28"/>
                <w:shd w:val="clear" w:color="auto" w:fill="FFFFFF"/>
              </w:rPr>
            </w:pPr>
            <w:r>
              <w:rPr>
                <w:b/>
                <w:bCs/>
                <w:sz w:val="28"/>
                <w:szCs w:val="28"/>
              </w:rPr>
              <w:t xml:space="preserve">Answer: </w:t>
            </w:r>
            <w:r w:rsidRPr="00E60FD8">
              <w:rPr>
                <w:rFonts w:asciiTheme="minorHAnsi" w:hAnsiTheme="minorHAnsi"/>
                <w:b/>
                <w:bCs/>
                <w:sz w:val="44"/>
                <w:szCs w:val="44"/>
              </w:rPr>
              <w:t xml:space="preserve"> </w:t>
            </w:r>
            <w:r w:rsidRPr="00E60FD8">
              <w:rPr>
                <w:rFonts w:asciiTheme="minorHAnsi" w:hAnsiTheme="minorHAnsi" w:cs="Arial"/>
                <w:b/>
                <w:bCs/>
                <w:sz w:val="28"/>
                <w:szCs w:val="28"/>
                <w:shd w:val="clear" w:color="auto" w:fill="FFFFFF"/>
              </w:rPr>
              <w:t>Fixed costs</w:t>
            </w:r>
            <w:r w:rsidRPr="00E60FD8">
              <w:rPr>
                <w:rFonts w:asciiTheme="minorHAnsi" w:hAnsiTheme="minorHAnsi" w:cs="Arial"/>
                <w:sz w:val="28"/>
                <w:szCs w:val="28"/>
                <w:shd w:val="clear" w:color="auto" w:fill="FFFFFF"/>
              </w:rPr>
              <w:t xml:space="preserve"> remain</w:t>
            </w:r>
            <w:r w:rsidRPr="00E60FD8">
              <w:rPr>
                <w:rStyle w:val="apple-converted-space"/>
                <w:rFonts w:asciiTheme="minorHAnsi" w:hAnsiTheme="minorHAnsi" w:cs="Arial"/>
                <w:sz w:val="28"/>
                <w:szCs w:val="28"/>
                <w:shd w:val="clear" w:color="auto" w:fill="FFFFFF"/>
              </w:rPr>
              <w:t> </w:t>
            </w:r>
            <w:r w:rsidRPr="00E60FD8">
              <w:rPr>
                <w:rStyle w:val="Emphasis"/>
                <w:rFonts w:asciiTheme="minorHAnsi" w:hAnsiTheme="minorHAnsi" w:cs="Arial"/>
                <w:sz w:val="28"/>
                <w:szCs w:val="28"/>
                <w:shd w:val="clear" w:color="auto" w:fill="FFFFFF"/>
              </w:rPr>
              <w:t>fixed</w:t>
            </w:r>
            <w:r w:rsidRPr="00E60FD8">
              <w:rPr>
                <w:rFonts w:asciiTheme="minorHAnsi" w:hAnsiTheme="minorHAnsi" w:cs="Arial"/>
                <w:sz w:val="28"/>
                <w:szCs w:val="28"/>
                <w:shd w:val="clear" w:color="auto" w:fill="FFFFFF"/>
              </w:rPr>
              <w:t>, or constant, regardless of sales unit volume. For example, if floor space costs, general managers salaries, and janitorial services, do not change with business volume, they are fixed costs.</w:t>
            </w:r>
          </w:p>
          <w:p w:rsidR="00EB72DE" w:rsidRPr="0079116C" w:rsidRDefault="00EB72DE" w:rsidP="00EB72DE">
            <w:pPr>
              <w:pStyle w:val="Heading4"/>
              <w:outlineLvl w:val="3"/>
              <w:rPr>
                <w:rFonts w:asciiTheme="minorHAnsi" w:hAnsiTheme="minorHAnsi"/>
              </w:rPr>
            </w:pPr>
            <w:r>
              <w:rPr>
                <w:rFonts w:asciiTheme="minorHAnsi" w:hAnsiTheme="minorHAnsi"/>
              </w:rPr>
              <w:t>Example</w:t>
            </w:r>
            <w:r w:rsidRPr="0079116C">
              <w:rPr>
                <w:rFonts w:asciiTheme="minorHAnsi" w:hAnsiTheme="minorHAnsi"/>
              </w:rPr>
              <w:t xml:space="preserve"> of fixed costs</w:t>
            </w:r>
          </w:p>
          <w:p w:rsidR="00EB72DE" w:rsidRPr="00F76868" w:rsidRDefault="00EB72DE" w:rsidP="00EB72DE">
            <w:pPr>
              <w:numPr>
                <w:ilvl w:val="0"/>
                <w:numId w:val="35"/>
              </w:numPr>
              <w:spacing w:before="100" w:beforeAutospacing="1" w:after="100" w:afterAutospacing="1"/>
              <w:rPr>
                <w:sz w:val="28"/>
                <w:szCs w:val="28"/>
              </w:rPr>
            </w:pPr>
            <w:r w:rsidRPr="0079116C">
              <w:rPr>
                <w:sz w:val="28"/>
                <w:szCs w:val="28"/>
              </w:rPr>
              <w:t xml:space="preserve">Rent </w:t>
            </w:r>
          </w:p>
          <w:p w:rsidR="00EB72DE" w:rsidRDefault="00EB72DE" w:rsidP="00EB72DE">
            <w:pPr>
              <w:pStyle w:val="Default"/>
              <w:rPr>
                <w:rFonts w:asciiTheme="minorHAnsi" w:hAnsiTheme="minorHAnsi" w:cs="Arial"/>
                <w:sz w:val="28"/>
                <w:szCs w:val="28"/>
                <w:shd w:val="clear" w:color="auto" w:fill="FFFFFF"/>
              </w:rPr>
            </w:pPr>
            <w:r w:rsidRPr="00E60FD8">
              <w:rPr>
                <w:rFonts w:asciiTheme="minorHAnsi" w:hAnsiTheme="minorHAnsi" w:cs="Arial"/>
                <w:b/>
                <w:bCs/>
                <w:sz w:val="28"/>
                <w:szCs w:val="28"/>
                <w:shd w:val="clear" w:color="auto" w:fill="FFFFFF"/>
              </w:rPr>
              <w:t>Variable costs</w:t>
            </w:r>
            <w:r w:rsidRPr="00E60FD8">
              <w:rPr>
                <w:rStyle w:val="apple-converted-space"/>
                <w:rFonts w:asciiTheme="minorHAnsi" w:hAnsiTheme="minorHAnsi" w:cs="Arial"/>
                <w:sz w:val="28"/>
                <w:szCs w:val="28"/>
                <w:shd w:val="clear" w:color="auto" w:fill="FFFFFF"/>
              </w:rPr>
              <w:t> </w:t>
            </w:r>
            <w:r w:rsidRPr="00E60FD8">
              <w:rPr>
                <w:rStyle w:val="Emphasis"/>
                <w:rFonts w:asciiTheme="minorHAnsi" w:hAnsiTheme="minorHAnsi" w:cs="Arial"/>
                <w:sz w:val="28"/>
                <w:szCs w:val="28"/>
                <w:shd w:val="clear" w:color="auto" w:fill="FFFFFF"/>
              </w:rPr>
              <w:t>vary</w:t>
            </w:r>
            <w:r w:rsidRPr="00E60FD8">
              <w:rPr>
                <w:rStyle w:val="apple-converted-space"/>
                <w:rFonts w:asciiTheme="minorHAnsi" w:hAnsiTheme="minorHAnsi" w:cs="Arial"/>
                <w:sz w:val="28"/>
                <w:szCs w:val="28"/>
                <w:shd w:val="clear" w:color="auto" w:fill="FFFFFF"/>
              </w:rPr>
              <w:t> </w:t>
            </w:r>
            <w:r w:rsidRPr="00E60FD8">
              <w:rPr>
                <w:rFonts w:asciiTheme="minorHAnsi" w:hAnsiTheme="minorHAnsi" w:cs="Arial"/>
                <w:sz w:val="28"/>
                <w:szCs w:val="28"/>
                <w:shd w:val="clear" w:color="auto" w:fill="FFFFFF"/>
              </w:rPr>
              <w:t>in direct proportion to business volume, measured as "quantity sold," or "units sold." The variable costs for selling goods, for instance, might include the direct cost the seller paid to acquire each unit sold. As a result, the total variable cost can be as simple as the cost per unit multiplied by the number of units sold.</w:t>
            </w:r>
          </w:p>
          <w:p w:rsidR="00EB72DE" w:rsidRPr="0079116C" w:rsidRDefault="00EB72DE" w:rsidP="00EB72DE">
            <w:pPr>
              <w:pStyle w:val="Heading4"/>
              <w:outlineLvl w:val="3"/>
              <w:rPr>
                <w:rFonts w:asciiTheme="minorHAnsi" w:hAnsiTheme="minorHAnsi"/>
              </w:rPr>
            </w:pPr>
            <w:r w:rsidRPr="0079116C">
              <w:rPr>
                <w:rFonts w:asciiTheme="minorHAnsi" w:hAnsiTheme="minorHAnsi"/>
              </w:rPr>
              <w:t>Example of variable costs</w:t>
            </w:r>
          </w:p>
          <w:p w:rsidR="00EB72DE" w:rsidRPr="003109C6" w:rsidRDefault="00EB72DE" w:rsidP="00EB72DE">
            <w:pPr>
              <w:numPr>
                <w:ilvl w:val="0"/>
                <w:numId w:val="36"/>
              </w:numPr>
              <w:spacing w:before="100" w:beforeAutospacing="1" w:after="100" w:afterAutospacing="1"/>
              <w:rPr>
                <w:sz w:val="28"/>
                <w:szCs w:val="28"/>
              </w:rPr>
            </w:pPr>
            <w:r w:rsidRPr="0079116C">
              <w:rPr>
                <w:sz w:val="28"/>
                <w:szCs w:val="28"/>
              </w:rPr>
              <w:t xml:space="preserve">Packaging costs </w:t>
            </w:r>
          </w:p>
          <w:p w:rsidR="00EB72DE" w:rsidRPr="00F87FC1" w:rsidRDefault="00EB72DE" w:rsidP="00EB72DE">
            <w:pPr>
              <w:autoSpaceDE w:val="0"/>
              <w:autoSpaceDN w:val="0"/>
              <w:adjustRightInd w:val="0"/>
              <w:rPr>
                <w:rFonts w:ascii="Calibri" w:hAnsi="Calibri" w:cs="Calibri"/>
                <w:color w:val="000000"/>
                <w:sz w:val="24"/>
                <w:szCs w:val="24"/>
              </w:rPr>
            </w:pPr>
            <w:r w:rsidRPr="00F87FC1">
              <w:rPr>
                <w:rFonts w:ascii="Calibri" w:hAnsi="Calibri" w:cs="Calibri"/>
                <w:color w:val="000000"/>
                <w:sz w:val="24"/>
                <w:szCs w:val="24"/>
              </w:rPr>
              <w:t xml:space="preserve"> </w:t>
            </w:r>
          </w:p>
          <w:p w:rsidR="00EB72DE" w:rsidRDefault="00EB72DE" w:rsidP="00EB72DE">
            <w:pPr>
              <w:pStyle w:val="ListParagraph"/>
              <w:numPr>
                <w:ilvl w:val="0"/>
                <w:numId w:val="33"/>
              </w:numPr>
              <w:autoSpaceDE w:val="0"/>
              <w:autoSpaceDN w:val="0"/>
              <w:adjustRightInd w:val="0"/>
              <w:rPr>
                <w:rFonts w:cs="Calibri"/>
                <w:b/>
                <w:bCs/>
                <w:i/>
                <w:iCs/>
                <w:color w:val="000000"/>
                <w:sz w:val="28"/>
                <w:szCs w:val="28"/>
              </w:rPr>
            </w:pPr>
            <w:r w:rsidRPr="00F87FC1">
              <w:rPr>
                <w:rFonts w:cs="Calibri"/>
                <w:b/>
                <w:bCs/>
                <w:i/>
                <w:iCs/>
                <w:color w:val="000000"/>
                <w:sz w:val="28"/>
                <w:szCs w:val="28"/>
              </w:rPr>
              <w:t xml:space="preserve">What happens to the breakeven point if: </w:t>
            </w:r>
          </w:p>
          <w:p w:rsidR="00EB72DE" w:rsidRPr="00F87FC1" w:rsidRDefault="00EB72DE" w:rsidP="00EB72DE">
            <w:pPr>
              <w:autoSpaceDE w:val="0"/>
              <w:autoSpaceDN w:val="0"/>
              <w:adjustRightInd w:val="0"/>
              <w:rPr>
                <w:rFonts w:ascii="Calibri" w:hAnsi="Calibri" w:cs="Calibri"/>
                <w:color w:val="000000"/>
                <w:sz w:val="24"/>
                <w:szCs w:val="24"/>
              </w:rPr>
            </w:pPr>
          </w:p>
          <w:p w:rsidR="00EB72DE" w:rsidRDefault="00EB72DE" w:rsidP="00EB72DE">
            <w:pPr>
              <w:pStyle w:val="ListParagraph"/>
              <w:numPr>
                <w:ilvl w:val="0"/>
                <w:numId w:val="34"/>
              </w:numPr>
              <w:autoSpaceDE w:val="0"/>
              <w:autoSpaceDN w:val="0"/>
              <w:adjustRightInd w:val="0"/>
              <w:rPr>
                <w:rFonts w:cs="Calibri"/>
                <w:color w:val="000000"/>
                <w:sz w:val="28"/>
                <w:szCs w:val="28"/>
              </w:rPr>
            </w:pPr>
            <w:r w:rsidRPr="00F87FC1">
              <w:rPr>
                <w:rFonts w:cs="Calibri"/>
                <w:color w:val="000000"/>
                <w:sz w:val="28"/>
                <w:szCs w:val="28"/>
              </w:rPr>
              <w:t xml:space="preserve">The price of a sandwich is reduced to £1.50 </w:t>
            </w:r>
          </w:p>
          <w:p w:rsidR="00EB72DE" w:rsidRPr="00CC619A" w:rsidRDefault="00EB72DE" w:rsidP="00EB72DE">
            <w:pPr>
              <w:autoSpaceDE w:val="0"/>
              <w:autoSpaceDN w:val="0"/>
              <w:adjustRightInd w:val="0"/>
              <w:ind w:left="360"/>
              <w:rPr>
                <w:rFonts w:ascii="Calibri" w:hAnsi="Calibri" w:cs="Calibri"/>
                <w:color w:val="000000"/>
                <w:sz w:val="28"/>
                <w:szCs w:val="28"/>
              </w:rPr>
            </w:pPr>
          </w:p>
          <w:p w:rsidR="00EB72DE" w:rsidRDefault="00EB72DE" w:rsidP="00EB72DE">
            <w:pPr>
              <w:autoSpaceDE w:val="0"/>
              <w:autoSpaceDN w:val="0"/>
              <w:adjustRightInd w:val="0"/>
              <w:ind w:left="360"/>
              <w:rPr>
                <w:rFonts w:ascii="Calibri" w:hAnsi="Calibri" w:cs="Calibri"/>
                <w:color w:val="000000"/>
                <w:sz w:val="28"/>
                <w:szCs w:val="28"/>
              </w:rPr>
            </w:pPr>
            <w:r>
              <w:rPr>
                <w:rFonts w:ascii="Calibri" w:hAnsi="Calibri" w:cs="Calibri"/>
                <w:color w:val="000000"/>
                <w:sz w:val="28"/>
                <w:szCs w:val="28"/>
              </w:rPr>
              <w:t xml:space="preserve">      </w:t>
            </w:r>
            <w:r w:rsidRPr="00CC619A">
              <w:rPr>
                <w:rFonts w:ascii="Calibri" w:hAnsi="Calibri" w:cs="Calibri"/>
                <w:color w:val="000000"/>
                <w:sz w:val="28"/>
                <w:szCs w:val="28"/>
              </w:rPr>
              <w:t xml:space="preserve">£1.50 </w:t>
            </w:r>
            <w:r>
              <w:rPr>
                <w:rFonts w:ascii="Calibri" w:hAnsi="Calibri" w:cs="Calibri"/>
                <w:color w:val="000000"/>
                <w:sz w:val="28"/>
                <w:szCs w:val="28"/>
              </w:rPr>
              <w:t xml:space="preserve">- </w:t>
            </w:r>
            <w:r w:rsidRPr="00F87FC1">
              <w:rPr>
                <w:rFonts w:ascii="Calibri" w:hAnsi="Calibri" w:cs="Calibri"/>
                <w:color w:val="000000"/>
                <w:sz w:val="28"/>
                <w:szCs w:val="28"/>
              </w:rPr>
              <w:t>£</w:t>
            </w:r>
            <w:r>
              <w:rPr>
                <w:rFonts w:ascii="Calibri" w:hAnsi="Calibri" w:cs="Calibri"/>
                <w:color w:val="000000"/>
                <w:sz w:val="28"/>
                <w:szCs w:val="28"/>
              </w:rPr>
              <w:t xml:space="preserve">1.00 = </w:t>
            </w:r>
            <w:r w:rsidRPr="00F87FC1">
              <w:rPr>
                <w:rFonts w:ascii="Calibri" w:hAnsi="Calibri" w:cs="Calibri"/>
                <w:color w:val="000000"/>
                <w:sz w:val="28"/>
                <w:szCs w:val="28"/>
              </w:rPr>
              <w:t>£</w:t>
            </w:r>
            <w:r>
              <w:rPr>
                <w:rFonts w:ascii="Calibri" w:hAnsi="Calibri" w:cs="Calibri"/>
                <w:color w:val="000000"/>
                <w:sz w:val="28"/>
                <w:szCs w:val="28"/>
              </w:rPr>
              <w:t>.50</w:t>
            </w:r>
          </w:p>
          <w:p w:rsidR="00EB72DE" w:rsidRDefault="00EB72DE" w:rsidP="00EB72DE">
            <w:pPr>
              <w:autoSpaceDE w:val="0"/>
              <w:autoSpaceDN w:val="0"/>
              <w:adjustRightInd w:val="0"/>
              <w:ind w:left="360"/>
              <w:rPr>
                <w:rFonts w:cs="Arial"/>
                <w:color w:val="222222"/>
                <w:sz w:val="28"/>
                <w:szCs w:val="28"/>
                <w:shd w:val="clear" w:color="auto" w:fill="FFFFFF"/>
              </w:rPr>
            </w:pPr>
            <w:r>
              <w:rPr>
                <w:rFonts w:cs="Arial"/>
                <w:color w:val="222222"/>
                <w:sz w:val="28"/>
                <w:szCs w:val="28"/>
                <w:shd w:val="clear" w:color="auto" w:fill="FFFFFF"/>
              </w:rPr>
              <w:t xml:space="preserve">     </w:t>
            </w:r>
            <w:r w:rsidRPr="00CC619A">
              <w:rPr>
                <w:rFonts w:cs="Arial"/>
                <w:color w:val="222222"/>
                <w:sz w:val="28"/>
                <w:szCs w:val="28"/>
                <w:shd w:val="clear" w:color="auto" w:fill="FFFFFF"/>
              </w:rPr>
              <w:t>Breakeven point: £1,000/.50 = 2,000 Sandwiches</w:t>
            </w:r>
          </w:p>
          <w:p w:rsidR="00EB72DE" w:rsidRDefault="00EB72DE" w:rsidP="00EB72DE">
            <w:pPr>
              <w:autoSpaceDE w:val="0"/>
              <w:autoSpaceDN w:val="0"/>
              <w:adjustRightInd w:val="0"/>
              <w:ind w:left="360"/>
              <w:rPr>
                <w:rFonts w:cs="Arial"/>
                <w:color w:val="222222"/>
                <w:sz w:val="28"/>
                <w:szCs w:val="28"/>
                <w:shd w:val="clear" w:color="auto" w:fill="FFFFFF"/>
              </w:rPr>
            </w:pPr>
          </w:p>
          <w:p w:rsidR="00EB72DE" w:rsidRPr="009D4968" w:rsidRDefault="00EB72DE" w:rsidP="00EB72DE">
            <w:pPr>
              <w:pStyle w:val="ListParagraph"/>
              <w:numPr>
                <w:ilvl w:val="0"/>
                <w:numId w:val="34"/>
              </w:numPr>
              <w:autoSpaceDE w:val="0"/>
              <w:autoSpaceDN w:val="0"/>
              <w:adjustRightInd w:val="0"/>
              <w:rPr>
                <w:rFonts w:cs="Calibri"/>
                <w:color w:val="000000"/>
                <w:sz w:val="32"/>
                <w:szCs w:val="32"/>
              </w:rPr>
            </w:pPr>
            <w:r w:rsidRPr="00FA5001">
              <w:rPr>
                <w:rFonts w:cs="Calibri"/>
                <w:color w:val="000000"/>
                <w:sz w:val="28"/>
                <w:szCs w:val="28"/>
              </w:rPr>
              <w:t xml:space="preserve">A cheaper bread supplier is found reducing the production costs to 70p? </w:t>
            </w:r>
          </w:p>
          <w:p w:rsidR="00EB72DE" w:rsidRDefault="00EB72DE" w:rsidP="00EB72DE">
            <w:pPr>
              <w:autoSpaceDE w:val="0"/>
              <w:autoSpaceDN w:val="0"/>
              <w:adjustRightInd w:val="0"/>
              <w:rPr>
                <w:rFonts w:ascii="Calibri" w:hAnsi="Calibri" w:cs="Calibri"/>
                <w:color w:val="000000"/>
                <w:sz w:val="28"/>
                <w:szCs w:val="28"/>
              </w:rPr>
            </w:pPr>
            <w:r>
              <w:rPr>
                <w:rFonts w:ascii="Calibri" w:hAnsi="Calibri" w:cs="Calibri"/>
                <w:color w:val="000000"/>
                <w:sz w:val="32"/>
                <w:szCs w:val="32"/>
              </w:rPr>
              <w:t xml:space="preserve">          70p - </w:t>
            </w:r>
            <w:r w:rsidRPr="00F87FC1">
              <w:rPr>
                <w:rFonts w:ascii="Calibri" w:hAnsi="Calibri" w:cs="Calibri"/>
                <w:color w:val="000000"/>
                <w:sz w:val="28"/>
                <w:szCs w:val="28"/>
              </w:rPr>
              <w:t>£</w:t>
            </w:r>
            <w:r>
              <w:rPr>
                <w:rFonts w:ascii="Calibri" w:hAnsi="Calibri" w:cs="Calibri"/>
                <w:color w:val="000000"/>
                <w:sz w:val="28"/>
                <w:szCs w:val="28"/>
              </w:rPr>
              <w:t>.50 = 20p</w:t>
            </w:r>
          </w:p>
          <w:p w:rsidR="00EB72DE" w:rsidRDefault="00EB72DE" w:rsidP="00EB72DE">
            <w:pPr>
              <w:autoSpaceDE w:val="0"/>
              <w:autoSpaceDN w:val="0"/>
              <w:adjustRightInd w:val="0"/>
              <w:rPr>
                <w:rFonts w:ascii="Calibri" w:hAnsi="Calibri" w:cs="Calibri"/>
                <w:color w:val="000000"/>
                <w:sz w:val="28"/>
                <w:szCs w:val="28"/>
              </w:rPr>
            </w:pPr>
            <w:r>
              <w:rPr>
                <w:rFonts w:ascii="Calibri" w:hAnsi="Calibri" w:cs="Calibri"/>
                <w:color w:val="000000"/>
                <w:sz w:val="28"/>
                <w:szCs w:val="28"/>
              </w:rPr>
              <w:t xml:space="preserve">          Breakeven point: </w:t>
            </w:r>
            <w:r w:rsidRPr="00F87FC1">
              <w:rPr>
                <w:rFonts w:ascii="Calibri" w:hAnsi="Calibri" w:cs="Calibri"/>
                <w:color w:val="000000"/>
                <w:sz w:val="28"/>
                <w:szCs w:val="28"/>
              </w:rPr>
              <w:t>£</w:t>
            </w:r>
            <w:r>
              <w:rPr>
                <w:rFonts w:ascii="Calibri" w:hAnsi="Calibri" w:cs="Calibri"/>
                <w:color w:val="000000"/>
                <w:sz w:val="28"/>
                <w:szCs w:val="28"/>
              </w:rPr>
              <w:t>1,000/20p = 5000</w:t>
            </w:r>
          </w:p>
          <w:p w:rsidR="00EB72DE" w:rsidRDefault="00EB72DE" w:rsidP="00EB72DE">
            <w:pPr>
              <w:autoSpaceDE w:val="0"/>
              <w:autoSpaceDN w:val="0"/>
              <w:adjustRightInd w:val="0"/>
              <w:rPr>
                <w:rFonts w:ascii="Calibri" w:hAnsi="Calibri" w:cs="Calibri"/>
                <w:color w:val="000000"/>
                <w:sz w:val="28"/>
                <w:szCs w:val="28"/>
              </w:rPr>
            </w:pPr>
          </w:p>
          <w:p w:rsidR="00EB72DE" w:rsidRPr="000A7CDB" w:rsidRDefault="00EB72DE" w:rsidP="00EB72DE">
            <w:pPr>
              <w:pStyle w:val="ListParagraph"/>
              <w:numPr>
                <w:ilvl w:val="0"/>
                <w:numId w:val="34"/>
              </w:numPr>
              <w:autoSpaceDE w:val="0"/>
              <w:autoSpaceDN w:val="0"/>
              <w:adjustRightInd w:val="0"/>
              <w:rPr>
                <w:rFonts w:cs="Calibri"/>
                <w:color w:val="000000"/>
                <w:sz w:val="40"/>
                <w:szCs w:val="40"/>
              </w:rPr>
            </w:pPr>
            <w:r w:rsidRPr="000A7CDB">
              <w:rPr>
                <w:sz w:val="28"/>
                <w:szCs w:val="28"/>
              </w:rPr>
              <w:t>Fixed costs increase to £1100 per month</w:t>
            </w:r>
          </w:p>
          <w:p w:rsidR="00EB72DE" w:rsidRDefault="00EB72DE" w:rsidP="00EB72DE">
            <w:pPr>
              <w:autoSpaceDE w:val="0"/>
              <w:autoSpaceDN w:val="0"/>
              <w:adjustRightInd w:val="0"/>
              <w:rPr>
                <w:rFonts w:ascii="Calibri" w:hAnsi="Calibri" w:cs="Calibri"/>
                <w:color w:val="000000"/>
                <w:sz w:val="28"/>
                <w:szCs w:val="28"/>
              </w:rPr>
            </w:pPr>
            <w:r>
              <w:rPr>
                <w:rFonts w:ascii="Calibri" w:hAnsi="Calibri" w:cs="Calibri"/>
                <w:color w:val="000000"/>
                <w:sz w:val="28"/>
                <w:szCs w:val="28"/>
              </w:rPr>
              <w:t xml:space="preserve">               </w:t>
            </w:r>
            <w:r w:rsidRPr="00F87FC1">
              <w:rPr>
                <w:rFonts w:ascii="Calibri" w:hAnsi="Calibri" w:cs="Calibri"/>
                <w:color w:val="000000"/>
                <w:sz w:val="28"/>
                <w:szCs w:val="28"/>
              </w:rPr>
              <w:t>£</w:t>
            </w:r>
            <w:r>
              <w:rPr>
                <w:rFonts w:ascii="Calibri" w:hAnsi="Calibri" w:cs="Calibri"/>
                <w:color w:val="000000"/>
                <w:sz w:val="28"/>
                <w:szCs w:val="28"/>
              </w:rPr>
              <w:t>1.50-70p = 80p</w:t>
            </w:r>
          </w:p>
          <w:p w:rsidR="00EB72DE" w:rsidRPr="00EF63C3" w:rsidRDefault="00EB72DE" w:rsidP="00EF63C3">
            <w:pPr>
              <w:autoSpaceDE w:val="0"/>
              <w:autoSpaceDN w:val="0"/>
              <w:adjustRightInd w:val="0"/>
              <w:rPr>
                <w:rFonts w:ascii="Calibri" w:hAnsi="Calibri" w:cs="Calibri"/>
                <w:color w:val="000000"/>
                <w:sz w:val="32"/>
                <w:szCs w:val="32"/>
              </w:rPr>
            </w:pPr>
            <w:r>
              <w:rPr>
                <w:rFonts w:ascii="Calibri" w:hAnsi="Calibri" w:cs="Calibri"/>
                <w:color w:val="000000"/>
                <w:sz w:val="28"/>
                <w:szCs w:val="28"/>
              </w:rPr>
              <w:t xml:space="preserve">               Breakeven point: </w:t>
            </w:r>
            <w:r w:rsidRPr="00F87FC1">
              <w:rPr>
                <w:rFonts w:ascii="Calibri" w:hAnsi="Calibri" w:cs="Calibri"/>
                <w:color w:val="000000"/>
                <w:sz w:val="28"/>
                <w:szCs w:val="28"/>
              </w:rPr>
              <w:t>£</w:t>
            </w:r>
            <w:r>
              <w:rPr>
                <w:rFonts w:ascii="Calibri" w:hAnsi="Calibri" w:cs="Calibri"/>
                <w:color w:val="000000"/>
                <w:sz w:val="28"/>
                <w:szCs w:val="28"/>
              </w:rPr>
              <w:t>1,100/80p = 1375</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706"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CA1EEF" w:rsidRPr="00B0415E" w:rsidRDefault="00EF63C3" w:rsidP="00CA1EEF">
            <w:pPr>
              <w:rPr>
                <w:rFonts w:cs="Bliss-Regular"/>
                <w:color w:val="000000"/>
              </w:rPr>
            </w:pPr>
            <w:r>
              <w:rPr>
                <w:rFonts w:cs="Bliss-Regular"/>
                <w:color w:val="000000"/>
              </w:rPr>
              <w:t>11/28/16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10C" w:rsidRDefault="00DB410C" w:rsidP="00CB4D0A">
      <w:pPr>
        <w:spacing w:after="0" w:line="240" w:lineRule="auto"/>
      </w:pPr>
      <w:r>
        <w:separator/>
      </w:r>
    </w:p>
  </w:endnote>
  <w:endnote w:type="continuationSeparator" w:id="0">
    <w:p w:rsidR="00DB410C" w:rsidRDefault="00DB41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10C" w:rsidRDefault="00DB410C" w:rsidP="00CB4D0A">
      <w:pPr>
        <w:spacing w:after="0" w:line="240" w:lineRule="auto"/>
      </w:pPr>
      <w:r>
        <w:separator/>
      </w:r>
    </w:p>
  </w:footnote>
  <w:footnote w:type="continuationSeparator" w:id="0">
    <w:p w:rsidR="00DB410C" w:rsidRDefault="00DB41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B98"/>
    <w:multiLevelType w:val="hybridMultilevel"/>
    <w:tmpl w:val="D354F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11183"/>
    <w:multiLevelType w:val="hybridMultilevel"/>
    <w:tmpl w:val="CA2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034EBA"/>
    <w:multiLevelType w:val="hybridMultilevel"/>
    <w:tmpl w:val="87CE4A3E"/>
    <w:lvl w:ilvl="0" w:tplc="B536478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807"/>
    <w:multiLevelType w:val="multilevel"/>
    <w:tmpl w:val="DB68C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387BB0"/>
    <w:multiLevelType w:val="multilevel"/>
    <w:tmpl w:val="E5B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D45A6"/>
    <w:multiLevelType w:val="hybridMultilevel"/>
    <w:tmpl w:val="43B8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900361"/>
    <w:multiLevelType w:val="hybridMultilevel"/>
    <w:tmpl w:val="A42A7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21ACE"/>
    <w:multiLevelType w:val="hybridMultilevel"/>
    <w:tmpl w:val="8BF2566C"/>
    <w:lvl w:ilvl="0" w:tplc="D6EE08C8">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F16DE0"/>
    <w:multiLevelType w:val="multilevel"/>
    <w:tmpl w:val="0AA0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1D16DC"/>
    <w:multiLevelType w:val="hybridMultilevel"/>
    <w:tmpl w:val="A544C98E"/>
    <w:lvl w:ilvl="0" w:tplc="F7169D2E">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A74346"/>
    <w:multiLevelType w:val="hybridMultilevel"/>
    <w:tmpl w:val="79ECD132"/>
    <w:lvl w:ilvl="0" w:tplc="59A0C75C">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2642A0"/>
    <w:multiLevelType w:val="hybridMultilevel"/>
    <w:tmpl w:val="5EA8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7065DC4"/>
    <w:multiLevelType w:val="hybridMultilevel"/>
    <w:tmpl w:val="B6BA712A"/>
    <w:lvl w:ilvl="0" w:tplc="F9CA69E0">
      <w:start w:val="1"/>
      <w:numFmt w:val="lowerRoman"/>
      <w:lvlText w:val="%1."/>
      <w:lvlJc w:val="right"/>
      <w:pPr>
        <w:ind w:left="720" w:hanging="360"/>
      </w:pPr>
      <w:rPr>
        <w:b/>
        <w:bCs/>
        <w:i/>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AF1D96"/>
    <w:multiLevelType w:val="hybridMultilevel"/>
    <w:tmpl w:val="6D168468"/>
    <w:lvl w:ilvl="0" w:tplc="0010AF42">
      <w:start w:val="1"/>
      <w:numFmt w:val="lowerLetter"/>
      <w:lvlText w:val="%1)"/>
      <w:lvlJc w:val="left"/>
      <w:pPr>
        <w:ind w:left="360" w:hanging="360"/>
      </w:pPr>
      <w:rPr>
        <w:rFonts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2453C9A"/>
    <w:multiLevelType w:val="hybridMultilevel"/>
    <w:tmpl w:val="6E66D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52609F"/>
    <w:multiLevelType w:val="hybridMultilevel"/>
    <w:tmpl w:val="FBF4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16DDA"/>
    <w:multiLevelType w:val="hybridMultilevel"/>
    <w:tmpl w:val="35A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995737"/>
    <w:multiLevelType w:val="multilevel"/>
    <w:tmpl w:val="337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1B621E5"/>
    <w:multiLevelType w:val="hybridMultilevel"/>
    <w:tmpl w:val="26AA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597C8F"/>
    <w:multiLevelType w:val="hybridMultilevel"/>
    <w:tmpl w:val="84042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C9D71FB"/>
    <w:multiLevelType w:val="hybridMultilevel"/>
    <w:tmpl w:val="256C1F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A92183"/>
    <w:multiLevelType w:val="hybridMultilevel"/>
    <w:tmpl w:val="C9D6C3A0"/>
    <w:lvl w:ilvl="0" w:tplc="6B949526">
      <w:start w:val="1"/>
      <w:numFmt w:val="lowerRoman"/>
      <w:lvlText w:val="%1."/>
      <w:lvlJc w:val="right"/>
      <w:pPr>
        <w:ind w:left="108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52816CB"/>
    <w:multiLevelType w:val="hybridMultilevel"/>
    <w:tmpl w:val="A4A49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5E24F3"/>
    <w:multiLevelType w:val="hybridMultilevel"/>
    <w:tmpl w:val="806E60F4"/>
    <w:lvl w:ilvl="0" w:tplc="CFC65D3E">
      <w:start w:val="1"/>
      <w:numFmt w:val="lowerRoman"/>
      <w:lvlText w:val="%1."/>
      <w:lvlJc w:val="right"/>
      <w:pPr>
        <w:ind w:left="36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BB32168"/>
    <w:multiLevelType w:val="hybridMultilevel"/>
    <w:tmpl w:val="BBA06C06"/>
    <w:lvl w:ilvl="0" w:tplc="78BA1528">
      <w:start w:val="1"/>
      <w:numFmt w:val="lowerLetter"/>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2357E1"/>
    <w:multiLevelType w:val="hybridMultilevel"/>
    <w:tmpl w:val="666CD200"/>
    <w:lvl w:ilvl="0" w:tplc="DC4E3E1A">
      <w:start w:val="1"/>
      <w:numFmt w:val="lowerLetter"/>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F71C93"/>
    <w:multiLevelType w:val="hybridMultilevel"/>
    <w:tmpl w:val="086089A2"/>
    <w:lvl w:ilvl="0" w:tplc="CCA2FFE0">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BA2C3B"/>
    <w:multiLevelType w:val="hybridMultilevel"/>
    <w:tmpl w:val="EBF23E46"/>
    <w:lvl w:ilvl="0" w:tplc="525AC41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7F4B24"/>
    <w:multiLevelType w:val="hybridMultilevel"/>
    <w:tmpl w:val="EF3EAFBE"/>
    <w:lvl w:ilvl="0" w:tplc="9530BB18">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325B16"/>
    <w:multiLevelType w:val="hybridMultilevel"/>
    <w:tmpl w:val="59627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4E1FFF"/>
    <w:multiLevelType w:val="multilevel"/>
    <w:tmpl w:val="63DA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A821D9"/>
    <w:multiLevelType w:val="hybridMultilevel"/>
    <w:tmpl w:val="7A3E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4D2FCC"/>
    <w:multiLevelType w:val="multilevel"/>
    <w:tmpl w:val="A594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9663C"/>
    <w:multiLevelType w:val="hybridMultilevel"/>
    <w:tmpl w:val="BD808110"/>
    <w:lvl w:ilvl="0" w:tplc="A2AC0BA2">
      <w:start w:val="1"/>
      <w:numFmt w:val="upperLetter"/>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D61F63"/>
    <w:multiLevelType w:val="hybridMultilevel"/>
    <w:tmpl w:val="A672EE5A"/>
    <w:lvl w:ilvl="0" w:tplc="40381E46">
      <w:start w:val="1"/>
      <w:numFmt w:val="upperLetter"/>
      <w:lvlText w:val="%1)"/>
      <w:lvlJc w:val="left"/>
      <w:pPr>
        <w:ind w:left="720" w:hanging="360"/>
      </w:pPr>
      <w:rPr>
        <w:rFonts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24"/>
  </w:num>
  <w:num w:numId="4">
    <w:abstractNumId w:val="20"/>
  </w:num>
  <w:num w:numId="5">
    <w:abstractNumId w:val="9"/>
  </w:num>
  <w:num w:numId="6">
    <w:abstractNumId w:val="13"/>
  </w:num>
  <w:num w:numId="7">
    <w:abstractNumId w:val="31"/>
  </w:num>
  <w:num w:numId="8">
    <w:abstractNumId w:val="4"/>
  </w:num>
  <w:num w:numId="9">
    <w:abstractNumId w:val="3"/>
  </w:num>
  <w:num w:numId="10">
    <w:abstractNumId w:val="17"/>
  </w:num>
  <w:num w:numId="11">
    <w:abstractNumId w:val="35"/>
  </w:num>
  <w:num w:numId="12">
    <w:abstractNumId w:val="34"/>
  </w:num>
  <w:num w:numId="13">
    <w:abstractNumId w:val="22"/>
  </w:num>
  <w:num w:numId="14">
    <w:abstractNumId w:val="10"/>
  </w:num>
  <w:num w:numId="15">
    <w:abstractNumId w:val="14"/>
  </w:num>
  <w:num w:numId="16">
    <w:abstractNumId w:val="18"/>
  </w:num>
  <w:num w:numId="17">
    <w:abstractNumId w:val="19"/>
  </w:num>
  <w:num w:numId="18">
    <w:abstractNumId w:val="0"/>
  </w:num>
  <w:num w:numId="19">
    <w:abstractNumId w:val="29"/>
  </w:num>
  <w:num w:numId="20">
    <w:abstractNumId w:val="28"/>
  </w:num>
  <w:num w:numId="21">
    <w:abstractNumId w:val="7"/>
  </w:num>
  <w:num w:numId="22">
    <w:abstractNumId w:val="23"/>
  </w:num>
  <w:num w:numId="23">
    <w:abstractNumId w:val="26"/>
  </w:num>
  <w:num w:numId="24">
    <w:abstractNumId w:val="16"/>
  </w:num>
  <w:num w:numId="25">
    <w:abstractNumId w:val="32"/>
  </w:num>
  <w:num w:numId="26">
    <w:abstractNumId w:val="2"/>
  </w:num>
  <w:num w:numId="27">
    <w:abstractNumId w:val="15"/>
  </w:num>
  <w:num w:numId="28">
    <w:abstractNumId w:val="12"/>
  </w:num>
  <w:num w:numId="29">
    <w:abstractNumId w:val="30"/>
  </w:num>
  <w:num w:numId="30">
    <w:abstractNumId w:val="6"/>
  </w:num>
  <w:num w:numId="31">
    <w:abstractNumId w:val="1"/>
  </w:num>
  <w:num w:numId="32">
    <w:abstractNumId w:val="5"/>
  </w:num>
  <w:num w:numId="33">
    <w:abstractNumId w:val="27"/>
  </w:num>
  <w:num w:numId="34">
    <w:abstractNumId w:val="25"/>
  </w:num>
  <w:num w:numId="35">
    <w:abstractNumId w:val="8"/>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76E"/>
    <w:rsid w:val="00035CDD"/>
    <w:rsid w:val="00040083"/>
    <w:rsid w:val="00055992"/>
    <w:rsid w:val="000820E8"/>
    <w:rsid w:val="00110438"/>
    <w:rsid w:val="001175EE"/>
    <w:rsid w:val="00157CF6"/>
    <w:rsid w:val="00182416"/>
    <w:rsid w:val="00187EB4"/>
    <w:rsid w:val="001F0481"/>
    <w:rsid w:val="00200C92"/>
    <w:rsid w:val="0020451E"/>
    <w:rsid w:val="00206B9D"/>
    <w:rsid w:val="00207955"/>
    <w:rsid w:val="0023259C"/>
    <w:rsid w:val="002B0BD7"/>
    <w:rsid w:val="002B573D"/>
    <w:rsid w:val="002C5CB2"/>
    <w:rsid w:val="002F779F"/>
    <w:rsid w:val="00371885"/>
    <w:rsid w:val="003E2B87"/>
    <w:rsid w:val="00402786"/>
    <w:rsid w:val="00405895"/>
    <w:rsid w:val="004058DF"/>
    <w:rsid w:val="00437E5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64D"/>
    <w:rsid w:val="00831C11"/>
    <w:rsid w:val="008A60B4"/>
    <w:rsid w:val="008B3C31"/>
    <w:rsid w:val="008B64FE"/>
    <w:rsid w:val="008C7353"/>
    <w:rsid w:val="00935BF7"/>
    <w:rsid w:val="0094143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1EEF"/>
    <w:rsid w:val="00CB4D0A"/>
    <w:rsid w:val="00CC2FB3"/>
    <w:rsid w:val="00CC575A"/>
    <w:rsid w:val="00CF123B"/>
    <w:rsid w:val="00D039AC"/>
    <w:rsid w:val="00D427DE"/>
    <w:rsid w:val="00D5587D"/>
    <w:rsid w:val="00D605F3"/>
    <w:rsid w:val="00D707CC"/>
    <w:rsid w:val="00D821FE"/>
    <w:rsid w:val="00DB0793"/>
    <w:rsid w:val="00DB410C"/>
    <w:rsid w:val="00E00821"/>
    <w:rsid w:val="00E04DB4"/>
    <w:rsid w:val="00E30679"/>
    <w:rsid w:val="00E4597D"/>
    <w:rsid w:val="00E54832"/>
    <w:rsid w:val="00E56706"/>
    <w:rsid w:val="00E56A90"/>
    <w:rsid w:val="00E641CC"/>
    <w:rsid w:val="00EA30AB"/>
    <w:rsid w:val="00EB3925"/>
    <w:rsid w:val="00EB72DE"/>
    <w:rsid w:val="00EF63C3"/>
    <w:rsid w:val="00F65E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37E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EB72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7E52"/>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437E52"/>
  </w:style>
  <w:style w:type="character" w:styleId="Strong">
    <w:name w:val="Strong"/>
    <w:basedOn w:val="DefaultParagraphFont"/>
    <w:uiPriority w:val="22"/>
    <w:qFormat/>
    <w:rsid w:val="00E56706"/>
    <w:rPr>
      <w:b/>
      <w:bCs/>
    </w:rPr>
  </w:style>
  <w:style w:type="character" w:styleId="Hyperlink">
    <w:name w:val="Hyperlink"/>
    <w:basedOn w:val="DefaultParagraphFont"/>
    <w:uiPriority w:val="99"/>
    <w:semiHidden/>
    <w:unhideWhenUsed/>
    <w:rsid w:val="00D605F3"/>
    <w:rPr>
      <w:color w:val="0000FF"/>
      <w:u w:val="single"/>
    </w:rPr>
  </w:style>
  <w:style w:type="character" w:customStyle="1" w:styleId="Heading4Char">
    <w:name w:val="Heading 4 Char"/>
    <w:basedOn w:val="DefaultParagraphFont"/>
    <w:link w:val="Heading4"/>
    <w:uiPriority w:val="9"/>
    <w:semiHidden/>
    <w:rsid w:val="00EB72DE"/>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EB72DE"/>
    <w:rPr>
      <w:i/>
      <w:iCs/>
    </w:rPr>
  </w:style>
  <w:style w:type="paragraph" w:styleId="NormalWeb">
    <w:name w:val="Normal (Web)"/>
    <w:basedOn w:val="Normal"/>
    <w:uiPriority w:val="99"/>
    <w:semiHidden/>
    <w:unhideWhenUsed/>
    <w:rsid w:val="00EB72D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AF98C-142F-49C2-B29A-460DB94B3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Nancy | KKT</cp:lastModifiedBy>
  <cp:revision>9</cp:revision>
  <dcterms:created xsi:type="dcterms:W3CDTF">2015-01-26T12:24:00Z</dcterms:created>
  <dcterms:modified xsi:type="dcterms:W3CDTF">2016-11-28T05:46:00Z</dcterms:modified>
</cp:coreProperties>
</file>