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F0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William G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761F">
            <w:pPr>
              <w:pStyle w:val="Default"/>
              <w:rPr>
                <w:rFonts w:asciiTheme="minorHAnsi" w:hAnsiTheme="minorHAnsi"/>
              </w:rPr>
            </w:pPr>
            <w:r>
              <w:rPr>
                <w:rFonts w:asciiTheme="minorHAnsi" w:hAnsiTheme="minorHAnsi"/>
              </w:rPr>
              <w:t>3411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5B4E">
            <w:r>
              <w:t>No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C33EA" w:rsidRDefault="00AC33EA" w:rsidP="00AC33EA">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Name:</w:t>
            </w:r>
            <w:r>
              <w:rPr>
                <w:rFonts w:ascii="Arial" w:hAnsi="Arial" w:cs="Arial"/>
                <w:sz w:val="24"/>
                <w:szCs w:val="24"/>
                <w:u w:val="single"/>
              </w:rPr>
              <w:t xml:space="preserve"> </w:t>
            </w:r>
            <w:r>
              <w:rPr>
                <w:rFonts w:ascii="Arial" w:hAnsi="Arial" w:cs="Arial"/>
                <w:sz w:val="24"/>
                <w:szCs w:val="24"/>
              </w:rPr>
              <w:t>William G Morris</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Student No</w:t>
            </w:r>
            <w:r>
              <w:rPr>
                <w:rFonts w:ascii="Arial" w:hAnsi="Arial" w:cs="Arial"/>
                <w:sz w:val="24"/>
                <w:szCs w:val="24"/>
              </w:rPr>
              <w:t>: 3411</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Assignment</w:t>
            </w:r>
            <w:r w:rsidRPr="00345C10">
              <w:rPr>
                <w:rFonts w:ascii="Arial" w:hAnsi="Arial" w:cs="Arial"/>
                <w:sz w:val="24"/>
                <w:szCs w:val="24"/>
                <w:u w:val="single"/>
              </w:rPr>
              <w:t xml:space="preserve"> No</w:t>
            </w:r>
            <w:r w:rsidR="006B0362">
              <w:rPr>
                <w:rFonts w:ascii="Arial" w:hAnsi="Arial" w:cs="Arial"/>
                <w:sz w:val="24"/>
                <w:szCs w:val="24"/>
              </w:rPr>
              <w:t>: No 3</w:t>
            </w:r>
          </w:p>
          <w:p w:rsidR="00AC33EA" w:rsidRDefault="00AC33EA" w:rsidP="00AC33EA">
            <w:pPr>
              <w:jc w:val="right"/>
              <w:rPr>
                <w:rFonts w:ascii="Arial" w:hAnsi="Arial" w:cs="Arial"/>
                <w:sz w:val="24"/>
                <w:szCs w:val="24"/>
                <w:u w:val="single"/>
              </w:rPr>
            </w:pPr>
            <w:r w:rsidRPr="00345C10">
              <w:rPr>
                <w:rFonts w:ascii="Arial" w:hAnsi="Arial" w:cs="Arial"/>
                <w:sz w:val="24"/>
                <w:szCs w:val="24"/>
                <w:u w:val="single"/>
              </w:rPr>
              <w:t xml:space="preserve">International Diploma in Project Management </w:t>
            </w:r>
          </w:p>
          <w:p w:rsidR="00AC33EA" w:rsidRPr="00D50952" w:rsidRDefault="00AC33EA" w:rsidP="00AC33EA">
            <w:pPr>
              <w:rPr>
                <w:rFonts w:ascii="Arial" w:hAnsi="Arial" w:cs="Arial"/>
                <w:sz w:val="24"/>
                <w:szCs w:val="24"/>
              </w:rPr>
            </w:pPr>
            <w:r w:rsidRPr="00D50952">
              <w:rPr>
                <w:rFonts w:ascii="Arial" w:hAnsi="Arial" w:cs="Arial"/>
                <w:sz w:val="24"/>
                <w:szCs w:val="24"/>
              </w:rPr>
              <w:t>1</w:t>
            </w:r>
            <w:r>
              <w:rPr>
                <w:rFonts w:ascii="Arial" w:hAnsi="Arial" w:cs="Arial"/>
                <w:sz w:val="24"/>
                <w:szCs w:val="24"/>
              </w:rPr>
              <w:t>.</w:t>
            </w:r>
          </w:p>
          <w:p w:rsidR="00AC33EA" w:rsidRPr="00475CEB" w:rsidRDefault="006B0362" w:rsidP="00AC33EA">
            <w:pPr>
              <w:pStyle w:val="ListParagraph"/>
              <w:numPr>
                <w:ilvl w:val="0"/>
                <w:numId w:val="2"/>
              </w:numPr>
              <w:spacing w:line="360" w:lineRule="auto"/>
              <w:rPr>
                <w:rFonts w:ascii="Arial" w:hAnsi="Arial" w:cs="Arial"/>
                <w:sz w:val="24"/>
                <w:szCs w:val="24"/>
              </w:rPr>
            </w:pPr>
            <w:r>
              <w:rPr>
                <w:rFonts w:ascii="Arial" w:hAnsi="Arial" w:cs="Arial"/>
                <w:sz w:val="24"/>
                <w:szCs w:val="24"/>
              </w:rPr>
              <w:t>The project management plan is used to give all involved in the project information on the project. The project plan will include</w:t>
            </w:r>
            <w:r w:rsidR="006C68B3">
              <w:rPr>
                <w:rFonts w:ascii="Arial" w:hAnsi="Arial" w:cs="Arial"/>
                <w:sz w:val="24"/>
                <w:szCs w:val="24"/>
              </w:rPr>
              <w:t xml:space="preserve"> information of the client and stakeholders, the overall budget, </w:t>
            </w:r>
            <w:proofErr w:type="spellStart"/>
            <w:r w:rsidR="006C68B3">
              <w:rPr>
                <w:rFonts w:ascii="Arial" w:hAnsi="Arial" w:cs="Arial"/>
                <w:sz w:val="24"/>
                <w:szCs w:val="24"/>
              </w:rPr>
              <w:t>programme</w:t>
            </w:r>
            <w:proofErr w:type="spellEnd"/>
            <w:r w:rsidR="006C68B3">
              <w:rPr>
                <w:rFonts w:ascii="Arial" w:hAnsi="Arial" w:cs="Arial"/>
                <w:sz w:val="24"/>
                <w:szCs w:val="24"/>
              </w:rPr>
              <w:t xml:space="preserve"> including milestones, key members of the delivery team, responsibilities of the delivery team members, risks, communication protocols and quality management process, </w:t>
            </w:r>
          </w:p>
          <w:p w:rsidR="00AC33EA" w:rsidRDefault="00AF6C7A"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The stakeholders analysis document will </w:t>
            </w:r>
            <w:r w:rsidR="006F52D9">
              <w:rPr>
                <w:rFonts w:ascii="Arial" w:hAnsi="Arial" w:cs="Arial"/>
                <w:sz w:val="24"/>
                <w:szCs w:val="24"/>
              </w:rPr>
              <w:t xml:space="preserve">consist of a feasibility study which will give the project manager the understanding of the project constraints and why the key stakeholder has considered the project a viable option. </w:t>
            </w:r>
          </w:p>
          <w:p w:rsidR="00AC33EA" w:rsidRDefault="006F52D9"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The main objectives of the integrated chang</w:t>
            </w:r>
            <w:r w:rsidR="00F5731F">
              <w:rPr>
                <w:rFonts w:ascii="Arial" w:hAnsi="Arial" w:cs="Arial"/>
                <w:sz w:val="24"/>
                <w:szCs w:val="24"/>
              </w:rPr>
              <w:t>e control process are to ensure</w:t>
            </w:r>
            <w:r>
              <w:rPr>
                <w:rFonts w:ascii="Arial" w:hAnsi="Arial" w:cs="Arial"/>
                <w:sz w:val="24"/>
                <w:szCs w:val="24"/>
              </w:rPr>
              <w:t xml:space="preserve"> The changes are beneficial to the stakeholder, by advising the stakeholder of the time and cost involved in the requested chang</w:t>
            </w:r>
            <w:r w:rsidR="00F5731F">
              <w:rPr>
                <w:rFonts w:ascii="Arial" w:hAnsi="Arial" w:cs="Arial"/>
                <w:sz w:val="24"/>
                <w:szCs w:val="24"/>
              </w:rPr>
              <w:t xml:space="preserve">e, </w:t>
            </w:r>
            <w:r w:rsidR="00F5731F">
              <w:rPr>
                <w:rFonts w:ascii="Arial" w:hAnsi="Arial" w:cs="Arial"/>
                <w:sz w:val="24"/>
                <w:szCs w:val="24"/>
              </w:rPr>
              <w:t xml:space="preserve">Manage the change process by way of documenting </w:t>
            </w:r>
            <w:r w:rsidR="00F5731F">
              <w:rPr>
                <w:rFonts w:ascii="Arial" w:hAnsi="Arial" w:cs="Arial"/>
                <w:sz w:val="24"/>
                <w:szCs w:val="24"/>
              </w:rPr>
              <w:t xml:space="preserve">all requested </w:t>
            </w:r>
            <w:r w:rsidR="00F5731F">
              <w:rPr>
                <w:rFonts w:ascii="Arial" w:hAnsi="Arial" w:cs="Arial"/>
                <w:sz w:val="24"/>
                <w:szCs w:val="24"/>
              </w:rPr>
              <w:lastRenderedPageBreak/>
              <w:t>changes and ensuring the Stakeholder acknowledges the change</w:t>
            </w:r>
            <w:r w:rsidR="00161DBC">
              <w:rPr>
                <w:rFonts w:ascii="Arial" w:hAnsi="Arial" w:cs="Arial"/>
                <w:sz w:val="24"/>
                <w:szCs w:val="24"/>
              </w:rPr>
              <w:t>. Also</w:t>
            </w:r>
            <w:r w:rsidR="00F5731F">
              <w:rPr>
                <w:rFonts w:ascii="Arial" w:hAnsi="Arial" w:cs="Arial"/>
                <w:sz w:val="24"/>
                <w:szCs w:val="24"/>
              </w:rPr>
              <w:t xml:space="preserve"> </w:t>
            </w:r>
            <w:r w:rsidR="00161DBC">
              <w:rPr>
                <w:rFonts w:ascii="Arial" w:hAnsi="Arial" w:cs="Arial"/>
                <w:sz w:val="24"/>
                <w:szCs w:val="24"/>
              </w:rPr>
              <w:t>e</w:t>
            </w:r>
            <w:r w:rsidR="00F5731F">
              <w:rPr>
                <w:rFonts w:ascii="Arial" w:hAnsi="Arial" w:cs="Arial"/>
                <w:sz w:val="24"/>
                <w:szCs w:val="24"/>
              </w:rPr>
              <w:t xml:space="preserve">nsuring higher management and key stakeholders are aware of any significant changes. </w:t>
            </w:r>
          </w:p>
          <w:p w:rsidR="00AC33EA" w:rsidRDefault="00F5731F"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Record keeping and a detailed scope of works are </w:t>
            </w:r>
            <w:r w:rsidR="00161DBC">
              <w:rPr>
                <w:rFonts w:ascii="Arial" w:hAnsi="Arial" w:cs="Arial"/>
                <w:sz w:val="24"/>
                <w:szCs w:val="24"/>
              </w:rPr>
              <w:t xml:space="preserve">significant techniques and </w:t>
            </w:r>
            <w:r>
              <w:rPr>
                <w:rFonts w:ascii="Arial" w:hAnsi="Arial" w:cs="Arial"/>
                <w:sz w:val="24"/>
                <w:szCs w:val="24"/>
              </w:rPr>
              <w:t>tools</w:t>
            </w:r>
            <w:r w:rsidR="00161DBC">
              <w:rPr>
                <w:rFonts w:ascii="Arial" w:hAnsi="Arial" w:cs="Arial"/>
                <w:sz w:val="24"/>
                <w:szCs w:val="24"/>
              </w:rPr>
              <w:t xml:space="preserve"> in implementing the integrated change control process,  </w:t>
            </w:r>
            <w:r>
              <w:rPr>
                <w:rFonts w:ascii="Arial" w:hAnsi="Arial" w:cs="Arial"/>
                <w:sz w:val="24"/>
                <w:szCs w:val="24"/>
              </w:rPr>
              <w:t xml:space="preserve"> </w:t>
            </w:r>
          </w:p>
          <w:p w:rsidR="00AC33EA" w:rsidRDefault="00161DBC"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The outputs of the integrated change control process, are Project plan updates, which highlight any modifications to the original project plan, </w:t>
            </w:r>
            <w:r w:rsidR="00AD4A9D">
              <w:rPr>
                <w:rFonts w:ascii="Arial" w:hAnsi="Arial" w:cs="Arial"/>
                <w:sz w:val="24"/>
                <w:szCs w:val="24"/>
              </w:rPr>
              <w:t xml:space="preserve">and progress against the </w:t>
            </w:r>
            <w:proofErr w:type="spellStart"/>
            <w:r w:rsidR="00AD4A9D">
              <w:rPr>
                <w:rFonts w:ascii="Arial" w:hAnsi="Arial" w:cs="Arial"/>
                <w:sz w:val="24"/>
                <w:szCs w:val="24"/>
              </w:rPr>
              <w:t>programme</w:t>
            </w:r>
            <w:proofErr w:type="spellEnd"/>
            <w:r w:rsidR="00AD4A9D">
              <w:rPr>
                <w:rFonts w:ascii="Arial" w:hAnsi="Arial" w:cs="Arial"/>
                <w:sz w:val="24"/>
                <w:szCs w:val="24"/>
              </w:rPr>
              <w:t>.</w:t>
            </w:r>
            <w:r>
              <w:rPr>
                <w:rFonts w:ascii="Arial" w:hAnsi="Arial" w:cs="Arial"/>
                <w:sz w:val="24"/>
                <w:szCs w:val="24"/>
              </w:rPr>
              <w:t xml:space="preserve"> Corrective actions which will </w:t>
            </w:r>
            <w:r w:rsidR="00AD4A9D">
              <w:rPr>
                <w:rFonts w:ascii="Arial" w:hAnsi="Arial" w:cs="Arial"/>
                <w:sz w:val="24"/>
                <w:szCs w:val="24"/>
              </w:rPr>
              <w:t xml:space="preserve">be required in the event the project is not progressing in line with the </w:t>
            </w:r>
            <w:proofErr w:type="spellStart"/>
            <w:r w:rsidR="00AD4A9D">
              <w:rPr>
                <w:rFonts w:ascii="Arial" w:hAnsi="Arial" w:cs="Arial"/>
                <w:sz w:val="24"/>
                <w:szCs w:val="24"/>
              </w:rPr>
              <w:t>programme</w:t>
            </w:r>
            <w:proofErr w:type="spellEnd"/>
            <w:r w:rsidR="00AD4A9D">
              <w:rPr>
                <w:rFonts w:ascii="Arial" w:hAnsi="Arial" w:cs="Arial"/>
                <w:sz w:val="24"/>
                <w:szCs w:val="24"/>
              </w:rPr>
              <w:t>. Lessons learned, how the project would be implemented differently.</w:t>
            </w:r>
          </w:p>
          <w:p w:rsidR="00AD4A9D" w:rsidRDefault="00AD4A9D"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A WBS can be implemented if the project can be broken down in to sub-projects to achieve the whole. i.e. if the project is a warehouse, this can be broken in to sub packages of foundations, frame, cladding, roofing </w:t>
            </w:r>
            <w:proofErr w:type="spellStart"/>
            <w:r>
              <w:rPr>
                <w:rFonts w:ascii="Arial" w:hAnsi="Arial" w:cs="Arial"/>
                <w:sz w:val="24"/>
                <w:szCs w:val="24"/>
              </w:rPr>
              <w:t>etc</w:t>
            </w:r>
            <w:proofErr w:type="spellEnd"/>
            <w:r>
              <w:rPr>
                <w:rFonts w:ascii="Arial" w:hAnsi="Arial" w:cs="Arial"/>
                <w:sz w:val="24"/>
                <w:szCs w:val="24"/>
              </w:rPr>
              <w:t>, with individual budgets, as part of the overall budget.</w:t>
            </w:r>
          </w:p>
          <w:p w:rsidR="00AD4A9D" w:rsidRDefault="00DB1573" w:rsidP="00AC33EA">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The project outputs are comprehensive descriptions of the </w:t>
            </w:r>
            <w:proofErr w:type="spellStart"/>
            <w:r>
              <w:rPr>
                <w:rFonts w:ascii="Arial" w:hAnsi="Arial" w:cs="Arial"/>
                <w:sz w:val="24"/>
                <w:szCs w:val="24"/>
              </w:rPr>
              <w:t>projct</w:t>
            </w:r>
            <w:proofErr w:type="spellEnd"/>
            <w:r>
              <w:rPr>
                <w:rFonts w:ascii="Arial" w:hAnsi="Arial" w:cs="Arial"/>
                <w:sz w:val="24"/>
                <w:szCs w:val="24"/>
              </w:rPr>
              <w:t xml:space="preserve"> strategy and methodology, Cost estimates, Benchma</w:t>
            </w:r>
            <w:r w:rsidR="00CA5EF2">
              <w:rPr>
                <w:rFonts w:ascii="Arial" w:hAnsi="Arial" w:cs="Arial"/>
                <w:sz w:val="24"/>
                <w:szCs w:val="24"/>
              </w:rPr>
              <w:t>rks to be achieved, key staff,</w:t>
            </w:r>
            <w:r>
              <w:rPr>
                <w:rFonts w:ascii="Arial" w:hAnsi="Arial" w:cs="Arial"/>
                <w:sz w:val="24"/>
                <w:szCs w:val="24"/>
              </w:rPr>
              <w:t xml:space="preserve"> scope of w</w:t>
            </w:r>
            <w:r w:rsidR="00CA5EF2">
              <w:rPr>
                <w:rFonts w:ascii="Arial" w:hAnsi="Arial" w:cs="Arial"/>
                <w:sz w:val="24"/>
                <w:szCs w:val="24"/>
              </w:rPr>
              <w:t>orks, change process, communication protocol, monitoring process.</w:t>
            </w:r>
            <w:r>
              <w:rPr>
                <w:rFonts w:ascii="Arial" w:hAnsi="Arial" w:cs="Arial"/>
                <w:sz w:val="24"/>
                <w:szCs w:val="24"/>
              </w:rPr>
              <w:t xml:space="preserve"> </w:t>
            </w:r>
            <w:r w:rsidR="00AD4A9D">
              <w:rPr>
                <w:rFonts w:ascii="Arial" w:hAnsi="Arial" w:cs="Arial"/>
                <w:sz w:val="24"/>
                <w:szCs w:val="24"/>
              </w:rPr>
              <w:t xml:space="preserve"> </w:t>
            </w:r>
          </w:p>
          <w:p w:rsidR="00AC33EA" w:rsidRDefault="00CA5EF2" w:rsidP="00AC33EA">
            <w:pPr>
              <w:spacing w:line="360" w:lineRule="auto"/>
              <w:ind w:left="495" w:hanging="495"/>
              <w:rPr>
                <w:rFonts w:ascii="Arial" w:hAnsi="Arial" w:cs="Arial"/>
                <w:sz w:val="24"/>
                <w:szCs w:val="24"/>
              </w:rPr>
            </w:pPr>
            <w:r>
              <w:rPr>
                <w:rFonts w:ascii="Arial" w:hAnsi="Arial" w:cs="Arial"/>
                <w:sz w:val="24"/>
                <w:szCs w:val="24"/>
              </w:rPr>
              <w:t xml:space="preserve">2.  </w:t>
            </w:r>
            <w:r>
              <w:rPr>
                <w:rFonts w:ascii="Arial" w:hAnsi="Arial" w:cs="Arial"/>
                <w:sz w:val="24"/>
                <w:szCs w:val="24"/>
              </w:rPr>
              <w:tab/>
              <w:t xml:space="preserve">Project integration management, is the </w:t>
            </w:r>
            <w:r w:rsidR="00D74D60">
              <w:rPr>
                <w:rFonts w:ascii="Arial" w:hAnsi="Arial" w:cs="Arial"/>
                <w:sz w:val="24"/>
                <w:szCs w:val="24"/>
              </w:rPr>
              <w:t>culmination, of collecting all the information required, planning, delivering and closing out the project.</w:t>
            </w:r>
          </w:p>
          <w:p w:rsidR="00295B4E" w:rsidRDefault="00295B4E" w:rsidP="00AC33EA">
            <w:pPr>
              <w:spacing w:line="360" w:lineRule="auto"/>
              <w:ind w:left="495" w:hanging="495"/>
              <w:rPr>
                <w:rFonts w:ascii="Arial" w:hAnsi="Arial" w:cs="Arial"/>
                <w:sz w:val="24"/>
                <w:szCs w:val="24"/>
              </w:rPr>
            </w:pPr>
            <w:bookmarkStart w:id="0" w:name="_GoBack"/>
            <w:bookmarkEnd w:id="0"/>
          </w:p>
          <w:p w:rsidR="00AC33EA" w:rsidRDefault="00D74D60" w:rsidP="00AC33EA">
            <w:pPr>
              <w:spacing w:line="360" w:lineRule="auto"/>
              <w:ind w:left="495" w:hanging="495"/>
              <w:rPr>
                <w:rFonts w:ascii="Arial" w:hAnsi="Arial" w:cs="Arial"/>
                <w:sz w:val="24"/>
                <w:szCs w:val="24"/>
              </w:rPr>
            </w:pPr>
            <w:r>
              <w:rPr>
                <w:rFonts w:ascii="Arial" w:hAnsi="Arial" w:cs="Arial"/>
                <w:sz w:val="24"/>
                <w:szCs w:val="24"/>
              </w:rPr>
              <w:t xml:space="preserve">3. </w:t>
            </w:r>
            <w:r>
              <w:rPr>
                <w:rFonts w:ascii="Arial" w:hAnsi="Arial" w:cs="Arial"/>
                <w:sz w:val="24"/>
                <w:szCs w:val="24"/>
              </w:rPr>
              <w:tab/>
              <w:t>The processes involved in the project integration are developing the project charter with the stakeholder, this in turn will allow the project manager to develop his project plan. The plan will give the project team the guidance requi</w:t>
            </w:r>
            <w:r w:rsidR="001A615E">
              <w:rPr>
                <w:rFonts w:ascii="Arial" w:hAnsi="Arial" w:cs="Arial"/>
                <w:sz w:val="24"/>
                <w:szCs w:val="24"/>
              </w:rPr>
              <w:t xml:space="preserve">red to carry out the project in the execution phase, and to monitor and control the project. During the project plan </w:t>
            </w:r>
            <w:proofErr w:type="spellStart"/>
            <w:r w:rsidR="001A615E">
              <w:rPr>
                <w:rFonts w:ascii="Arial" w:hAnsi="Arial" w:cs="Arial"/>
                <w:sz w:val="24"/>
                <w:szCs w:val="24"/>
              </w:rPr>
              <w:t>plan</w:t>
            </w:r>
            <w:proofErr w:type="spellEnd"/>
            <w:r w:rsidR="001A615E">
              <w:rPr>
                <w:rFonts w:ascii="Arial" w:hAnsi="Arial" w:cs="Arial"/>
                <w:sz w:val="24"/>
                <w:szCs w:val="24"/>
              </w:rPr>
              <w:t xml:space="preserve"> development and execution phases any changes are to be managed, so that all lose ends are captured for the project closure.</w:t>
            </w:r>
          </w:p>
          <w:p w:rsidR="001A615E" w:rsidRDefault="001A615E" w:rsidP="00AC33EA">
            <w:pPr>
              <w:spacing w:line="360" w:lineRule="auto"/>
              <w:ind w:left="495" w:hanging="495"/>
              <w:rPr>
                <w:rFonts w:ascii="Arial" w:hAnsi="Arial" w:cs="Arial"/>
                <w:sz w:val="24"/>
                <w:szCs w:val="24"/>
              </w:rPr>
            </w:pPr>
          </w:p>
          <w:p w:rsidR="00AC33EA" w:rsidRDefault="001A615E" w:rsidP="00AC33EA">
            <w:pPr>
              <w:spacing w:line="360" w:lineRule="auto"/>
              <w:ind w:left="495" w:hanging="495"/>
              <w:rPr>
                <w:rFonts w:ascii="Arial" w:hAnsi="Arial" w:cs="Arial"/>
                <w:sz w:val="24"/>
                <w:szCs w:val="24"/>
              </w:rPr>
            </w:pPr>
            <w:r>
              <w:rPr>
                <w:rFonts w:ascii="Arial" w:hAnsi="Arial" w:cs="Arial"/>
                <w:sz w:val="24"/>
                <w:szCs w:val="24"/>
              </w:rPr>
              <w:t>Activity</w:t>
            </w:r>
            <w:r w:rsidR="00DD191E">
              <w:rPr>
                <w:rFonts w:ascii="Arial" w:hAnsi="Arial" w:cs="Arial"/>
                <w:sz w:val="24"/>
                <w:szCs w:val="24"/>
              </w:rPr>
              <w:t>:</w:t>
            </w:r>
          </w:p>
          <w:p w:rsidR="00DD191E" w:rsidRDefault="00DD191E" w:rsidP="00AC33EA">
            <w:pPr>
              <w:spacing w:line="360" w:lineRule="auto"/>
              <w:ind w:left="495" w:hanging="495"/>
              <w:rPr>
                <w:rFonts w:ascii="Arial" w:hAnsi="Arial" w:cs="Arial"/>
                <w:sz w:val="24"/>
                <w:szCs w:val="24"/>
              </w:rPr>
            </w:pPr>
            <w:r>
              <w:rPr>
                <w:rFonts w:ascii="Arial" w:hAnsi="Arial" w:cs="Arial"/>
                <w:sz w:val="24"/>
                <w:szCs w:val="24"/>
              </w:rPr>
              <w:t>Delivering a development for a high profile online retail stakeholder.</w:t>
            </w:r>
          </w:p>
          <w:p w:rsidR="001A615E" w:rsidRDefault="00DD191E" w:rsidP="001A615E">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Project has commenced and an agreed completion date, but the design is constantly being developed/changed by the </w:t>
            </w:r>
            <w:proofErr w:type="spellStart"/>
            <w:r>
              <w:rPr>
                <w:rFonts w:ascii="Arial" w:hAnsi="Arial" w:cs="Arial"/>
                <w:sz w:val="24"/>
                <w:szCs w:val="24"/>
              </w:rPr>
              <w:t>Sttakeholder</w:t>
            </w:r>
            <w:proofErr w:type="spellEnd"/>
            <w:r>
              <w:rPr>
                <w:rFonts w:ascii="Arial" w:hAnsi="Arial" w:cs="Arial"/>
                <w:sz w:val="24"/>
                <w:szCs w:val="24"/>
              </w:rPr>
              <w:t>.</w:t>
            </w:r>
          </w:p>
          <w:p w:rsidR="00DD191E" w:rsidRDefault="00DD191E" w:rsidP="001A615E">
            <w:pPr>
              <w:pStyle w:val="ListParagraph"/>
              <w:numPr>
                <w:ilvl w:val="0"/>
                <w:numId w:val="5"/>
              </w:numPr>
              <w:spacing w:line="360" w:lineRule="auto"/>
              <w:rPr>
                <w:rFonts w:ascii="Arial" w:hAnsi="Arial" w:cs="Arial"/>
                <w:sz w:val="24"/>
                <w:szCs w:val="24"/>
              </w:rPr>
            </w:pPr>
            <w:r>
              <w:rPr>
                <w:rFonts w:ascii="Arial" w:hAnsi="Arial" w:cs="Arial"/>
                <w:sz w:val="24"/>
                <w:szCs w:val="24"/>
              </w:rPr>
              <w:lastRenderedPageBreak/>
              <w:t>Higher management agreeing to carry out changes in the interest of pacifying the stakeholder in areas that are already completed, following being advised against agreeing to the changes, thus having a detrimental effect on the quality of the end product.</w:t>
            </w:r>
          </w:p>
          <w:p w:rsidR="00DD191E" w:rsidRPr="001A615E" w:rsidRDefault="00DD191E" w:rsidP="001A615E">
            <w:pPr>
              <w:pStyle w:val="ListParagraph"/>
              <w:numPr>
                <w:ilvl w:val="0"/>
                <w:numId w:val="5"/>
              </w:numPr>
              <w:spacing w:line="360" w:lineRule="auto"/>
              <w:rPr>
                <w:rFonts w:ascii="Arial" w:hAnsi="Arial" w:cs="Arial"/>
                <w:sz w:val="24"/>
                <w:szCs w:val="24"/>
              </w:rPr>
            </w:pPr>
            <w:r>
              <w:rPr>
                <w:rFonts w:ascii="Arial" w:hAnsi="Arial" w:cs="Arial"/>
                <w:sz w:val="24"/>
                <w:szCs w:val="24"/>
              </w:rPr>
              <w:t>Client liaison, during the delivery of the project.</w:t>
            </w:r>
          </w:p>
          <w:p w:rsidR="000207CF" w:rsidRDefault="000207CF" w:rsidP="000207CF">
            <w:pPr>
              <w:spacing w:line="360" w:lineRule="auto"/>
              <w:jc w:val="right"/>
              <w:rPr>
                <w:rFonts w:ascii="Arial" w:hAnsi="Arial" w:cs="Arial"/>
                <w:sz w:val="24"/>
                <w:szCs w:val="24"/>
              </w:rPr>
            </w:pPr>
          </w:p>
          <w:p w:rsidR="000207CF" w:rsidRDefault="000207CF" w:rsidP="000207CF">
            <w:pPr>
              <w:spacing w:line="360" w:lineRule="auto"/>
              <w:jc w:val="right"/>
              <w:rPr>
                <w:rFonts w:ascii="Arial" w:hAnsi="Arial" w:cs="Arial"/>
                <w:sz w:val="24"/>
                <w:szCs w:val="24"/>
              </w:rPr>
            </w:pPr>
          </w:p>
          <w:p w:rsidR="00CC2FB3" w:rsidRPr="00DD191E" w:rsidRDefault="000207CF" w:rsidP="00DD191E">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4FF6" w:rsidP="00A851DA">
            <w:pPr>
              <w:rPr>
                <w:rFonts w:cs="Bliss-Regular"/>
                <w:color w:val="000000"/>
              </w:rPr>
            </w:pPr>
            <w:r>
              <w:rPr>
                <w:rFonts w:cs="Bliss-Regular"/>
                <w:color w:val="000000"/>
              </w:rPr>
              <w:t xml:space="preserve">William G Morris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5B4E" w:rsidP="00A851DA">
            <w:pPr>
              <w:rPr>
                <w:rFonts w:cs="Bliss-Regular"/>
                <w:color w:val="000000"/>
              </w:rPr>
            </w:pPr>
            <w:r>
              <w:rPr>
                <w:rFonts w:cs="Bliss-Regular"/>
                <w:color w:val="000000"/>
              </w:rPr>
              <w:t>08</w:t>
            </w:r>
            <w:r w:rsidR="000207CF">
              <w:rPr>
                <w:rFonts w:cs="Bliss-Regular"/>
                <w:color w:val="000000"/>
              </w:rPr>
              <w:t>.</w:t>
            </w:r>
            <w:r w:rsidR="00AC33EA">
              <w:rPr>
                <w:rFonts w:cs="Bliss-Regular"/>
                <w:color w:val="000000"/>
              </w:rPr>
              <w:t>12.</w:t>
            </w:r>
            <w:r w:rsidR="000207CF">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C5D" w:rsidRDefault="006A0C5D" w:rsidP="00CB4D0A">
      <w:pPr>
        <w:spacing w:after="0" w:line="240" w:lineRule="auto"/>
      </w:pPr>
      <w:r>
        <w:separator/>
      </w:r>
    </w:p>
  </w:endnote>
  <w:endnote w:type="continuationSeparator" w:id="0">
    <w:p w:rsidR="006A0C5D" w:rsidRDefault="006A0C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C5D" w:rsidRDefault="006A0C5D" w:rsidP="00CB4D0A">
      <w:pPr>
        <w:spacing w:after="0" w:line="240" w:lineRule="auto"/>
      </w:pPr>
      <w:r>
        <w:separator/>
      </w:r>
    </w:p>
  </w:footnote>
  <w:footnote w:type="continuationSeparator" w:id="0">
    <w:p w:rsidR="006A0C5D" w:rsidRDefault="006A0C5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005039"/>
      <w:docPartObj>
        <w:docPartGallery w:val="Page Numbers (Top of Page)"/>
        <w:docPartUnique/>
      </w:docPartObj>
    </w:sdtPr>
    <w:sdtEndPr>
      <w:rPr>
        <w:noProof/>
      </w:rPr>
    </w:sdtEndPr>
    <w:sdtContent>
      <w:p w:rsidR="000207CF" w:rsidRDefault="000207CF">
        <w:pPr>
          <w:pStyle w:val="Header"/>
          <w:jc w:val="right"/>
        </w:pPr>
        <w:r>
          <w:fldChar w:fldCharType="begin"/>
        </w:r>
        <w:r>
          <w:instrText xml:space="preserve"> PAGE   \* MERGEFORMAT </w:instrText>
        </w:r>
        <w:r>
          <w:fldChar w:fldCharType="separate"/>
        </w:r>
        <w:r w:rsidR="00295B4E">
          <w:rPr>
            <w:noProof/>
          </w:rPr>
          <w:t>1</w:t>
        </w:r>
        <w:r>
          <w:rPr>
            <w:noProof/>
          </w:rPr>
          <w:fldChar w:fldCharType="end"/>
        </w:r>
      </w:p>
    </w:sdtContent>
  </w:sdt>
  <w:p w:rsidR="000207CF" w:rsidRDefault="00020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7C27"/>
    <w:multiLevelType w:val="hybridMultilevel"/>
    <w:tmpl w:val="9DBCE566"/>
    <w:lvl w:ilvl="0" w:tplc="08090013">
      <w:start w:val="1"/>
      <w:numFmt w:val="upperRoman"/>
      <w:lvlText w:val="%1."/>
      <w:lvlJc w:val="righ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 w15:restartNumberingAfterBreak="0">
    <w:nsid w:val="1DCA7D32"/>
    <w:multiLevelType w:val="hybridMultilevel"/>
    <w:tmpl w:val="FEFA78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8405BB"/>
    <w:multiLevelType w:val="hybridMultilevel"/>
    <w:tmpl w:val="29982B5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AC7066"/>
    <w:multiLevelType w:val="hybridMultilevel"/>
    <w:tmpl w:val="A632686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7CF"/>
    <w:rsid w:val="00035CDD"/>
    <w:rsid w:val="00040083"/>
    <w:rsid w:val="00055992"/>
    <w:rsid w:val="000820E8"/>
    <w:rsid w:val="000F539D"/>
    <w:rsid w:val="001175EE"/>
    <w:rsid w:val="00157CF6"/>
    <w:rsid w:val="00161DBC"/>
    <w:rsid w:val="00182416"/>
    <w:rsid w:val="00187EB4"/>
    <w:rsid w:val="001A615E"/>
    <w:rsid w:val="001F0481"/>
    <w:rsid w:val="00200C92"/>
    <w:rsid w:val="0020451E"/>
    <w:rsid w:val="00206B9D"/>
    <w:rsid w:val="0023259C"/>
    <w:rsid w:val="00295B4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10D0"/>
    <w:rsid w:val="00673FF2"/>
    <w:rsid w:val="006823A7"/>
    <w:rsid w:val="00687EE8"/>
    <w:rsid w:val="006A0C5D"/>
    <w:rsid w:val="006B0362"/>
    <w:rsid w:val="006C68B3"/>
    <w:rsid w:val="006F52D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33EA"/>
    <w:rsid w:val="00AC7D5B"/>
    <w:rsid w:val="00AD4A9D"/>
    <w:rsid w:val="00AE1481"/>
    <w:rsid w:val="00AF6C7A"/>
    <w:rsid w:val="00B0415E"/>
    <w:rsid w:val="00B04678"/>
    <w:rsid w:val="00BC46DF"/>
    <w:rsid w:val="00C03577"/>
    <w:rsid w:val="00C2761F"/>
    <w:rsid w:val="00C53029"/>
    <w:rsid w:val="00C65FEA"/>
    <w:rsid w:val="00CA0AC2"/>
    <w:rsid w:val="00CA5EF2"/>
    <w:rsid w:val="00CB4D0A"/>
    <w:rsid w:val="00CC2FB3"/>
    <w:rsid w:val="00CC575A"/>
    <w:rsid w:val="00CD2F03"/>
    <w:rsid w:val="00CF123B"/>
    <w:rsid w:val="00D039AC"/>
    <w:rsid w:val="00D427DE"/>
    <w:rsid w:val="00D5587D"/>
    <w:rsid w:val="00D707CC"/>
    <w:rsid w:val="00D71CCC"/>
    <w:rsid w:val="00D74D60"/>
    <w:rsid w:val="00D821FE"/>
    <w:rsid w:val="00DA4816"/>
    <w:rsid w:val="00DB0793"/>
    <w:rsid w:val="00DB1573"/>
    <w:rsid w:val="00DD191E"/>
    <w:rsid w:val="00E00821"/>
    <w:rsid w:val="00E04DB4"/>
    <w:rsid w:val="00E30679"/>
    <w:rsid w:val="00E4597D"/>
    <w:rsid w:val="00E54832"/>
    <w:rsid w:val="00E56A90"/>
    <w:rsid w:val="00E641CC"/>
    <w:rsid w:val="00EA30AB"/>
    <w:rsid w:val="00EB3925"/>
    <w:rsid w:val="00ED4FF6"/>
    <w:rsid w:val="00F5731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84950E"/>
  <w15:docId w15:val="{C64EB6E7-7D86-4517-9600-D44DF0F5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E6F26-04CF-4E22-8054-504C9DFB1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wgmnm5@yahoo.co.uk</cp:lastModifiedBy>
  <cp:revision>4</cp:revision>
  <dcterms:created xsi:type="dcterms:W3CDTF">2016-12-08T19:46:00Z</dcterms:created>
  <dcterms:modified xsi:type="dcterms:W3CDTF">2016-12-08T21:35:00Z</dcterms:modified>
</cp:coreProperties>
</file>