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body>
    <w:p w14:paraId="6695715C"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4042BBC7" wp14:editId="5B2A85ED">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0E2AC937" w14:textId="77777777" w:rsidR="00607874" w:rsidRDefault="00376E14" w:rsidP="00A851DA">
      <w:pPr>
        <w:rPr>
          <w:lang w:val="en-US"/>
        </w:rPr>
      </w:pPr>
      <w:r>
        <w:rPr>
          <w:noProof/>
          <w:lang w:val="en-US" w:eastAsia="zh-TW"/>
        </w:rPr>
        <w:pict w14:anchorId="0960BDA0">
          <v:shapetype id="_x0000_t202" coordsize="21600,21600" o:spt="202" path="m0,0l0,21600,21600,21600,2160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4D114FFF"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C36C0DB" w14:textId="77777777" w:rsidR="00405895" w:rsidRDefault="00405895"/>
              </w:txbxContent>
            </v:textbox>
          </v:shape>
        </w:pict>
      </w:r>
    </w:p>
    <w:p w14:paraId="1A7600F3" w14:textId="77777777" w:rsidR="00607874" w:rsidRDefault="00607874" w:rsidP="00A851DA">
      <w:pPr>
        <w:rPr>
          <w:lang w:val="en-US"/>
        </w:rPr>
      </w:pPr>
    </w:p>
    <w:p w14:paraId="3C0F2612" w14:textId="77777777" w:rsidR="00607874" w:rsidRDefault="00607874" w:rsidP="00A851DA">
      <w:pPr>
        <w:rPr>
          <w:lang w:val="en-US"/>
        </w:rPr>
      </w:pPr>
    </w:p>
    <w:p w14:paraId="2C34586E"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4E01A24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F315045"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1E15EE0" w14:textId="6EA0962F" w:rsidR="00A851DA" w:rsidRPr="007E1891" w:rsidRDefault="007E1891">
            <w:pPr>
              <w:pStyle w:val="Default"/>
              <w:rPr>
                <w:rFonts w:ascii="Arial" w:hAnsi="Arial" w:cs="Arial"/>
              </w:rPr>
            </w:pPr>
            <w:r>
              <w:rPr>
                <w:rFonts w:ascii="Arial" w:hAnsi="Arial" w:cs="Arial"/>
              </w:rPr>
              <w:t>Abdoulaye kebe</w:t>
            </w:r>
            <w:bookmarkStart w:id="0" w:name="_GoBack"/>
            <w:bookmarkEnd w:id="0"/>
          </w:p>
        </w:tc>
      </w:tr>
      <w:tr w:rsidR="00A851DA" w:rsidRPr="00B0415E" w14:paraId="49F477E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FBC1F2B"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5F047B21" w14:textId="21AE8A07" w:rsidR="00A851DA" w:rsidRPr="00B0415E" w:rsidRDefault="007E1891">
            <w:pPr>
              <w:pStyle w:val="Default"/>
              <w:rPr>
                <w:rFonts w:asciiTheme="minorHAnsi" w:hAnsiTheme="minorHAnsi"/>
              </w:rPr>
            </w:pPr>
            <w:r>
              <w:rPr>
                <w:rFonts w:asciiTheme="minorHAnsi" w:hAnsiTheme="minorHAnsi"/>
              </w:rPr>
              <w:t>3786</w:t>
            </w:r>
          </w:p>
        </w:tc>
      </w:tr>
      <w:tr w:rsidR="00A851DA" w:rsidRPr="00B0415E" w14:paraId="740509D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2A8CDBB"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60E95F97" w14:textId="3FF1F93F" w:rsidR="00A851DA" w:rsidRPr="00B0415E" w:rsidRDefault="007E1891">
            <w:pPr>
              <w:pStyle w:val="Default"/>
              <w:rPr>
                <w:rFonts w:asciiTheme="minorHAnsi" w:hAnsiTheme="minorHAnsi"/>
              </w:rPr>
            </w:pPr>
            <w:r>
              <w:rPr>
                <w:rFonts w:asciiTheme="minorHAnsi" w:hAnsiTheme="minorHAnsi"/>
              </w:rPr>
              <w:t>Supply Chain Management</w:t>
            </w:r>
          </w:p>
        </w:tc>
      </w:tr>
      <w:tr w:rsidR="00A851DA" w:rsidRPr="00B0415E" w14:paraId="087A00EE" w14:textId="77777777" w:rsidTr="009E5323">
        <w:trPr>
          <w:trHeight w:val="269"/>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0571264"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76929EC" w14:textId="43B41543" w:rsidR="00A851DA" w:rsidRPr="00B0415E" w:rsidRDefault="007E1891">
            <w:r>
              <w:t>#2</w:t>
            </w:r>
          </w:p>
        </w:tc>
      </w:tr>
    </w:tbl>
    <w:p w14:paraId="4B82632E" w14:textId="77777777" w:rsidR="00CC2FB3" w:rsidRDefault="00CC2FB3" w:rsidP="00A851DA">
      <w:pPr>
        <w:rPr>
          <w:b/>
          <w:lang w:val="en-US"/>
        </w:rPr>
      </w:pPr>
    </w:p>
    <w:p w14:paraId="6423C8CE" w14:textId="77777777" w:rsidR="00443E6F" w:rsidRDefault="00527C11" w:rsidP="00A851DA">
      <w:pPr>
        <w:rPr>
          <w:b/>
          <w:sz w:val="28"/>
          <w:lang w:val="en-US"/>
        </w:rPr>
      </w:pPr>
      <w:r w:rsidRPr="00443E6F">
        <w:rPr>
          <w:b/>
          <w:sz w:val="28"/>
          <w:lang w:val="en-US"/>
        </w:rPr>
        <w:t>Marking Criteria:</w:t>
      </w:r>
    </w:p>
    <w:p w14:paraId="4BDB72A8"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3CCA7F7B"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55933A51" w14:textId="77777777" w:rsidTr="00CC2FB3">
        <w:tc>
          <w:tcPr>
            <w:tcW w:w="9242" w:type="dxa"/>
          </w:tcPr>
          <w:p w14:paraId="3F897377"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14:paraId="171F77A5" w14:textId="77777777" w:rsidR="00CC2FB3" w:rsidRDefault="00CC2FB3" w:rsidP="00A851DA">
            <w:pPr>
              <w:rPr>
                <w:b/>
              </w:rPr>
            </w:pPr>
          </w:p>
          <w:p w14:paraId="2D3DBF7F" w14:textId="77777777" w:rsidR="00CC2FB3" w:rsidRDefault="00CC2FB3" w:rsidP="00A851DA">
            <w:pPr>
              <w:rPr>
                <w:b/>
              </w:rPr>
            </w:pPr>
          </w:p>
          <w:p w14:paraId="34E83AB6" w14:textId="77777777" w:rsidR="009E5323" w:rsidRPr="00951069" w:rsidRDefault="009E5323" w:rsidP="009E5323">
            <w:pPr>
              <w:pStyle w:val="ListParagraph"/>
              <w:numPr>
                <w:ilvl w:val="1"/>
                <w:numId w:val="2"/>
              </w:numPr>
              <w:rPr>
                <w:rFonts w:ascii="Arial" w:hAnsi="Arial" w:cs="Arial"/>
              </w:rPr>
            </w:pPr>
            <w:r w:rsidRPr="00951069">
              <w:rPr>
                <w:rFonts w:ascii="Arial" w:hAnsi="Arial" w:cs="Arial"/>
              </w:rPr>
              <w:t>The activities involved in logistic are:</w:t>
            </w:r>
          </w:p>
          <w:p w14:paraId="4C212E36" w14:textId="77777777" w:rsidR="009E5323" w:rsidRDefault="009E5323" w:rsidP="009E5323">
            <w:pPr>
              <w:pStyle w:val="ListParagraph"/>
              <w:ind w:left="460"/>
              <w:rPr>
                <w:rFonts w:ascii="Arial" w:hAnsi="Arial" w:cs="Arial"/>
              </w:rPr>
            </w:pPr>
          </w:p>
          <w:p w14:paraId="2FF69C25" w14:textId="77777777" w:rsidR="009E5323" w:rsidRDefault="009E5323" w:rsidP="009E5323">
            <w:pPr>
              <w:pStyle w:val="ListParagraph"/>
              <w:ind w:left="460"/>
              <w:rPr>
                <w:rFonts w:ascii="Arial" w:hAnsi="Arial" w:cs="Arial"/>
              </w:rPr>
            </w:pPr>
            <w:r>
              <w:rPr>
                <w:rFonts w:ascii="Arial" w:hAnsi="Arial" w:cs="Arial"/>
              </w:rPr>
              <w:t>Procurement or Purchasing</w:t>
            </w:r>
          </w:p>
          <w:p w14:paraId="22D0F8B5" w14:textId="77777777" w:rsidR="009E5323" w:rsidRDefault="009E5323" w:rsidP="009E5323">
            <w:pPr>
              <w:pStyle w:val="ListParagraph"/>
              <w:ind w:left="460"/>
              <w:rPr>
                <w:rFonts w:ascii="Arial" w:hAnsi="Arial" w:cs="Arial"/>
              </w:rPr>
            </w:pPr>
            <w:r>
              <w:rPr>
                <w:rFonts w:ascii="Arial" w:hAnsi="Arial" w:cs="Arial"/>
              </w:rPr>
              <w:t>Inward transport or traffic</w:t>
            </w:r>
          </w:p>
          <w:p w14:paraId="45E1F33F" w14:textId="77777777" w:rsidR="009E5323" w:rsidRDefault="009E5323" w:rsidP="009E5323">
            <w:pPr>
              <w:pStyle w:val="ListParagraph"/>
              <w:ind w:left="460"/>
              <w:rPr>
                <w:rFonts w:ascii="Arial" w:hAnsi="Arial" w:cs="Arial"/>
              </w:rPr>
            </w:pPr>
            <w:r>
              <w:rPr>
                <w:rFonts w:ascii="Arial" w:hAnsi="Arial" w:cs="Arial"/>
              </w:rPr>
              <w:t>R</w:t>
            </w:r>
            <w:r w:rsidRPr="00951069">
              <w:rPr>
                <w:rFonts w:ascii="Arial" w:hAnsi="Arial" w:cs="Arial"/>
              </w:rPr>
              <w:t>eceiving</w:t>
            </w:r>
          </w:p>
          <w:p w14:paraId="083D9A45" w14:textId="77777777" w:rsidR="009E5323" w:rsidRDefault="009E5323" w:rsidP="009E5323">
            <w:pPr>
              <w:pStyle w:val="ListParagraph"/>
              <w:ind w:left="460"/>
              <w:rPr>
                <w:rFonts w:ascii="Arial" w:hAnsi="Arial" w:cs="Arial"/>
              </w:rPr>
            </w:pPr>
            <w:r>
              <w:rPr>
                <w:rFonts w:ascii="Arial" w:hAnsi="Arial" w:cs="Arial"/>
              </w:rPr>
              <w:t>Warehousing or store</w:t>
            </w:r>
          </w:p>
          <w:p w14:paraId="3E540F80" w14:textId="77777777" w:rsidR="009E5323" w:rsidRDefault="009E5323" w:rsidP="009E5323">
            <w:pPr>
              <w:pStyle w:val="ListParagraph"/>
              <w:ind w:left="460"/>
              <w:rPr>
                <w:rFonts w:ascii="Arial" w:hAnsi="Arial" w:cs="Arial"/>
              </w:rPr>
            </w:pPr>
            <w:r>
              <w:rPr>
                <w:rFonts w:ascii="Arial" w:hAnsi="Arial" w:cs="Arial"/>
              </w:rPr>
              <w:t>Stock level control</w:t>
            </w:r>
          </w:p>
          <w:p w14:paraId="39E37173" w14:textId="77777777" w:rsidR="009E5323" w:rsidRDefault="009E5323" w:rsidP="009E5323">
            <w:pPr>
              <w:pStyle w:val="ListParagraph"/>
              <w:ind w:left="460"/>
              <w:rPr>
                <w:rFonts w:ascii="Arial" w:hAnsi="Arial" w:cs="Arial"/>
              </w:rPr>
            </w:pPr>
            <w:r>
              <w:rPr>
                <w:rFonts w:ascii="Arial" w:hAnsi="Arial" w:cs="Arial"/>
              </w:rPr>
              <w:t>Order picking</w:t>
            </w:r>
          </w:p>
          <w:p w14:paraId="65841B59" w14:textId="77777777" w:rsidR="009E5323" w:rsidRDefault="009E5323" w:rsidP="009E5323">
            <w:pPr>
              <w:pStyle w:val="ListParagraph"/>
              <w:ind w:left="460"/>
              <w:rPr>
                <w:rFonts w:ascii="Arial" w:hAnsi="Arial" w:cs="Arial"/>
              </w:rPr>
            </w:pPr>
            <w:r>
              <w:rPr>
                <w:rFonts w:ascii="Arial" w:hAnsi="Arial" w:cs="Arial"/>
              </w:rPr>
              <w:t>Materials handling</w:t>
            </w:r>
          </w:p>
          <w:p w14:paraId="181A059E" w14:textId="77777777" w:rsidR="009E5323" w:rsidRDefault="009E5323" w:rsidP="009E5323">
            <w:pPr>
              <w:pStyle w:val="ListParagraph"/>
              <w:ind w:left="460"/>
              <w:rPr>
                <w:rFonts w:ascii="Arial" w:hAnsi="Arial" w:cs="Arial"/>
              </w:rPr>
            </w:pPr>
            <w:r>
              <w:rPr>
                <w:rFonts w:ascii="Arial" w:hAnsi="Arial" w:cs="Arial"/>
              </w:rPr>
              <w:t>Outward transport</w:t>
            </w:r>
            <w:r w:rsidRPr="00951069">
              <w:rPr>
                <w:rFonts w:ascii="Arial" w:hAnsi="Arial" w:cs="Arial"/>
              </w:rPr>
              <w:t xml:space="preserve"> </w:t>
            </w:r>
          </w:p>
          <w:p w14:paraId="39564189" w14:textId="77777777" w:rsidR="009E5323" w:rsidRDefault="009E5323" w:rsidP="009E5323">
            <w:pPr>
              <w:pStyle w:val="ListParagraph"/>
              <w:ind w:left="460"/>
              <w:rPr>
                <w:rFonts w:ascii="Arial" w:hAnsi="Arial" w:cs="Arial"/>
              </w:rPr>
            </w:pPr>
            <w:r>
              <w:rPr>
                <w:rFonts w:ascii="Arial" w:hAnsi="Arial" w:cs="Arial"/>
              </w:rPr>
              <w:t>Physical distribution management</w:t>
            </w:r>
          </w:p>
          <w:p w14:paraId="3D1CF505" w14:textId="77777777" w:rsidR="009E5323" w:rsidRDefault="009E5323" w:rsidP="009E5323">
            <w:pPr>
              <w:pStyle w:val="ListParagraph"/>
              <w:ind w:left="460"/>
              <w:rPr>
                <w:rFonts w:ascii="Arial" w:hAnsi="Arial" w:cs="Arial"/>
              </w:rPr>
            </w:pPr>
            <w:r>
              <w:rPr>
                <w:rFonts w:ascii="Arial" w:hAnsi="Arial" w:cs="Arial"/>
              </w:rPr>
              <w:t>Recycling, returns and waste disposal</w:t>
            </w:r>
          </w:p>
          <w:p w14:paraId="1AF088E6" w14:textId="77777777" w:rsidR="009E5323" w:rsidRDefault="009E5323" w:rsidP="009E5323">
            <w:pPr>
              <w:pStyle w:val="ListParagraph"/>
              <w:ind w:left="460"/>
              <w:rPr>
                <w:rFonts w:ascii="Arial" w:hAnsi="Arial" w:cs="Arial"/>
              </w:rPr>
            </w:pPr>
            <w:r>
              <w:rPr>
                <w:rFonts w:ascii="Arial" w:hAnsi="Arial" w:cs="Arial"/>
              </w:rPr>
              <w:t>Location</w:t>
            </w:r>
          </w:p>
          <w:p w14:paraId="18C0AF5B" w14:textId="77777777" w:rsidR="009E5323" w:rsidRDefault="009E5323" w:rsidP="009E5323">
            <w:pPr>
              <w:pStyle w:val="ListParagraph"/>
              <w:ind w:left="460"/>
              <w:rPr>
                <w:rFonts w:ascii="Arial" w:hAnsi="Arial" w:cs="Arial"/>
              </w:rPr>
            </w:pPr>
            <w:r>
              <w:rPr>
                <w:rFonts w:ascii="Arial" w:hAnsi="Arial" w:cs="Arial"/>
              </w:rPr>
              <w:t>Communication</w:t>
            </w:r>
          </w:p>
          <w:p w14:paraId="3313FAB2" w14:textId="77777777" w:rsidR="009E5323" w:rsidRDefault="009E5323" w:rsidP="009E5323">
            <w:pPr>
              <w:pStyle w:val="ListParagraph"/>
              <w:ind w:left="460"/>
              <w:rPr>
                <w:rFonts w:ascii="Arial" w:hAnsi="Arial" w:cs="Arial"/>
              </w:rPr>
            </w:pPr>
          </w:p>
          <w:p w14:paraId="208540D4" w14:textId="77777777" w:rsidR="009E5323" w:rsidRDefault="009E5323" w:rsidP="009E5323">
            <w:pPr>
              <w:pStyle w:val="ListParagraph"/>
              <w:ind w:left="460"/>
              <w:rPr>
                <w:rFonts w:ascii="Arial" w:hAnsi="Arial" w:cs="Arial"/>
              </w:rPr>
            </w:pPr>
          </w:p>
          <w:p w14:paraId="3314C767" w14:textId="77777777" w:rsidR="009E5323" w:rsidRDefault="009E5323" w:rsidP="009E5323">
            <w:pPr>
              <w:pStyle w:val="ListParagraph"/>
              <w:numPr>
                <w:ilvl w:val="1"/>
                <w:numId w:val="2"/>
              </w:numPr>
              <w:rPr>
                <w:rFonts w:ascii="Arial" w:hAnsi="Arial" w:cs="Arial"/>
              </w:rPr>
            </w:pPr>
            <w:r w:rsidRPr="004409CC">
              <w:rPr>
                <w:rFonts w:ascii="Arial" w:hAnsi="Arial" w:cs="Arial"/>
              </w:rPr>
              <w:t xml:space="preserve">Cross docking directs the supply and delivery, so that merchandise arrives </w:t>
            </w:r>
            <w:r>
              <w:rPr>
                <w:rFonts w:ascii="Arial" w:hAnsi="Arial" w:cs="Arial"/>
              </w:rPr>
              <w:t>at the receiving region and is transferred directly to a loading area, where they are loaded onto delivery vehicles, with little or no storage between.</w:t>
            </w:r>
          </w:p>
          <w:p w14:paraId="3F3291B6" w14:textId="77777777" w:rsidR="009E5323" w:rsidRDefault="009E5323" w:rsidP="009E5323">
            <w:pPr>
              <w:rPr>
                <w:rFonts w:ascii="Arial" w:hAnsi="Arial" w:cs="Arial"/>
              </w:rPr>
            </w:pPr>
          </w:p>
          <w:p w14:paraId="120CBE0C" w14:textId="77777777" w:rsidR="009E5323" w:rsidRDefault="009E5323" w:rsidP="009E5323">
            <w:pPr>
              <w:rPr>
                <w:rFonts w:ascii="Arial" w:hAnsi="Arial" w:cs="Arial"/>
              </w:rPr>
            </w:pPr>
          </w:p>
          <w:p w14:paraId="0DE39E6A" w14:textId="77777777" w:rsidR="009E5323" w:rsidRDefault="009E5323" w:rsidP="009E5323">
            <w:pPr>
              <w:pStyle w:val="ListParagraph"/>
              <w:numPr>
                <w:ilvl w:val="1"/>
                <w:numId w:val="2"/>
              </w:numPr>
              <w:rPr>
                <w:rFonts w:ascii="Arial" w:hAnsi="Arial" w:cs="Arial"/>
              </w:rPr>
            </w:pPr>
            <w:r w:rsidRPr="00D258D6">
              <w:rPr>
                <w:rFonts w:ascii="Arial" w:hAnsi="Arial" w:cs="Arial"/>
              </w:rPr>
              <w:t>Objectives of logistic logistical is designed to achieve the following basic objective</w:t>
            </w:r>
            <w:r>
              <w:rPr>
                <w:rFonts w:ascii="Arial" w:hAnsi="Arial" w:cs="Arial"/>
              </w:rPr>
              <w:t>s for an organisation: rapid response, minimum variance, minimum inventory, consolidated movement, quality life cycle support.</w:t>
            </w:r>
          </w:p>
          <w:p w14:paraId="704109FE" w14:textId="77777777" w:rsidR="009E5323" w:rsidRDefault="009E5323" w:rsidP="009E5323">
            <w:pPr>
              <w:rPr>
                <w:rFonts w:ascii="Arial" w:hAnsi="Arial" w:cs="Arial"/>
              </w:rPr>
            </w:pPr>
          </w:p>
          <w:p w14:paraId="0A294C0A" w14:textId="77777777" w:rsidR="009E5323" w:rsidRDefault="009E5323" w:rsidP="009E5323">
            <w:pPr>
              <w:rPr>
                <w:rFonts w:ascii="Arial" w:hAnsi="Arial" w:cs="Arial"/>
              </w:rPr>
            </w:pPr>
          </w:p>
          <w:p w14:paraId="6D56CB5C" w14:textId="77777777" w:rsidR="009E5323" w:rsidRDefault="009E5323" w:rsidP="009E5323">
            <w:pPr>
              <w:pStyle w:val="ListParagraph"/>
              <w:numPr>
                <w:ilvl w:val="1"/>
                <w:numId w:val="2"/>
              </w:numPr>
              <w:rPr>
                <w:rFonts w:ascii="Arial" w:hAnsi="Arial" w:cs="Arial"/>
              </w:rPr>
            </w:pPr>
            <w:r w:rsidRPr="005F5A09">
              <w:rPr>
                <w:rFonts w:ascii="Arial" w:hAnsi="Arial" w:cs="Arial"/>
              </w:rPr>
              <w:t>In stock control, you can check also stock level, order timing, customer service, order</w:t>
            </w:r>
            <w:r>
              <w:rPr>
                <w:rFonts w:ascii="Arial" w:hAnsi="Arial" w:cs="Arial"/>
              </w:rPr>
              <w:t xml:space="preserve"> </w:t>
            </w:r>
            <w:r>
              <w:rPr>
                <w:rFonts w:ascii="Arial" w:hAnsi="Arial" w:cs="Arial"/>
              </w:rPr>
              <w:lastRenderedPageBreak/>
              <w:t>sizes and monitors the stored materials.</w:t>
            </w:r>
          </w:p>
          <w:p w14:paraId="35C47D50" w14:textId="77777777" w:rsidR="009E5323" w:rsidRDefault="009E5323" w:rsidP="009E5323">
            <w:pPr>
              <w:ind w:left="60"/>
              <w:rPr>
                <w:rFonts w:ascii="Arial" w:hAnsi="Arial" w:cs="Arial"/>
              </w:rPr>
            </w:pPr>
          </w:p>
          <w:p w14:paraId="4E082753" w14:textId="77777777" w:rsidR="009E5323" w:rsidRDefault="009E5323" w:rsidP="009E5323">
            <w:pPr>
              <w:ind w:left="60"/>
              <w:rPr>
                <w:rFonts w:ascii="Arial" w:hAnsi="Arial" w:cs="Arial"/>
              </w:rPr>
            </w:pPr>
          </w:p>
          <w:p w14:paraId="29D97D03" w14:textId="77777777" w:rsidR="009E5323" w:rsidRPr="00745BA1" w:rsidRDefault="009E5323" w:rsidP="009E5323">
            <w:pPr>
              <w:pStyle w:val="ListParagraph"/>
              <w:numPr>
                <w:ilvl w:val="1"/>
                <w:numId w:val="2"/>
              </w:numPr>
              <w:rPr>
                <w:rFonts w:ascii="Arial" w:hAnsi="Arial" w:cs="Arial"/>
              </w:rPr>
            </w:pPr>
            <w:r w:rsidRPr="00745BA1">
              <w:rPr>
                <w:rFonts w:ascii="Arial" w:hAnsi="Arial" w:cs="Arial"/>
              </w:rPr>
              <w:t xml:space="preserve">Communication is crucial to supply chain success. Along with flow of materials,   </w:t>
            </w:r>
          </w:p>
          <w:p w14:paraId="179D981C" w14:textId="77777777" w:rsidR="009E5323" w:rsidRDefault="009E5323" w:rsidP="009E5323">
            <w:pPr>
              <w:pStyle w:val="ListParagraph"/>
              <w:ind w:left="460"/>
              <w:rPr>
                <w:rFonts w:ascii="Arial" w:hAnsi="Arial" w:cs="Arial"/>
              </w:rPr>
            </w:pPr>
            <w:r w:rsidRPr="00745BA1">
              <w:rPr>
                <w:rFonts w:ascii="Arial" w:hAnsi="Arial" w:cs="Arial"/>
              </w:rPr>
              <w:t>the smooth flow</w:t>
            </w:r>
            <w:r>
              <w:rPr>
                <w:rFonts w:ascii="Arial" w:hAnsi="Arial" w:cs="Arial"/>
              </w:rPr>
              <w:t xml:space="preserve"> of communication is also essential. The entire supply chain runs through communication and passing information regarding customer demands, products, need of materials movement, stock level, problems, timings, costs.</w:t>
            </w:r>
          </w:p>
          <w:p w14:paraId="13E1309C" w14:textId="77777777" w:rsidR="009E5323" w:rsidRDefault="009E5323" w:rsidP="009E5323">
            <w:pPr>
              <w:rPr>
                <w:rFonts w:ascii="Arial" w:hAnsi="Arial" w:cs="Arial"/>
              </w:rPr>
            </w:pPr>
          </w:p>
          <w:p w14:paraId="41127A42" w14:textId="77777777" w:rsidR="009E5323" w:rsidRDefault="009E5323" w:rsidP="009E5323">
            <w:pPr>
              <w:rPr>
                <w:rFonts w:ascii="Arial" w:hAnsi="Arial" w:cs="Arial"/>
              </w:rPr>
            </w:pPr>
          </w:p>
          <w:p w14:paraId="7CE9088B" w14:textId="77777777" w:rsidR="009E5323" w:rsidRDefault="009E5323" w:rsidP="009E5323">
            <w:pPr>
              <w:pStyle w:val="ListParagraph"/>
              <w:numPr>
                <w:ilvl w:val="1"/>
                <w:numId w:val="2"/>
              </w:numPr>
              <w:rPr>
                <w:rFonts w:ascii="Arial" w:hAnsi="Arial" w:cs="Arial"/>
              </w:rPr>
            </w:pPr>
            <w:r w:rsidRPr="003A14CC">
              <w:rPr>
                <w:rFonts w:ascii="Arial" w:hAnsi="Arial" w:cs="Arial"/>
              </w:rPr>
              <w:t>Logistic in organisations appear in different forms. The arrangement of activities varies from organisation to organisation</w:t>
            </w:r>
            <w:r>
              <w:rPr>
                <w:rFonts w:ascii="Arial" w:hAnsi="Arial" w:cs="Arial"/>
              </w:rPr>
              <w:t xml:space="preserve"> but there is without doubt no single ‘best’ way. The scale of logistics activities also depends upon scale of organisation. A small organisation might have just one person to look after the things while in large scale organisation, over hundreds of workers might be there under the department. Sometimes, organisations that lack physical and financial resources for in house logistics department outsource this function to outside third parties.</w:t>
            </w:r>
          </w:p>
          <w:p w14:paraId="12F9C325" w14:textId="77777777" w:rsidR="009E5323" w:rsidRDefault="009E5323" w:rsidP="009E5323">
            <w:pPr>
              <w:rPr>
                <w:rFonts w:ascii="Arial" w:hAnsi="Arial" w:cs="Arial"/>
              </w:rPr>
            </w:pPr>
          </w:p>
          <w:p w14:paraId="12C025A8" w14:textId="77777777" w:rsidR="009E5323" w:rsidRDefault="009E5323" w:rsidP="009E5323">
            <w:pPr>
              <w:rPr>
                <w:rFonts w:ascii="Arial" w:hAnsi="Arial" w:cs="Arial"/>
              </w:rPr>
            </w:pPr>
          </w:p>
          <w:p w14:paraId="70714EE2" w14:textId="77777777" w:rsidR="009E5323" w:rsidRDefault="009E5323" w:rsidP="009E5323">
            <w:pPr>
              <w:pStyle w:val="ListParagraph"/>
              <w:numPr>
                <w:ilvl w:val="1"/>
                <w:numId w:val="2"/>
              </w:numPr>
              <w:rPr>
                <w:rFonts w:ascii="Arial" w:hAnsi="Arial" w:cs="Arial"/>
              </w:rPr>
            </w:pPr>
            <w:r w:rsidRPr="005B66AD">
              <w:rPr>
                <w:rFonts w:ascii="Arial" w:hAnsi="Arial" w:cs="Arial"/>
              </w:rPr>
              <w:t>logistic can justify the pricing of products by ensuing that is readily available in the market</w:t>
            </w:r>
            <w:r>
              <w:rPr>
                <w:rFonts w:ascii="Arial" w:hAnsi="Arial" w:cs="Arial"/>
              </w:rPr>
              <w:t>, speedy delivery and shorter lead time. It’s helps to make organisation’s appealing products to get premium price.</w:t>
            </w:r>
          </w:p>
          <w:p w14:paraId="45EC1E6D" w14:textId="77777777" w:rsidR="009E5323" w:rsidRDefault="009E5323" w:rsidP="009E5323">
            <w:pPr>
              <w:rPr>
                <w:rFonts w:ascii="Arial" w:hAnsi="Arial" w:cs="Arial"/>
              </w:rPr>
            </w:pPr>
          </w:p>
          <w:p w14:paraId="0E580BD9" w14:textId="77777777" w:rsidR="009E5323" w:rsidRDefault="009E5323" w:rsidP="009E5323">
            <w:pPr>
              <w:rPr>
                <w:rFonts w:ascii="Arial" w:hAnsi="Arial" w:cs="Arial"/>
              </w:rPr>
            </w:pPr>
            <w:r>
              <w:rPr>
                <w:rFonts w:ascii="Arial" w:hAnsi="Arial" w:cs="Arial"/>
              </w:rPr>
              <w:t xml:space="preserve">2. logistic is a basic factor in the success of any company’s operations and has a        </w:t>
            </w:r>
          </w:p>
          <w:p w14:paraId="62CB4BE9" w14:textId="77777777" w:rsidR="009E5323" w:rsidRDefault="009E5323" w:rsidP="009E5323">
            <w:pPr>
              <w:rPr>
                <w:rFonts w:ascii="Arial" w:hAnsi="Arial" w:cs="Arial"/>
              </w:rPr>
            </w:pPr>
            <w:r>
              <w:rPr>
                <w:rFonts w:ascii="Arial" w:hAnsi="Arial" w:cs="Arial"/>
              </w:rPr>
              <w:t xml:space="preserve">    direct impact on its bottom line. Meeting customer demand and providing superior       </w:t>
            </w:r>
          </w:p>
          <w:p w14:paraId="2C2C1FCF" w14:textId="77777777" w:rsidR="009E5323" w:rsidRDefault="009E5323" w:rsidP="009E5323">
            <w:pPr>
              <w:rPr>
                <w:rFonts w:ascii="Arial" w:hAnsi="Arial" w:cs="Arial"/>
              </w:rPr>
            </w:pPr>
            <w:r>
              <w:rPr>
                <w:rFonts w:ascii="Arial" w:hAnsi="Arial" w:cs="Arial"/>
              </w:rPr>
              <w:t xml:space="preserve">    service is one of the most important benefits of goods logistics management. </w:t>
            </w:r>
          </w:p>
          <w:p w14:paraId="33CD0CD6" w14:textId="77777777" w:rsidR="009E5323" w:rsidRDefault="009E5323" w:rsidP="009E5323">
            <w:pPr>
              <w:rPr>
                <w:rFonts w:ascii="Arial" w:hAnsi="Arial" w:cs="Arial"/>
              </w:rPr>
            </w:pPr>
            <w:r>
              <w:rPr>
                <w:rFonts w:ascii="Arial" w:hAnsi="Arial" w:cs="Arial"/>
              </w:rPr>
              <w:t xml:space="preserve">    Logistic management is responsible for satisfying customer demands by providing </w:t>
            </w:r>
          </w:p>
          <w:p w14:paraId="5C722FE7" w14:textId="77777777" w:rsidR="009E5323" w:rsidRDefault="009E5323" w:rsidP="009E5323">
            <w:pPr>
              <w:rPr>
                <w:rFonts w:ascii="Arial" w:hAnsi="Arial" w:cs="Arial"/>
              </w:rPr>
            </w:pPr>
            <w:r>
              <w:rPr>
                <w:rFonts w:ascii="Arial" w:hAnsi="Arial" w:cs="Arial"/>
              </w:rPr>
              <w:t xml:space="preserve">    an accurate, fast and quality service.</w:t>
            </w:r>
          </w:p>
          <w:p w14:paraId="23A499AB" w14:textId="77777777" w:rsidR="009E5323" w:rsidRDefault="009E5323" w:rsidP="009E5323">
            <w:pPr>
              <w:rPr>
                <w:rFonts w:ascii="Arial" w:hAnsi="Arial" w:cs="Arial"/>
              </w:rPr>
            </w:pPr>
            <w:r>
              <w:rPr>
                <w:rFonts w:ascii="Arial" w:hAnsi="Arial" w:cs="Arial"/>
              </w:rPr>
              <w:t xml:space="preserve">    Logistic is also important for creating visibility into a company’s supply chain.</w:t>
            </w:r>
          </w:p>
          <w:p w14:paraId="7CA80C69" w14:textId="77777777" w:rsidR="009E5323" w:rsidRDefault="009E5323" w:rsidP="009E5323">
            <w:pPr>
              <w:rPr>
                <w:rFonts w:ascii="Arial" w:hAnsi="Arial" w:cs="Arial"/>
              </w:rPr>
            </w:pPr>
            <w:r>
              <w:rPr>
                <w:rFonts w:ascii="Arial" w:hAnsi="Arial" w:cs="Arial"/>
              </w:rPr>
              <w:t xml:space="preserve">    With advanced transportation management systems, logistic managers can use it </w:t>
            </w:r>
          </w:p>
          <w:p w14:paraId="55F1096F" w14:textId="77777777" w:rsidR="009E5323" w:rsidRDefault="009E5323" w:rsidP="009E5323">
            <w:pPr>
              <w:rPr>
                <w:rFonts w:ascii="Arial" w:hAnsi="Arial" w:cs="Arial"/>
              </w:rPr>
            </w:pPr>
            <w:r>
              <w:rPr>
                <w:rFonts w:ascii="Arial" w:hAnsi="Arial" w:cs="Arial"/>
              </w:rPr>
              <w:t xml:space="preserve">    to avoid potential disruptions, and its keeps a company’s supply chain moving </w:t>
            </w:r>
          </w:p>
          <w:p w14:paraId="1B03D9BE" w14:textId="77777777" w:rsidR="009E5323" w:rsidRDefault="009E5323" w:rsidP="009E5323">
            <w:pPr>
              <w:rPr>
                <w:rFonts w:ascii="Arial" w:hAnsi="Arial" w:cs="Arial"/>
              </w:rPr>
            </w:pPr>
            <w:r>
              <w:rPr>
                <w:rFonts w:ascii="Arial" w:hAnsi="Arial" w:cs="Arial"/>
              </w:rPr>
              <w:t xml:space="preserve">    more efficiently. Proper logistics management drives increased revenue. </w:t>
            </w:r>
          </w:p>
          <w:p w14:paraId="7DC50F82" w14:textId="77777777" w:rsidR="009E5323" w:rsidRDefault="009E5323" w:rsidP="009E5323">
            <w:pPr>
              <w:rPr>
                <w:rFonts w:ascii="Arial" w:hAnsi="Arial" w:cs="Arial"/>
              </w:rPr>
            </w:pPr>
            <w:r>
              <w:rPr>
                <w:rFonts w:ascii="Arial" w:hAnsi="Arial" w:cs="Arial"/>
              </w:rPr>
              <w:t xml:space="preserve">    Improved customer service can bring a good reputation to a company’s brand, </w:t>
            </w:r>
          </w:p>
          <w:p w14:paraId="0BF0E4FE" w14:textId="77777777" w:rsidR="009E5323" w:rsidRDefault="009E5323" w:rsidP="009E5323">
            <w:pPr>
              <w:rPr>
                <w:rFonts w:ascii="Arial" w:hAnsi="Arial" w:cs="Arial"/>
              </w:rPr>
            </w:pPr>
            <w:r>
              <w:rPr>
                <w:rFonts w:ascii="Arial" w:hAnsi="Arial" w:cs="Arial"/>
              </w:rPr>
              <w:t xml:space="preserve">    and supply chain visibility creates opportunity for major cost saving in operations.</w:t>
            </w:r>
          </w:p>
          <w:p w14:paraId="338D9401" w14:textId="77777777" w:rsidR="009E5323" w:rsidRDefault="009E5323" w:rsidP="009E5323">
            <w:pPr>
              <w:rPr>
                <w:rFonts w:ascii="Arial" w:hAnsi="Arial" w:cs="Arial"/>
              </w:rPr>
            </w:pPr>
            <w:r>
              <w:rPr>
                <w:rFonts w:ascii="Arial" w:hAnsi="Arial" w:cs="Arial"/>
              </w:rPr>
              <w:t xml:space="preserve">    It keeps inventory at optimal levels and </w:t>
            </w:r>
            <w:proofErr w:type="spellStart"/>
            <w:r>
              <w:rPr>
                <w:rFonts w:ascii="Arial" w:hAnsi="Arial" w:cs="Arial"/>
              </w:rPr>
              <w:t>organise</w:t>
            </w:r>
            <w:proofErr w:type="spellEnd"/>
            <w:r>
              <w:rPr>
                <w:rFonts w:ascii="Arial" w:hAnsi="Arial" w:cs="Arial"/>
              </w:rPr>
              <w:t xml:space="preserve"> the reverse flow of goods.</w:t>
            </w:r>
          </w:p>
          <w:p w14:paraId="5973B8E3" w14:textId="77777777" w:rsidR="009E5323" w:rsidRDefault="009E5323" w:rsidP="009E5323">
            <w:pPr>
              <w:rPr>
                <w:rFonts w:ascii="Arial" w:hAnsi="Arial" w:cs="Arial"/>
              </w:rPr>
            </w:pPr>
          </w:p>
          <w:p w14:paraId="4788C417" w14:textId="77777777" w:rsidR="009E5323" w:rsidRDefault="009E5323" w:rsidP="009E5323">
            <w:pPr>
              <w:rPr>
                <w:rFonts w:ascii="Arial" w:hAnsi="Arial" w:cs="Arial"/>
              </w:rPr>
            </w:pPr>
          </w:p>
          <w:p w14:paraId="64D78836" w14:textId="77777777" w:rsidR="009E5323" w:rsidRDefault="009E5323" w:rsidP="009E5323">
            <w:pPr>
              <w:rPr>
                <w:rFonts w:ascii="Arial" w:hAnsi="Arial" w:cs="Arial"/>
              </w:rPr>
            </w:pPr>
            <w:r>
              <w:rPr>
                <w:rFonts w:ascii="Arial" w:hAnsi="Arial" w:cs="Arial"/>
              </w:rPr>
              <w:t xml:space="preserve">3. Logistics can improve issues by shifting to greener practices. Businesses use </w:t>
            </w:r>
          </w:p>
          <w:p w14:paraId="3B916200" w14:textId="77777777" w:rsidR="009E5323" w:rsidRDefault="009E5323" w:rsidP="009E5323">
            <w:pPr>
              <w:rPr>
                <w:rFonts w:ascii="Arial" w:hAnsi="Arial" w:cs="Arial"/>
              </w:rPr>
            </w:pPr>
            <w:r>
              <w:rPr>
                <w:rFonts w:ascii="Arial" w:hAnsi="Arial" w:cs="Arial"/>
              </w:rPr>
              <w:t xml:space="preserve">    more energy efficient means of transport, control drain emissions, </w:t>
            </w:r>
          </w:p>
          <w:p w14:paraId="5369606F" w14:textId="77777777" w:rsidR="009E5323" w:rsidRDefault="009E5323" w:rsidP="009E5323">
            <w:pPr>
              <w:rPr>
                <w:rFonts w:ascii="Arial" w:hAnsi="Arial" w:cs="Arial"/>
              </w:rPr>
            </w:pPr>
            <w:r>
              <w:rPr>
                <w:rFonts w:ascii="Arial" w:hAnsi="Arial" w:cs="Arial"/>
              </w:rPr>
              <w:t xml:space="preserve">    recycle packaging switch to environment friendly options of transport, boost </w:t>
            </w:r>
          </w:p>
          <w:p w14:paraId="0CA55247" w14:textId="77777777" w:rsidR="009E5323" w:rsidRDefault="009E5323" w:rsidP="009E5323">
            <w:pPr>
              <w:rPr>
                <w:rFonts w:ascii="Arial" w:hAnsi="Arial" w:cs="Arial"/>
              </w:rPr>
            </w:pPr>
            <w:r>
              <w:rPr>
                <w:rFonts w:ascii="Arial" w:hAnsi="Arial" w:cs="Arial"/>
              </w:rPr>
              <w:t xml:space="preserve">    recycling through reverse logistics, add security features to ships. They ever more </w:t>
            </w:r>
          </w:p>
          <w:p w14:paraId="3D521A00" w14:textId="77777777" w:rsidR="009E5323" w:rsidRDefault="009E5323" w:rsidP="009E5323">
            <w:pPr>
              <w:rPr>
                <w:rFonts w:ascii="Arial" w:hAnsi="Arial" w:cs="Arial"/>
              </w:rPr>
            </w:pPr>
            <w:r>
              <w:rPr>
                <w:rFonts w:ascii="Arial" w:hAnsi="Arial" w:cs="Arial"/>
              </w:rPr>
              <w:t xml:space="preserve">    make out that careful administration can bring both ecological protection and           </w:t>
            </w:r>
          </w:p>
          <w:p w14:paraId="11BC5249" w14:textId="77777777" w:rsidR="009E5323" w:rsidRDefault="009E5323" w:rsidP="009E5323">
            <w:pPr>
              <w:rPr>
                <w:rFonts w:ascii="Arial" w:hAnsi="Arial" w:cs="Arial"/>
              </w:rPr>
            </w:pPr>
            <w:r>
              <w:rPr>
                <w:rFonts w:ascii="Arial" w:hAnsi="Arial" w:cs="Arial"/>
              </w:rPr>
              <w:t xml:space="preserve">    lesser costs.</w:t>
            </w:r>
          </w:p>
          <w:p w14:paraId="00AD7DA9" w14:textId="77777777" w:rsidR="009E5323" w:rsidRDefault="009E5323" w:rsidP="009E5323">
            <w:pPr>
              <w:rPr>
                <w:rFonts w:ascii="Arial" w:hAnsi="Arial" w:cs="Arial"/>
              </w:rPr>
            </w:pPr>
          </w:p>
          <w:p w14:paraId="1ABA6648" w14:textId="77777777" w:rsidR="009E5323" w:rsidRDefault="009E5323" w:rsidP="009E5323">
            <w:pPr>
              <w:rPr>
                <w:rFonts w:ascii="Arial" w:hAnsi="Arial" w:cs="Arial"/>
              </w:rPr>
            </w:pPr>
          </w:p>
          <w:p w14:paraId="7BF2A03C" w14:textId="77777777" w:rsidR="009E5323" w:rsidRDefault="009E5323" w:rsidP="009E5323">
            <w:pPr>
              <w:rPr>
                <w:rFonts w:ascii="Arial" w:hAnsi="Arial" w:cs="Arial"/>
              </w:rPr>
            </w:pPr>
          </w:p>
          <w:p w14:paraId="25FA1F76" w14:textId="77777777" w:rsidR="009E5323" w:rsidRDefault="009E5323" w:rsidP="009E5323">
            <w:pPr>
              <w:rPr>
                <w:rFonts w:ascii="Arial" w:hAnsi="Arial" w:cs="Arial"/>
              </w:rPr>
            </w:pPr>
            <w:r>
              <w:rPr>
                <w:rFonts w:ascii="Arial" w:hAnsi="Arial" w:cs="Arial"/>
              </w:rPr>
              <w:t>Case study</w:t>
            </w:r>
          </w:p>
          <w:p w14:paraId="0795C544" w14:textId="77777777" w:rsidR="009E5323" w:rsidRDefault="009E5323" w:rsidP="009E5323">
            <w:pPr>
              <w:rPr>
                <w:rFonts w:ascii="Arial" w:hAnsi="Arial" w:cs="Arial"/>
              </w:rPr>
            </w:pPr>
          </w:p>
          <w:p w14:paraId="17BD7B8D" w14:textId="77777777" w:rsidR="009E5323" w:rsidRDefault="009E5323" w:rsidP="009E5323">
            <w:pPr>
              <w:rPr>
                <w:rFonts w:ascii="Arial" w:hAnsi="Arial" w:cs="Arial"/>
              </w:rPr>
            </w:pPr>
            <w:r>
              <w:rPr>
                <w:rFonts w:ascii="Arial" w:hAnsi="Arial" w:cs="Arial"/>
              </w:rPr>
              <w:t xml:space="preserve">    If you lower the order size, there will be more shortages, more express deliveries </w:t>
            </w:r>
          </w:p>
          <w:p w14:paraId="5B398C64" w14:textId="77777777" w:rsidR="009E5323" w:rsidRDefault="009E5323" w:rsidP="009E5323">
            <w:pPr>
              <w:rPr>
                <w:rFonts w:ascii="Arial" w:hAnsi="Arial" w:cs="Arial"/>
              </w:rPr>
            </w:pPr>
            <w:r>
              <w:rPr>
                <w:rFonts w:ascii="Arial" w:hAnsi="Arial" w:cs="Arial"/>
              </w:rPr>
              <w:t xml:space="preserve">    and even higher cost. If you reduce the average order size, the transport cost will</w:t>
            </w:r>
          </w:p>
          <w:p w14:paraId="49CBACB2" w14:textId="77777777" w:rsidR="009E5323" w:rsidRDefault="009E5323" w:rsidP="009E5323">
            <w:pPr>
              <w:rPr>
                <w:rFonts w:ascii="Arial" w:hAnsi="Arial" w:cs="Arial"/>
              </w:rPr>
            </w:pPr>
            <w:r>
              <w:rPr>
                <w:rFonts w:ascii="Arial" w:hAnsi="Arial" w:cs="Arial"/>
              </w:rPr>
              <w:t xml:space="preserve">    rise.</w:t>
            </w:r>
          </w:p>
          <w:p w14:paraId="25AD16BC" w14:textId="77777777" w:rsidR="009E5323" w:rsidRDefault="009E5323" w:rsidP="009E5323">
            <w:pPr>
              <w:rPr>
                <w:rFonts w:ascii="Arial" w:hAnsi="Arial" w:cs="Arial"/>
              </w:rPr>
            </w:pPr>
          </w:p>
          <w:p w14:paraId="7C4DFD9D" w14:textId="77777777" w:rsidR="009E5323" w:rsidRDefault="009E5323" w:rsidP="009E5323">
            <w:pPr>
              <w:rPr>
                <w:rFonts w:ascii="Arial" w:hAnsi="Arial" w:cs="Arial"/>
              </w:rPr>
            </w:pPr>
          </w:p>
          <w:p w14:paraId="57076FA3" w14:textId="77777777" w:rsidR="009E5323" w:rsidRDefault="009E5323" w:rsidP="009E5323">
            <w:pPr>
              <w:rPr>
                <w:rFonts w:ascii="Arial" w:hAnsi="Arial" w:cs="Arial"/>
              </w:rPr>
            </w:pPr>
            <w:r>
              <w:rPr>
                <w:rFonts w:ascii="Arial" w:hAnsi="Arial" w:cs="Arial"/>
              </w:rPr>
              <w:t xml:space="preserve">    The basics problems in Mc Donald timbers is the lack of communication between </w:t>
            </w:r>
          </w:p>
          <w:p w14:paraId="5352A6F1" w14:textId="77777777" w:rsidR="009E5323" w:rsidRDefault="009E5323" w:rsidP="009E5323">
            <w:pPr>
              <w:rPr>
                <w:rFonts w:ascii="Arial" w:hAnsi="Arial" w:cs="Arial"/>
              </w:rPr>
            </w:pPr>
            <w:r>
              <w:rPr>
                <w:rFonts w:ascii="Arial" w:hAnsi="Arial" w:cs="Arial"/>
              </w:rPr>
              <w:t xml:space="preserve">     the different parts of the supply chain. The entire supply chain doesn’t runs </w:t>
            </w:r>
          </w:p>
          <w:p w14:paraId="24DB4684" w14:textId="77777777" w:rsidR="009E5323" w:rsidRDefault="009E5323" w:rsidP="009E5323">
            <w:pPr>
              <w:rPr>
                <w:rFonts w:ascii="Arial" w:hAnsi="Arial" w:cs="Arial"/>
              </w:rPr>
            </w:pPr>
            <w:r>
              <w:rPr>
                <w:rFonts w:ascii="Arial" w:hAnsi="Arial" w:cs="Arial"/>
              </w:rPr>
              <w:t xml:space="preserve">     through communication and passing information regarding need of materials </w:t>
            </w:r>
          </w:p>
          <w:p w14:paraId="0B2CFD10" w14:textId="77777777" w:rsidR="009E5323" w:rsidRDefault="009E5323" w:rsidP="009E5323">
            <w:pPr>
              <w:rPr>
                <w:rFonts w:ascii="Arial" w:hAnsi="Arial" w:cs="Arial"/>
              </w:rPr>
            </w:pPr>
            <w:r>
              <w:rPr>
                <w:rFonts w:ascii="Arial" w:hAnsi="Arial" w:cs="Arial"/>
              </w:rPr>
              <w:lastRenderedPageBreak/>
              <w:t xml:space="preserve">     movement, customer demands, products, stock levels, problems, timing, cost.</w:t>
            </w:r>
          </w:p>
          <w:p w14:paraId="57F510C0" w14:textId="77777777" w:rsidR="009E5323" w:rsidRDefault="009E5323" w:rsidP="009E5323">
            <w:pPr>
              <w:rPr>
                <w:rFonts w:ascii="Arial" w:hAnsi="Arial" w:cs="Arial"/>
              </w:rPr>
            </w:pPr>
          </w:p>
          <w:p w14:paraId="6F906998" w14:textId="77777777" w:rsidR="009E5323" w:rsidRDefault="009E5323" w:rsidP="009E5323">
            <w:pPr>
              <w:rPr>
                <w:rFonts w:ascii="Arial" w:hAnsi="Arial" w:cs="Arial"/>
              </w:rPr>
            </w:pPr>
          </w:p>
          <w:p w14:paraId="122FCFE0" w14:textId="77777777" w:rsidR="009E5323" w:rsidRDefault="009E5323" w:rsidP="009E5323">
            <w:pPr>
              <w:rPr>
                <w:rFonts w:ascii="Arial" w:hAnsi="Arial" w:cs="Arial"/>
              </w:rPr>
            </w:pPr>
            <w:r>
              <w:rPr>
                <w:rFonts w:ascii="Arial" w:hAnsi="Arial" w:cs="Arial"/>
              </w:rPr>
              <w:t xml:space="preserve">     I would recommend Chris to improve the supply chain collaboration and the </w:t>
            </w:r>
          </w:p>
          <w:p w14:paraId="4F468E54" w14:textId="77777777" w:rsidR="009E5323" w:rsidRDefault="009E5323" w:rsidP="009E5323">
            <w:pPr>
              <w:rPr>
                <w:rFonts w:ascii="Arial" w:hAnsi="Arial" w:cs="Arial"/>
              </w:rPr>
            </w:pPr>
            <w:r>
              <w:rPr>
                <w:rFonts w:ascii="Arial" w:hAnsi="Arial" w:cs="Arial"/>
              </w:rPr>
              <w:t xml:space="preserve">     communication. Sharing of information leads to enhance knowledge across the </w:t>
            </w:r>
          </w:p>
          <w:p w14:paraId="60CF1111" w14:textId="77777777" w:rsidR="009E5323" w:rsidRDefault="009E5323" w:rsidP="009E5323">
            <w:pPr>
              <w:rPr>
                <w:rFonts w:ascii="Arial" w:hAnsi="Arial" w:cs="Arial"/>
              </w:rPr>
            </w:pPr>
            <w:r>
              <w:rPr>
                <w:rFonts w:ascii="Arial" w:hAnsi="Arial" w:cs="Arial"/>
              </w:rPr>
              <w:t xml:space="preserve">     chain that allows to achieve:  </w:t>
            </w:r>
          </w:p>
          <w:p w14:paraId="02CEB03E" w14:textId="77777777" w:rsidR="009E5323" w:rsidRDefault="009E5323" w:rsidP="009E5323">
            <w:pPr>
              <w:rPr>
                <w:rFonts w:ascii="Arial" w:hAnsi="Arial" w:cs="Arial"/>
              </w:rPr>
            </w:pPr>
            <w:r>
              <w:rPr>
                <w:rFonts w:ascii="Arial" w:hAnsi="Arial" w:cs="Arial"/>
              </w:rPr>
              <w:t xml:space="preserve">        lower inventory levels and higher inventory turns</w:t>
            </w:r>
          </w:p>
          <w:p w14:paraId="4E4BDFB0" w14:textId="77777777" w:rsidR="009E5323" w:rsidRDefault="009E5323" w:rsidP="009E5323">
            <w:pPr>
              <w:rPr>
                <w:rFonts w:ascii="Arial" w:hAnsi="Arial" w:cs="Arial"/>
              </w:rPr>
            </w:pPr>
            <w:r>
              <w:rPr>
                <w:rFonts w:ascii="Arial" w:hAnsi="Arial" w:cs="Arial"/>
              </w:rPr>
              <w:t xml:space="preserve">        lower transportation and warehousing cost</w:t>
            </w:r>
          </w:p>
          <w:p w14:paraId="4FD14060" w14:textId="77777777" w:rsidR="009E5323" w:rsidRDefault="009E5323" w:rsidP="009E5323">
            <w:pPr>
              <w:rPr>
                <w:rFonts w:ascii="Arial" w:hAnsi="Arial" w:cs="Arial"/>
              </w:rPr>
            </w:pPr>
            <w:r>
              <w:rPr>
                <w:rFonts w:ascii="Arial" w:hAnsi="Arial" w:cs="Arial"/>
              </w:rPr>
              <w:t xml:space="preserve">        lower out-of-stock levels</w:t>
            </w:r>
          </w:p>
          <w:p w14:paraId="299F80C3" w14:textId="77777777" w:rsidR="009E5323" w:rsidRDefault="009E5323" w:rsidP="009E5323">
            <w:pPr>
              <w:rPr>
                <w:rFonts w:ascii="Arial" w:hAnsi="Arial" w:cs="Arial"/>
              </w:rPr>
            </w:pPr>
            <w:r>
              <w:rPr>
                <w:rFonts w:ascii="Arial" w:hAnsi="Arial" w:cs="Arial"/>
              </w:rPr>
              <w:t xml:space="preserve">        shorter lead times</w:t>
            </w:r>
          </w:p>
          <w:p w14:paraId="671B832B" w14:textId="77777777" w:rsidR="009E5323" w:rsidRDefault="009E5323" w:rsidP="009E5323">
            <w:pPr>
              <w:rPr>
                <w:rFonts w:ascii="Arial" w:hAnsi="Arial" w:cs="Arial"/>
              </w:rPr>
            </w:pPr>
            <w:r>
              <w:rPr>
                <w:rFonts w:ascii="Arial" w:hAnsi="Arial" w:cs="Arial"/>
              </w:rPr>
              <w:t xml:space="preserve">        improved customer service metrics</w:t>
            </w:r>
          </w:p>
          <w:p w14:paraId="2583E9A8" w14:textId="77777777" w:rsidR="009E5323" w:rsidRDefault="009E5323" w:rsidP="009E5323">
            <w:pPr>
              <w:rPr>
                <w:rFonts w:ascii="Arial" w:hAnsi="Arial" w:cs="Arial"/>
              </w:rPr>
            </w:pPr>
            <w:r>
              <w:rPr>
                <w:rFonts w:ascii="Arial" w:hAnsi="Arial" w:cs="Arial"/>
              </w:rPr>
              <w:t xml:space="preserve">        visibility into customer demand and supplier performance</w:t>
            </w:r>
          </w:p>
          <w:p w14:paraId="50A78E20" w14:textId="77777777" w:rsidR="009E5323" w:rsidRDefault="009E5323" w:rsidP="009E5323">
            <w:pPr>
              <w:rPr>
                <w:rFonts w:ascii="Arial" w:hAnsi="Arial" w:cs="Arial"/>
              </w:rPr>
            </w:pPr>
            <w:r>
              <w:rPr>
                <w:rFonts w:ascii="Arial" w:hAnsi="Arial" w:cs="Arial"/>
              </w:rPr>
              <w:t xml:space="preserve">        earlier and quicker decision-making.</w:t>
            </w:r>
          </w:p>
          <w:p w14:paraId="47042F07" w14:textId="77777777" w:rsidR="009E5323" w:rsidRPr="00D11FE2" w:rsidRDefault="009E5323" w:rsidP="009E5323">
            <w:pPr>
              <w:rPr>
                <w:rFonts w:ascii="Arial" w:hAnsi="Arial" w:cs="Arial"/>
              </w:rPr>
            </w:pPr>
            <w:r>
              <w:rPr>
                <w:rFonts w:ascii="Arial" w:hAnsi="Arial" w:cs="Arial"/>
              </w:rPr>
              <w:t xml:space="preserve">    </w:t>
            </w:r>
          </w:p>
          <w:p w14:paraId="068CEB60" w14:textId="77777777" w:rsidR="00CC2FB3" w:rsidRDefault="00CC2FB3" w:rsidP="00A851DA">
            <w:pPr>
              <w:rPr>
                <w:b/>
              </w:rPr>
            </w:pPr>
          </w:p>
          <w:p w14:paraId="672E6E75" w14:textId="77777777" w:rsidR="00CC2FB3" w:rsidRDefault="00CC2FB3" w:rsidP="00A851DA">
            <w:pPr>
              <w:rPr>
                <w:b/>
              </w:rPr>
            </w:pPr>
          </w:p>
          <w:p w14:paraId="7B505B43" w14:textId="77777777" w:rsidR="00CC2FB3" w:rsidRDefault="00CC2FB3" w:rsidP="00A851DA">
            <w:pPr>
              <w:rPr>
                <w:b/>
              </w:rPr>
            </w:pPr>
          </w:p>
          <w:p w14:paraId="54CA1499" w14:textId="77777777" w:rsidR="00CC2FB3" w:rsidRDefault="00CC2FB3" w:rsidP="00A851DA">
            <w:pPr>
              <w:rPr>
                <w:b/>
              </w:rPr>
            </w:pPr>
          </w:p>
          <w:p w14:paraId="678503C7" w14:textId="77777777" w:rsidR="00CC2FB3" w:rsidRDefault="00CC2FB3" w:rsidP="00A851DA">
            <w:pPr>
              <w:rPr>
                <w:b/>
              </w:rPr>
            </w:pPr>
          </w:p>
          <w:p w14:paraId="74EECD18" w14:textId="77777777" w:rsidR="00CC2FB3" w:rsidRDefault="00CC2FB3" w:rsidP="00A851DA">
            <w:pPr>
              <w:rPr>
                <w:b/>
              </w:rPr>
            </w:pPr>
          </w:p>
          <w:p w14:paraId="083F0FD4" w14:textId="77777777" w:rsidR="00CC2FB3" w:rsidRDefault="00CC2FB3" w:rsidP="00A851DA">
            <w:pPr>
              <w:rPr>
                <w:b/>
              </w:rPr>
            </w:pPr>
          </w:p>
          <w:p w14:paraId="764EE019" w14:textId="77777777" w:rsidR="00CC2FB3" w:rsidRDefault="00CC2FB3" w:rsidP="00A851DA">
            <w:pPr>
              <w:rPr>
                <w:b/>
              </w:rPr>
            </w:pPr>
          </w:p>
          <w:p w14:paraId="4AF8261A" w14:textId="77777777" w:rsidR="00CC2FB3" w:rsidRDefault="00CC2FB3" w:rsidP="00A851DA">
            <w:pPr>
              <w:rPr>
                <w:b/>
              </w:rPr>
            </w:pPr>
          </w:p>
          <w:p w14:paraId="2CDA9993" w14:textId="77777777" w:rsidR="00CC2FB3" w:rsidRDefault="00CC2FB3" w:rsidP="00A851DA">
            <w:pPr>
              <w:rPr>
                <w:b/>
              </w:rPr>
            </w:pPr>
          </w:p>
          <w:p w14:paraId="594265FB" w14:textId="77777777" w:rsidR="00CC2FB3" w:rsidRDefault="00CC2FB3" w:rsidP="00A851DA">
            <w:pPr>
              <w:rPr>
                <w:b/>
              </w:rPr>
            </w:pPr>
          </w:p>
          <w:p w14:paraId="634F3642" w14:textId="77777777" w:rsidR="00CC2FB3" w:rsidRDefault="00CC2FB3" w:rsidP="00A851DA">
            <w:pPr>
              <w:rPr>
                <w:b/>
              </w:rPr>
            </w:pPr>
          </w:p>
          <w:p w14:paraId="70E16747" w14:textId="77777777" w:rsidR="00CC2FB3" w:rsidRDefault="00CC2FB3" w:rsidP="00A851DA">
            <w:pPr>
              <w:rPr>
                <w:b/>
              </w:rPr>
            </w:pPr>
          </w:p>
          <w:p w14:paraId="1243FED0" w14:textId="77777777" w:rsidR="00CC2FB3" w:rsidRDefault="00CC2FB3" w:rsidP="00A851DA">
            <w:pPr>
              <w:rPr>
                <w:b/>
              </w:rPr>
            </w:pPr>
          </w:p>
        </w:tc>
      </w:tr>
    </w:tbl>
    <w:p w14:paraId="0C311D94"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53487CAC"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EE3BE62"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220B7EA9"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2E06D0B1"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680F216"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BD42364"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54573FC7" w14:textId="77777777" w:rsidTr="00405895">
        <w:tc>
          <w:tcPr>
            <w:tcW w:w="2310" w:type="dxa"/>
            <w:shd w:val="clear" w:color="auto" w:fill="D9D9D9" w:themeFill="background1" w:themeFillShade="D9"/>
          </w:tcPr>
          <w:p w14:paraId="045E6E4D"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35BA3193" w14:textId="40F3C366" w:rsidR="00405895" w:rsidRPr="007E1891" w:rsidRDefault="007E1891" w:rsidP="00A851DA">
            <w:pPr>
              <w:rPr>
                <w:rFonts w:ascii="Arial" w:hAnsi="Arial" w:cs="Arial"/>
                <w:color w:val="000000"/>
                <w:sz w:val="24"/>
                <w:szCs w:val="24"/>
              </w:rPr>
            </w:pPr>
            <w:r>
              <w:rPr>
                <w:rFonts w:ascii="Arial" w:hAnsi="Arial" w:cs="Arial"/>
                <w:color w:val="000000"/>
                <w:sz w:val="24"/>
                <w:szCs w:val="24"/>
              </w:rPr>
              <w:t>yes</w:t>
            </w:r>
          </w:p>
        </w:tc>
        <w:tc>
          <w:tcPr>
            <w:tcW w:w="1276" w:type="dxa"/>
            <w:shd w:val="clear" w:color="auto" w:fill="D9D9D9" w:themeFill="background1" w:themeFillShade="D9"/>
          </w:tcPr>
          <w:p w14:paraId="430CB7AF"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9EF81E6" w14:textId="629BEDE7" w:rsidR="00405895" w:rsidRPr="00B0415E" w:rsidRDefault="007E1891" w:rsidP="00A851DA">
            <w:pPr>
              <w:rPr>
                <w:rFonts w:cs="Bliss-Regular"/>
                <w:color w:val="000000"/>
              </w:rPr>
            </w:pPr>
            <w:r>
              <w:rPr>
                <w:rFonts w:cs="Bliss-Regular"/>
                <w:color w:val="000000"/>
              </w:rPr>
              <w:t>01//01/20017</w:t>
            </w:r>
          </w:p>
        </w:tc>
      </w:tr>
    </w:tbl>
    <w:p w14:paraId="32368C5C" w14:textId="77777777" w:rsidR="00A851DA" w:rsidRPr="00B0415E" w:rsidRDefault="00A851DA" w:rsidP="00A851DA">
      <w:pPr>
        <w:rPr>
          <w:rFonts w:cs="Bliss-Regular"/>
          <w:color w:val="000000"/>
          <w:lang w:val="en-US"/>
        </w:rPr>
      </w:pPr>
    </w:p>
    <w:p w14:paraId="71B381CE" w14:textId="77777777" w:rsidR="00A851DA" w:rsidRPr="00B0415E" w:rsidRDefault="00A851DA" w:rsidP="00A851DA">
      <w:pPr>
        <w:rPr>
          <w:rFonts w:cs="Bliss-Regular"/>
          <w:color w:val="000000"/>
          <w:lang w:val="en-US"/>
        </w:rPr>
      </w:pPr>
    </w:p>
    <w:p w14:paraId="0E87BA9E"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5F4FC3F1" w14:textId="77777777" w:rsidTr="00B0415E">
        <w:trPr>
          <w:trHeight w:val="249"/>
        </w:trPr>
        <w:tc>
          <w:tcPr>
            <w:tcW w:w="4621" w:type="dxa"/>
            <w:shd w:val="clear" w:color="auto" w:fill="D9D9D9" w:themeFill="background1" w:themeFillShade="D9"/>
          </w:tcPr>
          <w:p w14:paraId="080EFFC4" w14:textId="77777777" w:rsidR="00503D7E" w:rsidRPr="00B0415E" w:rsidRDefault="00503D7E" w:rsidP="00503D7E">
            <w:pPr>
              <w:rPr>
                <w:b/>
                <w:color w:val="002060"/>
              </w:rPr>
            </w:pPr>
            <w:r w:rsidRPr="00B0415E">
              <w:rPr>
                <w:b/>
                <w:color w:val="002060"/>
              </w:rPr>
              <w:t>Total Marks</w:t>
            </w:r>
          </w:p>
        </w:tc>
        <w:tc>
          <w:tcPr>
            <w:tcW w:w="4621" w:type="dxa"/>
          </w:tcPr>
          <w:p w14:paraId="4276B6CE" w14:textId="77777777" w:rsidR="00503D7E" w:rsidRPr="00B0415E" w:rsidRDefault="00503D7E" w:rsidP="00503D7E">
            <w:pPr>
              <w:rPr>
                <w:rFonts w:cs="Times New Roman"/>
                <w:szCs w:val="32"/>
              </w:rPr>
            </w:pPr>
          </w:p>
        </w:tc>
      </w:tr>
      <w:tr w:rsidR="00503D7E" w:rsidRPr="00B0415E" w14:paraId="66844249" w14:textId="77777777" w:rsidTr="00B0415E">
        <w:tc>
          <w:tcPr>
            <w:tcW w:w="4621" w:type="dxa"/>
            <w:shd w:val="clear" w:color="auto" w:fill="D9D9D9" w:themeFill="background1" w:themeFillShade="D9"/>
          </w:tcPr>
          <w:p w14:paraId="121CDCDB" w14:textId="77777777" w:rsidR="00503D7E" w:rsidRPr="00B0415E" w:rsidRDefault="00503D7E" w:rsidP="00503D7E">
            <w:pPr>
              <w:rPr>
                <w:b/>
                <w:color w:val="002060"/>
              </w:rPr>
            </w:pPr>
            <w:r w:rsidRPr="00B0415E">
              <w:rPr>
                <w:b/>
                <w:color w:val="002060"/>
              </w:rPr>
              <w:t>Marks Obtained</w:t>
            </w:r>
          </w:p>
        </w:tc>
        <w:tc>
          <w:tcPr>
            <w:tcW w:w="4621" w:type="dxa"/>
          </w:tcPr>
          <w:p w14:paraId="78516B09" w14:textId="77777777" w:rsidR="00503D7E" w:rsidRPr="00B0415E" w:rsidRDefault="00503D7E" w:rsidP="00503D7E">
            <w:pPr>
              <w:rPr>
                <w:rFonts w:cs="Times New Roman"/>
                <w:szCs w:val="32"/>
              </w:rPr>
            </w:pPr>
          </w:p>
        </w:tc>
      </w:tr>
      <w:tr w:rsidR="00503D7E" w:rsidRPr="00B0415E" w14:paraId="6735BC74" w14:textId="77777777" w:rsidTr="00B0415E">
        <w:tc>
          <w:tcPr>
            <w:tcW w:w="4621" w:type="dxa"/>
            <w:shd w:val="clear" w:color="auto" w:fill="D9D9D9" w:themeFill="background1" w:themeFillShade="D9"/>
          </w:tcPr>
          <w:p w14:paraId="7AEFDAD5" w14:textId="77777777" w:rsidR="00503D7E" w:rsidRPr="00B0415E" w:rsidRDefault="00B0415E" w:rsidP="00503D7E">
            <w:pPr>
              <w:rPr>
                <w:b/>
                <w:color w:val="002060"/>
              </w:rPr>
            </w:pPr>
            <w:r w:rsidRPr="00B0415E">
              <w:rPr>
                <w:b/>
                <w:color w:val="002060"/>
              </w:rPr>
              <w:t>Percentage / Grade</w:t>
            </w:r>
          </w:p>
        </w:tc>
        <w:tc>
          <w:tcPr>
            <w:tcW w:w="4621" w:type="dxa"/>
          </w:tcPr>
          <w:p w14:paraId="5EAB284B" w14:textId="77777777" w:rsidR="00503D7E" w:rsidRPr="00B0415E" w:rsidRDefault="00503D7E" w:rsidP="00503D7E">
            <w:pPr>
              <w:rPr>
                <w:rFonts w:cs="Times New Roman"/>
                <w:szCs w:val="32"/>
              </w:rPr>
            </w:pPr>
          </w:p>
        </w:tc>
      </w:tr>
    </w:tbl>
    <w:p w14:paraId="138BADF9" w14:textId="77777777" w:rsidR="00A851DA" w:rsidRDefault="00A851DA" w:rsidP="00503D7E">
      <w:pPr>
        <w:rPr>
          <w:rFonts w:cs="Times New Roman"/>
          <w:sz w:val="24"/>
          <w:szCs w:val="32"/>
        </w:rPr>
      </w:pPr>
    </w:p>
    <w:p w14:paraId="709DD849" w14:textId="77777777" w:rsidR="00607874" w:rsidRDefault="00607874" w:rsidP="00503D7E">
      <w:pPr>
        <w:rPr>
          <w:rFonts w:cs="Times New Roman"/>
          <w:sz w:val="24"/>
          <w:szCs w:val="32"/>
        </w:rPr>
      </w:pPr>
    </w:p>
    <w:p w14:paraId="727F5683" w14:textId="77777777" w:rsidR="00607874" w:rsidRDefault="00607874" w:rsidP="00503D7E">
      <w:pPr>
        <w:rPr>
          <w:rFonts w:cs="Times New Roman"/>
          <w:sz w:val="24"/>
          <w:szCs w:val="32"/>
        </w:rPr>
      </w:pPr>
    </w:p>
    <w:p w14:paraId="1A26D24F" w14:textId="77777777" w:rsidR="00607874" w:rsidRDefault="00607874" w:rsidP="00503D7E">
      <w:pPr>
        <w:rPr>
          <w:rFonts w:cs="Times New Roman"/>
          <w:sz w:val="24"/>
          <w:szCs w:val="32"/>
        </w:rPr>
      </w:pPr>
    </w:p>
    <w:p w14:paraId="5E5ED7C5" w14:textId="77777777" w:rsidR="00607874" w:rsidRDefault="00607874" w:rsidP="00503D7E">
      <w:pPr>
        <w:rPr>
          <w:rFonts w:cs="Times New Roman"/>
          <w:sz w:val="24"/>
          <w:szCs w:val="32"/>
        </w:rPr>
      </w:pPr>
    </w:p>
    <w:p w14:paraId="77888DCF" w14:textId="77777777" w:rsidR="00607874" w:rsidRDefault="00607874" w:rsidP="00503D7E">
      <w:pPr>
        <w:rPr>
          <w:rFonts w:cs="Times New Roman"/>
          <w:sz w:val="24"/>
          <w:szCs w:val="32"/>
        </w:rPr>
      </w:pPr>
    </w:p>
    <w:p w14:paraId="4CB537F5" w14:textId="77777777" w:rsidR="00607874" w:rsidRDefault="00607874" w:rsidP="00503D7E">
      <w:pPr>
        <w:rPr>
          <w:rFonts w:cs="Times New Roman"/>
          <w:sz w:val="24"/>
          <w:szCs w:val="32"/>
        </w:rPr>
      </w:pPr>
    </w:p>
    <w:p w14:paraId="5F309249" w14:textId="77777777" w:rsidR="00607874" w:rsidRDefault="00607874" w:rsidP="00503D7E">
      <w:pPr>
        <w:rPr>
          <w:rFonts w:cs="Times New Roman"/>
          <w:sz w:val="24"/>
          <w:szCs w:val="32"/>
        </w:rPr>
      </w:pPr>
    </w:p>
    <w:p w14:paraId="6568E404" w14:textId="77777777" w:rsidR="00EA30AB" w:rsidRDefault="00EA30AB" w:rsidP="00503D7E">
      <w:pPr>
        <w:rPr>
          <w:rFonts w:cs="Times New Roman"/>
          <w:sz w:val="24"/>
          <w:szCs w:val="32"/>
        </w:rPr>
      </w:pPr>
    </w:p>
    <w:p w14:paraId="04006412" w14:textId="77777777" w:rsidR="00EA30AB" w:rsidRDefault="00EA30AB" w:rsidP="00503D7E">
      <w:pPr>
        <w:rPr>
          <w:rFonts w:cs="Times New Roman"/>
          <w:sz w:val="24"/>
          <w:szCs w:val="32"/>
        </w:rPr>
      </w:pPr>
    </w:p>
    <w:p w14:paraId="1E0BA842"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endnote w:type="separator" w:id="-1">
    <w:p w14:paraId="60569A4F" w14:textId="77777777" w:rsidR="00376E14" w:rsidRDefault="00376E14" w:rsidP="00CB4D0A">
      <w:pPr>
        <w:spacing w:after="0" w:line="240" w:lineRule="auto"/>
      </w:pPr>
      <w:r>
        <w:separator/>
      </w:r>
    </w:p>
  </w:endnote>
  <w:endnote w:type="continuationSeparator" w:id="0">
    <w:p w14:paraId="189F4626" w14:textId="77777777" w:rsidR="00376E14" w:rsidRDefault="00376E1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Tahoma">
    <w:panose1 w:val="00000000000000000000"/>
    <w:charset w:val="00"/>
    <w:family w:val="swiss"/>
    <w:notTrueType/>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footnote w:type="separator" w:id="-1">
    <w:p w14:paraId="4E5B83CC" w14:textId="77777777" w:rsidR="00376E14" w:rsidRDefault="00376E14" w:rsidP="00CB4D0A">
      <w:pPr>
        <w:spacing w:after="0" w:line="240" w:lineRule="auto"/>
      </w:pPr>
      <w:r>
        <w:separator/>
      </w:r>
    </w:p>
  </w:footnote>
  <w:footnote w:type="continuationSeparator" w:id="0">
    <w:p w14:paraId="41835241" w14:textId="77777777" w:rsidR="00376E14" w:rsidRDefault="00376E14"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E8C6CD9"/>
    <w:multiLevelType w:val="multilevel"/>
    <w:tmpl w:val="F9D61B60"/>
    <w:lvl w:ilvl="0">
      <w:start w:val="1"/>
      <w:numFmt w:val="decimal"/>
      <w:lvlText w:val="%1"/>
      <w:lvlJc w:val="left"/>
      <w:pPr>
        <w:ind w:left="400" w:hanging="400"/>
      </w:pPr>
      <w:rPr>
        <w:rFonts w:hint="default"/>
      </w:rPr>
    </w:lvl>
    <w:lvl w:ilvl="1">
      <w:start w:val="1"/>
      <w:numFmt w:val="decimal"/>
      <w:lvlText w:val="%1.%2"/>
      <w:lvlJc w:val="left"/>
      <w:pPr>
        <w:ind w:left="460" w:hanging="40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1260" w:hanging="1080"/>
      </w:pPr>
      <w:rPr>
        <w:rFonts w:hint="default"/>
      </w:rPr>
    </w:lvl>
    <w:lvl w:ilvl="4">
      <w:start w:val="1"/>
      <w:numFmt w:val="decimal"/>
      <w:lvlText w:val="%1.%2.%3.%4.%5"/>
      <w:lvlJc w:val="left"/>
      <w:pPr>
        <w:ind w:left="1320" w:hanging="1080"/>
      </w:pPr>
      <w:rPr>
        <w:rFonts w:hint="default"/>
      </w:rPr>
    </w:lvl>
    <w:lvl w:ilvl="5">
      <w:start w:val="1"/>
      <w:numFmt w:val="decimal"/>
      <w:lvlText w:val="%1.%2.%3.%4.%5.%6"/>
      <w:lvlJc w:val="left"/>
      <w:pPr>
        <w:ind w:left="1740" w:hanging="144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2220" w:hanging="1800"/>
      </w:pPr>
      <w:rPr>
        <w:rFonts w:hint="default"/>
      </w:rPr>
    </w:lvl>
    <w:lvl w:ilvl="8">
      <w:start w:val="1"/>
      <w:numFmt w:val="decimal"/>
      <w:lvlText w:val="%1.%2.%3.%4.%5.%6.%7.%8.%9"/>
      <w:lvlJc w:val="left"/>
      <w:pPr>
        <w:ind w:left="2280" w:hanging="180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16B18"/>
    <w:rsid w:val="00035CDD"/>
    <w:rsid w:val="00040083"/>
    <w:rsid w:val="00055992"/>
    <w:rsid w:val="00056E9F"/>
    <w:rsid w:val="000820E8"/>
    <w:rsid w:val="001175EE"/>
    <w:rsid w:val="00157CF6"/>
    <w:rsid w:val="00182416"/>
    <w:rsid w:val="00182609"/>
    <w:rsid w:val="00187EB4"/>
    <w:rsid w:val="001F0481"/>
    <w:rsid w:val="00200C92"/>
    <w:rsid w:val="0020451E"/>
    <w:rsid w:val="00206B9D"/>
    <w:rsid w:val="0023259C"/>
    <w:rsid w:val="002B0BD7"/>
    <w:rsid w:val="002B573D"/>
    <w:rsid w:val="002C5CB2"/>
    <w:rsid w:val="002F779F"/>
    <w:rsid w:val="00371885"/>
    <w:rsid w:val="00376E14"/>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E1891"/>
    <w:rsid w:val="00831C11"/>
    <w:rsid w:val="008A60B4"/>
    <w:rsid w:val="008B3C31"/>
    <w:rsid w:val="008B64FE"/>
    <w:rsid w:val="00935BF7"/>
    <w:rsid w:val="0095442C"/>
    <w:rsid w:val="00983942"/>
    <w:rsid w:val="009C37E0"/>
    <w:rsid w:val="009E41F4"/>
    <w:rsid w:val="009E5323"/>
    <w:rsid w:val="00A14B66"/>
    <w:rsid w:val="00A65CF7"/>
    <w:rsid w:val="00A81AB4"/>
    <w:rsid w:val="00A851DA"/>
    <w:rsid w:val="00AC7D5B"/>
    <w:rsid w:val="00AE1481"/>
    <w:rsid w:val="00B0415E"/>
    <w:rsid w:val="00B04678"/>
    <w:rsid w:val="00BC46DF"/>
    <w:rsid w:val="00C03577"/>
    <w:rsid w:val="00C22681"/>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F28962"/>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EE47FB-F5C1-D54C-BD21-38ADEE2F27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4</Pages>
  <Words>781</Words>
  <Characters>4452</Characters>
  <Application>Microsoft Macintosh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coura@me.com</cp:lastModifiedBy>
  <cp:revision>9</cp:revision>
  <dcterms:created xsi:type="dcterms:W3CDTF">2015-01-26T12:24:00Z</dcterms:created>
  <dcterms:modified xsi:type="dcterms:W3CDTF">2017-01-01T23:07:00Z</dcterms:modified>
</cp:coreProperties>
</file>