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A4FFD"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57188">
            <w:pPr>
              <w:pStyle w:val="Default"/>
              <w:rPr>
                <w:rFonts w:asciiTheme="minorHAnsi" w:hAnsiTheme="minorHAnsi"/>
              </w:rPr>
            </w:pPr>
            <w:r>
              <w:rPr>
                <w:rFonts w:asciiTheme="minorHAnsi" w:hAnsiTheme="minorHAnsi"/>
              </w:rPr>
              <w:t>Inna Shuleshchenko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57188">
            <w:pPr>
              <w:pStyle w:val="Default"/>
              <w:rPr>
                <w:rFonts w:asciiTheme="minorHAnsi" w:hAnsiTheme="minorHAnsi"/>
              </w:rPr>
            </w:pPr>
            <w:r>
              <w:rPr>
                <w:rFonts w:asciiTheme="minorHAnsi" w:hAnsiTheme="minorHAnsi"/>
              </w:rPr>
              <w:t>5804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57188">
            <w:pPr>
              <w:pStyle w:val="Default"/>
              <w:rPr>
                <w:rFonts w:asciiTheme="minorHAnsi" w:hAnsiTheme="minorHAnsi"/>
              </w:rPr>
            </w:pPr>
            <w:r w:rsidRPr="00857188">
              <w:rPr>
                <w:rFonts w:ascii="Helvetica" w:hAnsi="Helvetica" w:cs="Helvetica"/>
                <w:sz w:val="21"/>
                <w:szCs w:val="21"/>
                <w:shd w:val="clear" w:color="auto" w:fill="FFFFFF"/>
              </w:rPr>
              <w:t>Logistics &amp; Supply Chain Managment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57188">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857188" w:rsidRDefault="00857188" w:rsidP="00857188">
            <w:pPr>
              <w:pStyle w:val="ListParagraph"/>
              <w:numPr>
                <w:ilvl w:val="0"/>
                <w:numId w:val="2"/>
              </w:numPr>
              <w:spacing w:after="160" w:line="259" w:lineRule="auto"/>
            </w:pPr>
            <w:r>
              <w:t>Give short answers for the following questions.</w:t>
            </w:r>
          </w:p>
          <w:p w:rsidR="00857188" w:rsidRDefault="00857188" w:rsidP="00857188">
            <w:pPr>
              <w:pStyle w:val="ListParagraph"/>
              <w:numPr>
                <w:ilvl w:val="0"/>
                <w:numId w:val="3"/>
              </w:numPr>
              <w:spacing w:after="160" w:line="259" w:lineRule="auto"/>
            </w:pPr>
            <w:r>
              <w:t>Outline the main benefits of a supply chain.</w:t>
            </w:r>
          </w:p>
          <w:p w:rsidR="00857188" w:rsidRPr="00414900" w:rsidRDefault="00857188" w:rsidP="00857188">
            <w:pPr>
              <w:pStyle w:val="ListParagraph"/>
              <w:ind w:left="1440"/>
              <w:rPr>
                <w:i/>
              </w:rPr>
            </w:pPr>
            <w:r w:rsidRPr="00414900">
              <w:rPr>
                <w:i/>
              </w:rPr>
              <w:t>Supply chains are developed to beat the gaps, which are formed when suppliers are some distance away from consumers. They permit for operations that are best completed – or can simply be done – at locations that are far-away from sources of materials or customers.</w:t>
            </w:r>
          </w:p>
          <w:p w:rsidR="00857188" w:rsidRDefault="00857188" w:rsidP="00857188">
            <w:pPr>
              <w:pStyle w:val="ListParagraph"/>
            </w:pPr>
            <w:r>
              <w:t>ii. Companies in any supply chain can make their decisions individually and collectively in five areas. What are these areas?</w:t>
            </w:r>
          </w:p>
          <w:p w:rsidR="00857188" w:rsidRDefault="00857188" w:rsidP="00857188">
            <w:pPr>
              <w:pStyle w:val="ListParagraph"/>
              <w:ind w:left="1800"/>
              <w:rPr>
                <w:i/>
              </w:rPr>
            </w:pPr>
            <w:r>
              <w:rPr>
                <w:i/>
              </w:rPr>
              <w:t>1.</w:t>
            </w:r>
            <w:r w:rsidRPr="00D728DF">
              <w:rPr>
                <w:i/>
              </w:rPr>
              <w:t xml:space="preserve">Production 2. Inventory 3. Location </w:t>
            </w:r>
            <w:r w:rsidRPr="00284FFD">
              <w:rPr>
                <w:i/>
              </w:rPr>
              <w:t xml:space="preserve">4. Transportation 5. Information </w:t>
            </w:r>
          </w:p>
          <w:p w:rsidR="00857188" w:rsidRDefault="00857188" w:rsidP="00857188">
            <w:pPr>
              <w:pStyle w:val="ListParagraph"/>
            </w:pPr>
            <w:r>
              <w:t>iii.  How is a modern supply chain different from that of the past?</w:t>
            </w:r>
          </w:p>
          <w:p w:rsidR="00857188" w:rsidRPr="009062B7" w:rsidRDefault="00857188" w:rsidP="00857188">
            <w:pPr>
              <w:pStyle w:val="ListParagraph"/>
              <w:ind w:firstLine="720"/>
              <w:rPr>
                <w:i/>
              </w:rPr>
            </w:pPr>
            <w:r w:rsidRPr="009062B7">
              <w:rPr>
                <w:i/>
              </w:rPr>
              <w:t>In spite of vertical integration, businesses now perform “virtual integration.”</w:t>
            </w:r>
          </w:p>
          <w:p w:rsidR="00857188" w:rsidRDefault="00857188" w:rsidP="00857188">
            <w:pPr>
              <w:pStyle w:val="NoSpacing"/>
            </w:pPr>
            <w:r>
              <w:t xml:space="preserve">               iv. What is Inventory Management?</w:t>
            </w:r>
          </w:p>
          <w:p w:rsidR="00857188" w:rsidRDefault="00857188" w:rsidP="00857188">
            <w:pPr>
              <w:pStyle w:val="NoSpacing"/>
              <w:ind w:left="1440"/>
            </w:pPr>
            <w:r w:rsidRPr="003A1513">
              <w:rPr>
                <w:i/>
              </w:rPr>
              <w:t>Inventory management is the practice overseeing and controlling of the ordering, storage and use of components that a company uses in the production of the items it sells. Inventory management is also the practice of overseeing and controlling of quantities of finished products for sale.</w:t>
            </w:r>
            <w:r>
              <w:br/>
            </w:r>
          </w:p>
          <w:p w:rsidR="00857188" w:rsidRDefault="00857188" w:rsidP="00857188">
            <w:pPr>
              <w:pStyle w:val="NoSpacing"/>
              <w:ind w:left="2160" w:hanging="1440"/>
            </w:pPr>
            <w:r>
              <w:t>v.  ‘Information’ is one of the five drivers of supply chain. Discuss the purpose of  information in a supply chain.</w:t>
            </w:r>
          </w:p>
          <w:p w:rsidR="00857188" w:rsidRDefault="00857188" w:rsidP="00857188">
            <w:pPr>
              <w:pStyle w:val="NoSpacing"/>
              <w:ind w:left="2160"/>
              <w:rPr>
                <w:i/>
              </w:rPr>
            </w:pPr>
            <w:r w:rsidRPr="00C32647">
              <w:rPr>
                <w:i/>
              </w:rPr>
              <w:t xml:space="preserve">1. Coordinating Daily Activities are related to the implementation of the other four main supply chain drivers: </w:t>
            </w:r>
            <w:r w:rsidRPr="00C32647">
              <w:rPr>
                <w:i/>
              </w:rPr>
              <w:sym w:font="Symbol" w:char="F0B7"/>
            </w:r>
            <w:r w:rsidRPr="00C32647">
              <w:rPr>
                <w:i/>
              </w:rPr>
              <w:t xml:space="preserve"> Production </w:t>
            </w:r>
            <w:r w:rsidRPr="00C32647">
              <w:rPr>
                <w:i/>
              </w:rPr>
              <w:sym w:font="Symbol" w:char="F0B7"/>
            </w:r>
            <w:r w:rsidRPr="00C32647">
              <w:rPr>
                <w:i/>
              </w:rPr>
              <w:t xml:space="preserve"> Inventory </w:t>
            </w:r>
            <w:r w:rsidRPr="00C32647">
              <w:rPr>
                <w:i/>
              </w:rPr>
              <w:sym w:font="Symbol" w:char="F0B7"/>
            </w:r>
            <w:r w:rsidRPr="00C32647">
              <w:rPr>
                <w:i/>
              </w:rPr>
              <w:t xml:space="preserve"> Location </w:t>
            </w:r>
            <w:r w:rsidRPr="00C32647">
              <w:rPr>
                <w:i/>
              </w:rPr>
              <w:sym w:font="Symbol" w:char="F0B7"/>
            </w:r>
            <w:r w:rsidRPr="00C32647">
              <w:rPr>
                <w:i/>
              </w:rPr>
              <w:t xml:space="preserve"> Transportation The organizations in a supply chain utilize accessible data on product supply and demand to make a decision on weekly inventory levels, production schedules, transportation passages, and stocking sites. </w:t>
            </w:r>
          </w:p>
          <w:p w:rsidR="00857188" w:rsidRDefault="00857188" w:rsidP="00857188">
            <w:pPr>
              <w:pStyle w:val="NoSpacing"/>
              <w:ind w:left="2160"/>
              <w:rPr>
                <w:i/>
              </w:rPr>
            </w:pPr>
            <w:r w:rsidRPr="00C32647">
              <w:rPr>
                <w:i/>
              </w:rPr>
              <w:t xml:space="preserve">2. Forecasting and Planning to foresee and convene future demands. Available information is utilized to make planned forecasts to guide the situation of monthly and quarterly production schedules and timetables. Information is also utilized for strategic forecasts to direct decisions </w:t>
            </w:r>
            <w:r w:rsidRPr="00C32647">
              <w:rPr>
                <w:i/>
              </w:rPr>
              <w:lastRenderedPageBreak/>
              <w:t>regarding whether to construct new facilities, enter a new market, or leave a present market.</w:t>
            </w:r>
          </w:p>
          <w:p w:rsidR="00857188" w:rsidRDefault="00857188" w:rsidP="00857188">
            <w:pPr>
              <w:pStyle w:val="NoSpacing"/>
              <w:ind w:firstLine="720"/>
            </w:pPr>
            <w:r>
              <w:t>vi. Name various types of inventory.</w:t>
            </w:r>
          </w:p>
          <w:p w:rsidR="00857188" w:rsidRDefault="00857188" w:rsidP="00857188">
            <w:pPr>
              <w:pStyle w:val="NoSpacing"/>
              <w:ind w:firstLine="720"/>
              <w:rPr>
                <w:i/>
              </w:rPr>
            </w:pPr>
            <w:r>
              <w:tab/>
            </w:r>
            <w:r>
              <w:tab/>
            </w:r>
            <w:r w:rsidRPr="00415B61">
              <w:rPr>
                <w:i/>
              </w:rPr>
              <w:t>Cycle Inventory, Safety Inventory, Seasonal Inventory</w:t>
            </w:r>
            <w:r>
              <w:rPr>
                <w:i/>
              </w:rPr>
              <w:t>.</w:t>
            </w:r>
          </w:p>
          <w:p w:rsidR="00857188" w:rsidRDefault="00857188" w:rsidP="00857188">
            <w:pPr>
              <w:pStyle w:val="NoSpacing"/>
              <w:ind w:firstLine="720"/>
              <w:rPr>
                <w:i/>
              </w:rPr>
            </w:pPr>
          </w:p>
          <w:p w:rsidR="00857188" w:rsidRDefault="00857188" w:rsidP="00857188">
            <w:pPr>
              <w:pStyle w:val="NoSpacing"/>
            </w:pPr>
            <w:r>
              <w:t xml:space="preserve">2.“Location decisions have strong impacts on the cost and performance characteristics of a supply chain.” Discuss </w:t>
            </w:r>
          </w:p>
          <w:p w:rsidR="00857188" w:rsidRDefault="00857188" w:rsidP="00857188">
            <w:pPr>
              <w:pStyle w:val="NoSpacing"/>
              <w:rPr>
                <w:i/>
              </w:rPr>
            </w:pPr>
            <w:r w:rsidRPr="00AF4787">
              <w:rPr>
                <w:i/>
              </w:rPr>
              <w:t>When making location based decisions, managers are required to consider various factors that relate to a given site including the cost of facilities, labour cost, skills available in the workforce, transportation conditions, taxes and tariffs, and the nearness to suppliers and consumers. Location decisions are fairly strategic decisions as they involve large amounts of money to long-term plans. Location decisions have powerful impacts on the performance and cost of characteristics of a supply chain. Once the number, size, and location of facilities are determined it also helps in defining the number of feasible paths through which products can run on the way to the end customer. Location decisions depict a company’s fundamental strategy for building and delivering its products to market.</w:t>
            </w:r>
          </w:p>
          <w:p w:rsidR="00857188" w:rsidRDefault="00857188" w:rsidP="00857188">
            <w:pPr>
              <w:pStyle w:val="NoSpacing"/>
              <w:rPr>
                <w:i/>
              </w:rPr>
            </w:pPr>
          </w:p>
          <w:p w:rsidR="00857188" w:rsidRDefault="00857188" w:rsidP="00857188">
            <w:pPr>
              <w:pStyle w:val="NoSpacing"/>
            </w:pPr>
          </w:p>
          <w:p w:rsidR="00857188" w:rsidRDefault="00857188" w:rsidP="00857188">
            <w:pPr>
              <w:pStyle w:val="NoSpacing"/>
            </w:pPr>
          </w:p>
          <w:p w:rsidR="00857188" w:rsidRDefault="00857188" w:rsidP="00857188">
            <w:pPr>
              <w:pStyle w:val="NoSpacing"/>
            </w:pPr>
          </w:p>
          <w:p w:rsidR="00857188" w:rsidRDefault="00857188" w:rsidP="00857188">
            <w:pPr>
              <w:pStyle w:val="NoSpacing"/>
            </w:pPr>
            <w:r>
              <w:t xml:space="preserve">3. Write short notes on the following participants of supply chain: </w:t>
            </w:r>
          </w:p>
          <w:p w:rsidR="00857188" w:rsidRPr="00557BBC" w:rsidRDefault="00857188" w:rsidP="00857188">
            <w:pPr>
              <w:pStyle w:val="NoSpacing"/>
              <w:ind w:left="720" w:firstLine="720"/>
              <w:rPr>
                <w:i/>
              </w:rPr>
            </w:pPr>
            <w:r w:rsidRPr="00557BBC">
              <w:rPr>
                <w:i/>
              </w:rPr>
              <w:t>a. Producers - the organizations that make a product.</w:t>
            </w:r>
          </w:p>
          <w:p w:rsidR="00857188" w:rsidRPr="00557BBC" w:rsidRDefault="00857188" w:rsidP="00857188">
            <w:pPr>
              <w:pStyle w:val="NoSpacing"/>
              <w:ind w:left="720" w:firstLine="720"/>
              <w:rPr>
                <w:i/>
              </w:rPr>
            </w:pPr>
            <w:r w:rsidRPr="00557BBC">
              <w:rPr>
                <w:i/>
              </w:rPr>
              <w:t>b. Distributers - They usually sell to other businesses in bigger quantities</w:t>
            </w:r>
          </w:p>
          <w:p w:rsidR="00857188" w:rsidRDefault="00857188" w:rsidP="00857188">
            <w:pPr>
              <w:pStyle w:val="NoSpacing"/>
              <w:ind w:left="720" w:firstLine="720"/>
              <w:rPr>
                <w:i/>
              </w:rPr>
            </w:pPr>
            <w:r w:rsidRPr="00557BBC">
              <w:rPr>
                <w:i/>
              </w:rPr>
              <w:t>c. Retailers - stock inventory and sell in lesser quantities to the common public</w:t>
            </w:r>
          </w:p>
          <w:p w:rsidR="00857188" w:rsidRDefault="00857188" w:rsidP="00857188">
            <w:pPr>
              <w:pStyle w:val="NoSpacing"/>
              <w:ind w:left="720" w:firstLine="720"/>
              <w:rPr>
                <w:i/>
              </w:rPr>
            </w:pPr>
          </w:p>
          <w:p w:rsidR="00857188" w:rsidRDefault="00857188" w:rsidP="00857188">
            <w:pPr>
              <w:pStyle w:val="NoSpacing"/>
              <w:jc w:val="both"/>
            </w:pPr>
            <w:r>
              <w:t>Case Study</w:t>
            </w:r>
          </w:p>
          <w:p w:rsidR="00857188" w:rsidRDefault="00857188" w:rsidP="00857188">
            <w:pPr>
              <w:pStyle w:val="NoSpacing"/>
              <w:jc w:val="both"/>
            </w:pPr>
            <w:r>
              <w:sym w:font="Symbol" w:char="F0B7"/>
            </w:r>
            <w:r>
              <w:t xml:space="preserve"> Describe the supply chain for milk. </w:t>
            </w:r>
          </w:p>
          <w:p w:rsidR="00857188" w:rsidRDefault="00857188" w:rsidP="00857188">
            <w:pPr>
              <w:pStyle w:val="NoSpacing"/>
              <w:jc w:val="both"/>
            </w:pPr>
            <w:r>
              <w:sym w:font="Symbol" w:char="F0B7"/>
            </w:r>
            <w:r>
              <w:t xml:space="preserve"> Where does PE Dairies fit into this? What specific activities form the logistics in PE Dairies? </w:t>
            </w:r>
          </w:p>
          <w:p w:rsidR="00857188" w:rsidRDefault="00857188" w:rsidP="00857188">
            <w:pPr>
              <w:pStyle w:val="NoSpacing"/>
              <w:jc w:val="both"/>
            </w:pPr>
            <w:r>
              <w:sym w:font="Symbol" w:char="F0B7"/>
            </w:r>
            <w:r>
              <w:t xml:space="preserve"> What are the main problems that PE Dairies has with logistics?</w:t>
            </w:r>
          </w:p>
          <w:p w:rsidR="00857188" w:rsidRDefault="00857188" w:rsidP="00857188">
            <w:pPr>
              <w:pStyle w:val="NoSpacing"/>
              <w:jc w:val="both"/>
            </w:pPr>
          </w:p>
          <w:p w:rsidR="00857188" w:rsidRDefault="00857188" w:rsidP="00857188">
            <w:pPr>
              <w:pStyle w:val="NoSpacing"/>
              <w:jc w:val="both"/>
            </w:pPr>
            <w:r>
              <w:t>The milk has to be ordered at milkmen and delivered to dairy, where will be produced the goods, the logistics company should be daily arranged by dairy to collect the products and bring it to the customers.</w:t>
            </w:r>
          </w:p>
          <w:p w:rsidR="00857188" w:rsidRDefault="00857188" w:rsidP="00857188">
            <w:pPr>
              <w:pStyle w:val="NoSpacing"/>
              <w:jc w:val="both"/>
            </w:pPr>
            <w:r>
              <w:t xml:space="preserve">The PE Dairies fits into the Retailer, who delivers the customers daily with the milk products. </w:t>
            </w:r>
          </w:p>
          <w:p w:rsidR="00857188" w:rsidRDefault="00857188" w:rsidP="00857188">
            <w:pPr>
              <w:pStyle w:val="NoSpacing"/>
              <w:jc w:val="both"/>
            </w:pPr>
            <w:r>
              <w:t xml:space="preserve">The product has to be collected and brought to the customers daily. The problem is with logistics service during holidays, because the product has to be delivered quickly and on time because of the short life, the product can’t be ordered and kept at the warehouse. </w:t>
            </w:r>
          </w:p>
          <w:p w:rsidR="00CC2FB3" w:rsidRDefault="00CC2FB3" w:rsidP="00A851DA">
            <w:pPr>
              <w:rPr>
                <w:b/>
              </w:rPr>
            </w:pPr>
            <w:bookmarkStart w:id="0" w:name="_GoBack"/>
            <w:bookmarkEnd w:id="0"/>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1"/>
        <w:gridCol w:w="3917"/>
        <w:gridCol w:w="1246"/>
        <w:gridCol w:w="1602"/>
      </w:tblGrid>
      <w:tr w:rsidR="00857188"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57188" w:rsidP="00A851DA">
            <w:pPr>
              <w:rPr>
                <w:rFonts w:cs="Bliss-Regular"/>
                <w:color w:val="000000"/>
              </w:rPr>
            </w:pPr>
            <w:r>
              <w:rPr>
                <w:rFonts w:cs="Bliss-Regular"/>
                <w:color w:val="000000"/>
              </w:rPr>
              <w:t>Inna Shuleshchenko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57188" w:rsidP="00A851DA">
            <w:pPr>
              <w:rPr>
                <w:rFonts w:cs="Bliss-Regular"/>
                <w:color w:val="000000"/>
              </w:rPr>
            </w:pPr>
            <w:r>
              <w:rPr>
                <w:rFonts w:cs="Bliss-Regular"/>
                <w:color w:val="000000"/>
              </w:rPr>
              <w:t>09.02.2017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333D" w:rsidRDefault="00C0333D" w:rsidP="00CB4D0A">
      <w:pPr>
        <w:spacing w:after="0" w:line="240" w:lineRule="auto"/>
      </w:pPr>
      <w:r>
        <w:separator/>
      </w:r>
    </w:p>
  </w:endnote>
  <w:endnote w:type="continuationSeparator" w:id="0">
    <w:p w:rsidR="00C0333D" w:rsidRDefault="00C0333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333D" w:rsidRDefault="00C0333D" w:rsidP="00CB4D0A">
      <w:pPr>
        <w:spacing w:after="0" w:line="240" w:lineRule="auto"/>
      </w:pPr>
      <w:r>
        <w:separator/>
      </w:r>
    </w:p>
  </w:footnote>
  <w:footnote w:type="continuationSeparator" w:id="0">
    <w:p w:rsidR="00C0333D" w:rsidRDefault="00C0333D"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2E448BF"/>
    <w:multiLevelType w:val="hybridMultilevel"/>
    <w:tmpl w:val="9CECA54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4417E8"/>
    <w:multiLevelType w:val="hybridMultilevel"/>
    <w:tmpl w:val="CE8441CE"/>
    <w:lvl w:ilvl="0" w:tplc="0110169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57188"/>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33D"/>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A4FFD"/>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BCBD71"/>
  <w15:docId w15:val="{0BA80F0F-3CB3-4914-940B-9C0562692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57188"/>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AF3AD2-7F55-4CA8-A893-31B85166D6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705</Words>
  <Characters>4025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Inna</cp:lastModifiedBy>
  <cp:revision>2</cp:revision>
  <dcterms:created xsi:type="dcterms:W3CDTF">2017-02-09T13:38:00Z</dcterms:created>
  <dcterms:modified xsi:type="dcterms:W3CDTF">2017-02-09T13:38:00Z</dcterms:modified>
</cp:coreProperties>
</file>