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Default ContentType="image/png" Extension="png"/>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4" Type="http://schemas.openxmlformats.org/officeDocument/2006/relationships/officeDocument" Target="word/document.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7"/>
        <w:rPr>
          <w:rFonts w:ascii="Calibri" w:hAnsi="Calibri"/>
        </w:rPr>
      </w:pPr>
      <w:bookmarkStart w:id="0" w:name="_GoBack"/>
      <w:bookmarkEnd w:id="0"/>
      <w:r>
        <w:rPr>
          <w:rFonts w:ascii="Calibri" w:hAnsi="Calibri" w:eastAsia="Calibri" w:cs="Calibri"/>
          <w:color w:val="000000"/>
          <w:sz w:val="24"/>
          <w:szCs w:val="24"/>
          <w:lang w:val="en-US"/>
        </w:rPr>
        <w:pict>
          <v:shape id="Picture 1" o:spid="_x0000_s1026" type="#_x0000_t75" style="position:absolute;left:0;margin-left:-27pt;margin-top:-23.25pt;height:111.75pt;width:221.25pt;rotation:0f;z-index:251658240;" o:ole="f" fillcolor="#FFFFFF" filled="f" o:preferrelative="t" stroked="f" coordorigin="0,0" coordsize="21600,21600">
            <v:fill on="f" color2="#FFFFFF" focus="0%"/>
            <v:imagedata cropleft="13317f" croptop="13107f" cropright="15512f" cropbottom="20972f" gain="65536f" blacklevel="0f" gamma="0" o:title="" r:id="rId5"/>
            <o:lock v:ext="edit" position="f" selection="f" grouping="f" rotation="f" cropping="f" text="f" aspectratio="t"/>
          </v:shape>
        </w:pict>
      </w:r>
      <w:r>
        <w:rPr>
          <w:rFonts w:ascii="Calibri" w:hAnsi="Calibri"/>
        </w:rPr>
        <w:t xml:space="preserve">                                                                 </w:t>
      </w:r>
    </w:p>
    <w:p>
      <w:pPr>
        <w:rPr>
          <w:lang w:val="en-US"/>
        </w:rPr>
      </w:pPr>
      <w:r>
        <w:rPr>
          <w:rFonts w:ascii="Calibri" w:hAnsi="Calibri" w:eastAsia="Calibri" w:cs="Times New Roman"/>
          <w:sz w:val="22"/>
          <w:szCs w:val="22"/>
          <w:lang w:val="en-US" w:eastAsia="zh-TW" w:bidi="ar-SA"/>
        </w:rPr>
        <w:pict>
          <v:shape id="Quad Arrow 2" o:spid="_x0000_s1027" type="#_x0000_t202" style="position:absolute;left:0;margin-left:227.55pt;margin-top:7.85pt;height:36.75pt;width:245.2pt;rotation:0f;z-index:251659264;" o:ole="f" fillcolor="#FFFFFF" filled="t" o:preferrelative="t" stroked="f" coordorigin="0,0" coordsize="21600,21600">
            <v:imagedata gain="65536f" blacklevel="0f" gamma="0"/>
            <o:lock v:ext="edit" position="f" selection="f" grouping="f" rotation="f" cropping="f" text="f" aspectratio="f"/>
            <v:textbox>
              <w:txbxContent>
                <w:p>
                  <w:pPr>
                    <w:jc w:val="center"/>
                    <w:rPr>
                      <w:b/>
                      <w:bCs/>
                      <w:color w:val="002060"/>
                      <w:sz w:val="44"/>
                      <w:szCs w:val="40"/>
                    </w:rPr>
                  </w:pPr>
                  <w:r>
                    <w:rPr>
                      <w:sz w:val="24"/>
                    </w:rPr>
                    <w:t xml:space="preserve">   </w:t>
                  </w:r>
                  <w:r>
                    <w:rPr>
                      <w:b/>
                      <w:bCs/>
                      <w:color w:val="002060"/>
                      <w:sz w:val="44"/>
                      <w:szCs w:val="40"/>
                    </w:rPr>
                    <w:t>Assignment Cover Sheet</w:t>
                  </w:r>
                </w:p>
                <w:p/>
              </w:txbxContent>
            </v:textbox>
          </v:shape>
        </w:pict>
      </w:r>
    </w:p>
    <w:p>
      <w:pPr>
        <w:rPr>
          <w:lang w:val="en-US"/>
        </w:rPr>
      </w:pPr>
    </w:p>
    <w:p>
      <w:pPr>
        <w:rPr>
          <w:lang w:val="en-US"/>
        </w:rPr>
      </w:pPr>
    </w:p>
    <w:p>
      <w:pPr>
        <w:rPr>
          <w:lang w:val="en-US"/>
        </w:rPr>
      </w:pPr>
    </w:p>
    <w:tbl>
      <w:tblPr>
        <w:tblW w:w="159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66"/>
        <w:gridCol w:w="6676"/>
        <w:gridCol w:w="66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Student Name:</w:t>
            </w:r>
          </w:p>
        </w:tc>
        <w:tc>
          <w:tcPr>
            <w:tcW w:w="6676" w:type="dxa"/>
            <w:tcBorders>
              <w:top w:val="single" w:color="auto" w:sz="4" w:space="0"/>
              <w:left w:val="single" w:color="auto" w:sz="4" w:space="0"/>
              <w:bottom w:val="single" w:color="auto" w:sz="4" w:space="0"/>
              <w:right w:val="single" w:color="auto" w:sz="4" w:space="0"/>
            </w:tcBorders>
            <w:vAlign w:val="top"/>
          </w:tcPr>
          <w:p>
            <w:pPr>
              <w:pStyle w:val="7"/>
            </w:pPr>
            <w:r>
              <w:rPr>
                <w:rFonts w:hint="default"/>
                <w:lang w:val="en-US"/>
              </w:rPr>
              <w:t>Noel Catubig  Tuazon</w:t>
            </w:r>
          </w:p>
        </w:tc>
        <w:tc>
          <w:tcPr>
            <w:tcW w:w="6676" w:type="dxa"/>
            <w:tcBorders>
              <w:top w:val="single" w:color="auto" w:sz="4" w:space="0"/>
              <w:left w:val="single" w:color="auto" w:sz="4" w:space="0"/>
              <w:bottom w:val="single" w:color="auto" w:sz="4" w:space="0"/>
              <w:right w:val="single" w:color="auto" w:sz="4" w:space="0"/>
            </w:tcBorders>
            <w:vAlign w:val="top"/>
          </w:tcPr>
          <w:p>
            <w:pPr>
              <w:pStyle w:val="7"/>
              <w:rPr>
                <w:rFonts w:ascii="Calibri" w:hAnsi="Calibri"/>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Student Number:</w:t>
            </w:r>
          </w:p>
        </w:tc>
        <w:tc>
          <w:tcPr>
            <w:tcW w:w="6676" w:type="dxa"/>
            <w:tcBorders>
              <w:top w:val="single" w:color="auto" w:sz="4" w:space="0"/>
              <w:left w:val="single" w:color="auto" w:sz="4" w:space="0"/>
              <w:bottom w:val="single" w:color="auto" w:sz="4" w:space="0"/>
              <w:right w:val="single" w:color="auto" w:sz="4" w:space="0"/>
            </w:tcBorders>
            <w:vAlign w:val="top"/>
          </w:tcPr>
          <w:p>
            <w:pPr>
              <w:pStyle w:val="7"/>
            </w:pPr>
            <w:r>
              <w:rPr>
                <w:rFonts w:hint="default"/>
                <w:lang w:val="en-US"/>
              </w:rPr>
              <w:t>1762</w:t>
            </w:r>
          </w:p>
        </w:tc>
        <w:tc>
          <w:tcPr>
            <w:tcW w:w="6676" w:type="dxa"/>
            <w:tcBorders>
              <w:top w:val="single" w:color="auto" w:sz="4" w:space="0"/>
              <w:left w:val="single" w:color="auto" w:sz="4" w:space="0"/>
              <w:bottom w:val="single" w:color="auto" w:sz="4" w:space="0"/>
              <w:right w:val="single" w:color="auto" w:sz="4" w:space="0"/>
            </w:tcBorders>
            <w:vAlign w:val="top"/>
          </w:tcPr>
          <w:p>
            <w:pPr>
              <w:pStyle w:val="7"/>
              <w:rPr>
                <w:rFonts w:ascii="Calibri" w:hAnsi="Calibri"/>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Course:</w:t>
            </w:r>
          </w:p>
        </w:tc>
        <w:tc>
          <w:tcPr>
            <w:tcW w:w="6676" w:type="dxa"/>
            <w:tcBorders>
              <w:top w:val="single" w:color="auto" w:sz="4" w:space="0"/>
              <w:left w:val="single" w:color="auto" w:sz="4" w:space="0"/>
              <w:bottom w:val="single" w:color="auto" w:sz="4" w:space="0"/>
              <w:right w:val="single" w:color="auto" w:sz="4" w:space="0"/>
            </w:tcBorders>
            <w:vAlign w:val="top"/>
          </w:tcPr>
          <w:p>
            <w:pPr>
              <w:pStyle w:val="7"/>
            </w:pPr>
            <w:r>
              <w:rPr>
                <w:rFonts w:hint="default"/>
                <w:lang w:val="en-US"/>
              </w:rPr>
              <w:t>International Diploma in Project Management level 4</w:t>
            </w:r>
          </w:p>
        </w:tc>
        <w:tc>
          <w:tcPr>
            <w:tcW w:w="6676" w:type="dxa"/>
            <w:tcBorders>
              <w:top w:val="single" w:color="auto" w:sz="4" w:space="0"/>
              <w:left w:val="single" w:color="auto" w:sz="4" w:space="0"/>
              <w:bottom w:val="single" w:color="auto" w:sz="4" w:space="0"/>
              <w:right w:val="single" w:color="auto" w:sz="4" w:space="0"/>
            </w:tcBorders>
            <w:vAlign w:val="top"/>
          </w:tcPr>
          <w:p>
            <w:pPr>
              <w:pStyle w:val="7"/>
              <w:rPr>
                <w:rFonts w:ascii="Calibri" w:hAnsi="Calibri"/>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Assignment NO:</w:t>
            </w:r>
          </w:p>
        </w:tc>
        <w:tc>
          <w:tcPr>
            <w:tcW w:w="6676" w:type="dxa"/>
            <w:tcBorders>
              <w:top w:val="single" w:color="auto" w:sz="4" w:space="0"/>
              <w:left w:val="single" w:color="auto" w:sz="4" w:space="0"/>
              <w:bottom w:val="single" w:color="auto" w:sz="4" w:space="0"/>
              <w:right w:val="single" w:color="auto" w:sz="4" w:space="0"/>
            </w:tcBorders>
            <w:vAlign w:val="top"/>
          </w:tcPr>
          <w:p>
            <w:pPr>
              <w:spacing w:after="0" w:line="240" w:lineRule="auto"/>
            </w:pPr>
            <w:r>
              <w:rPr>
                <w:rFonts w:hint="default"/>
                <w:lang w:val="en-US"/>
              </w:rPr>
              <w:t>02</w:t>
            </w:r>
          </w:p>
        </w:tc>
        <w:tc>
          <w:tcPr>
            <w:tcW w:w="6676" w:type="dxa"/>
            <w:tcBorders>
              <w:top w:val="single" w:color="auto" w:sz="4" w:space="0"/>
              <w:left w:val="single" w:color="auto" w:sz="4" w:space="0"/>
              <w:bottom w:val="single" w:color="auto" w:sz="4" w:space="0"/>
              <w:right w:val="single" w:color="auto" w:sz="4" w:space="0"/>
            </w:tcBorders>
            <w:vAlign w:val="top"/>
          </w:tcPr>
          <w:p>
            <w:pPr>
              <w:spacing w:after="0" w:line="240" w:lineRule="auto"/>
              <w:rPr>
                <w:lang w:val="en-US"/>
              </w:rPr>
            </w:pPr>
          </w:p>
        </w:tc>
      </w:tr>
    </w:tbl>
    <w:p>
      <w:pPr>
        <w:rPr>
          <w:b/>
          <w:lang w:val="en-US"/>
        </w:rPr>
      </w:pPr>
    </w:p>
    <w:p>
      <w:pPr>
        <w:rPr>
          <w:b/>
          <w:sz w:val="28"/>
          <w:lang w:val="en-US"/>
        </w:rPr>
      </w:pPr>
      <w:r>
        <w:rPr>
          <w:b/>
          <w:sz w:val="28"/>
          <w:lang w:val="en-US"/>
        </w:rPr>
        <w:t>Marking Criteria:</w:t>
      </w:r>
    </w:p>
    <w:p>
      <w:pPr>
        <w:rPr>
          <w:lang w:val="en-US"/>
        </w:rPr>
      </w:pPr>
      <w:r>
        <w:rPr>
          <w:b/>
          <w:lang w:val="en-US"/>
        </w:rPr>
        <w:t xml:space="preserve"> </w:t>
      </w:r>
      <w:r>
        <w:rPr>
          <w:lang w:val="en-US"/>
        </w:rPr>
        <w:t>We expect the learners to write minimum one well expressed point in three lines against each allocated mark. This means one needs to write 15 lines with 5 well expressed points to get high grades for a 5 marks question.</w:t>
      </w:r>
    </w:p>
    <w:p>
      <w:pPr>
        <w:rPr>
          <w:lang w:val="en-US"/>
        </w:rPr>
      </w:pPr>
      <w:r>
        <w:rPr>
          <w:lang w:val="en-US"/>
        </w:rPr>
        <w:t xml:space="preserve">For high grades use examples and illustrations where appropriate. </w:t>
      </w: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42" w:type="dxa"/>
            <w:vAlign w:val="top"/>
          </w:tcPr>
          <w:tbl>
            <w:tblPr>
              <w:tblpPr w:leftFromText="180" w:rightFromText="180" w:vertAnchor="text" w:horzAnchor="page" w:tblpX="-15" w:tblpYSpec="top"/>
              <w:tblOverlap w:val="never"/>
              <w:tblW w:w="92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023" w:hRule="atLeast"/>
              </w:trPr>
              <w:tc>
                <w:tcPr>
                  <w:tcW w:w="9200" w:type="dxa"/>
                  <w:vAlign w:val="top"/>
                </w:tcPr>
                <w:p>
                  <w:pPr>
                    <w:spacing w:after="0" w:line="240" w:lineRule="auto"/>
                    <w:rPr>
                      <w:rFonts w:ascii="Arial" w:hAnsi="Arial" w:cs="Arial"/>
                      <w:sz w:val="24"/>
                      <w:szCs w:val="24"/>
                      <w:lang w:val="en-US"/>
                    </w:rPr>
                  </w:pPr>
                  <w:r>
                    <w:rPr>
                      <w:rFonts w:ascii="Arial" w:hAnsi="Arial" w:cs="Arial"/>
                      <w:sz w:val="24"/>
                      <w:szCs w:val="24"/>
                      <w:lang w:val="en-US"/>
                    </w:rPr>
                    <w:t>Please insert your completed assignment ( in word format)  here:</w:t>
                  </w:r>
                </w:p>
                <w:p>
                  <w:pPr>
                    <w:spacing w:after="0" w:line="240" w:lineRule="auto"/>
                    <w:rPr>
                      <w:b/>
                      <w:lang w:val="en-US"/>
                    </w:rPr>
                  </w:pPr>
                </w:p>
                <w:p>
                  <w:pPr>
                    <w:spacing w:after="0" w:line="240" w:lineRule="auto"/>
                    <w:rPr>
                      <w:rFonts w:hint="default"/>
                      <w:b/>
                      <w:lang w:val="en-US"/>
                    </w:rPr>
                  </w:pPr>
                  <w:r>
                    <w:rPr>
                      <w:rFonts w:hint="default"/>
                      <w:b/>
                      <w:lang w:val="en-US"/>
                    </w:rPr>
                    <w:t xml:space="preserve">  Date   May 07  2016</w:t>
                  </w:r>
                </w:p>
                <w:p>
                  <w:pPr>
                    <w:spacing w:after="0" w:line="240" w:lineRule="auto"/>
                    <w:rPr>
                      <w:rFonts w:hint="default"/>
                      <w:b/>
                      <w:lang w:val="en-US"/>
                    </w:rPr>
                  </w:pPr>
                </w:p>
                <w:p>
                  <w:pPr>
                    <w:spacing w:after="0" w:line="240" w:lineRule="auto"/>
                    <w:rPr>
                      <w:rFonts w:hint="default"/>
                      <w:b/>
                      <w:lang w:val="en-US"/>
                    </w:rPr>
                  </w:pPr>
                  <w:r>
                    <w:rPr>
                      <w:rFonts w:hint="default"/>
                      <w:b/>
                      <w:lang w:val="en-US"/>
                    </w:rPr>
                    <w:t xml:space="preserve">  ASSESMENT 2 </w:t>
                  </w:r>
                </w:p>
                <w:p>
                  <w:pPr>
                    <w:spacing w:after="0" w:line="240" w:lineRule="auto"/>
                    <w:rPr>
                      <w:rFonts w:hint="default"/>
                      <w:b/>
                      <w:lang w:val="en-US"/>
                    </w:rPr>
                  </w:pPr>
                  <w:r>
                    <w:rPr>
                      <w:rFonts w:hint="default"/>
                      <w:b/>
                      <w:lang w:val="en-US"/>
                    </w:rPr>
                    <w:t xml:space="preserve">  </w:t>
                  </w:r>
                </w:p>
                <w:p>
                  <w:pPr>
                    <w:spacing w:after="0" w:line="240" w:lineRule="auto"/>
                    <w:rPr>
                      <w:rFonts w:hint="default"/>
                      <w:b/>
                      <w:color w:val="FF0000"/>
                      <w:lang w:val="en-US"/>
                    </w:rPr>
                  </w:pPr>
                  <w:r>
                    <w:rPr>
                      <w:rFonts w:hint="default"/>
                      <w:b/>
                      <w:color w:val="000000"/>
                      <w:lang w:val="en-US"/>
                    </w:rPr>
                    <w:t xml:space="preserve">  </w:t>
                  </w:r>
                  <w:r>
                    <w:rPr>
                      <w:rFonts w:hint="default"/>
                      <w:b/>
                      <w:color w:val="FF0000"/>
                      <w:lang w:val="en-US"/>
                    </w:rPr>
                    <w:t xml:space="preserve">1.)  Short  Questions:   </w:t>
                  </w:r>
                </w:p>
                <w:p>
                  <w:pPr>
                    <w:spacing w:after="0" w:line="240" w:lineRule="auto"/>
                    <w:rPr>
                      <w:rFonts w:hint="default"/>
                      <w:b/>
                      <w:color w:val="0000FF"/>
                      <w:lang w:val="en-US"/>
                    </w:rPr>
                  </w:pPr>
                </w:p>
                <w:p>
                  <w:pPr>
                    <w:spacing w:after="0" w:line="240" w:lineRule="auto"/>
                    <w:rPr>
                      <w:rFonts w:hint="default"/>
                      <w:b/>
                      <w:color w:val="0000FF"/>
                      <w:lang w:val="en-US"/>
                    </w:rPr>
                  </w:pPr>
                  <w:r>
                    <w:rPr>
                      <w:rFonts w:hint="default"/>
                      <w:b/>
                      <w:color w:val="0000FF"/>
                      <w:lang w:val="en-US"/>
                    </w:rPr>
                    <w:t xml:space="preserve">       I.)   You are a project manager working on gathering requirements and establishing</w:t>
                  </w:r>
                </w:p>
                <w:p>
                  <w:pPr>
                    <w:spacing w:after="0" w:line="240" w:lineRule="auto"/>
                    <w:rPr>
                      <w:rFonts w:hint="default"/>
                      <w:b/>
                      <w:color w:val="0000FF"/>
                      <w:lang w:val="en-US"/>
                    </w:rPr>
                  </w:pPr>
                  <w:r>
                    <w:rPr>
                      <w:rFonts w:hint="default"/>
                      <w:b/>
                      <w:color w:val="0000FF"/>
                      <w:lang w:val="en-US"/>
                    </w:rPr>
                    <w:t>estimates for the project. Which process group are you in?</w:t>
                  </w:r>
                </w:p>
                <w:p>
                  <w:pPr>
                    <w:spacing w:after="0" w:line="240" w:lineRule="auto"/>
                    <w:rPr>
                      <w:rFonts w:hint="default"/>
                      <w:b/>
                      <w:color w:val="0000FF"/>
                      <w:lang w:val="en-US"/>
                    </w:rPr>
                  </w:pPr>
                </w:p>
                <w:p>
                  <w:pPr>
                    <w:spacing w:after="0" w:line="240" w:lineRule="auto"/>
                    <w:rPr>
                      <w:rFonts w:hint="default"/>
                      <w:b/>
                      <w:color w:val="000000"/>
                      <w:lang w:val="en-US"/>
                    </w:rPr>
                  </w:pPr>
                  <w:r>
                    <w:rPr>
                      <w:rFonts w:hint="default"/>
                      <w:b/>
                      <w:color w:val="0000FF"/>
                      <w:lang w:val="en-US"/>
                    </w:rPr>
                    <w:t xml:space="preserve">           </w:t>
                  </w:r>
                  <w:r>
                    <w:rPr>
                      <w:rFonts w:hint="default"/>
                      <w:b/>
                      <w:color w:val="000000"/>
                      <w:lang w:val="en-US"/>
                    </w:rPr>
                    <w:t xml:space="preserve">  </w:t>
                  </w:r>
                  <w:r>
                    <w:rPr>
                      <w:rFonts w:hint="default"/>
                      <w:b/>
                      <w:color w:val="FF0000"/>
                      <w:lang w:val="en-US"/>
                    </w:rPr>
                    <w:t xml:space="preserve"> ANSWER ;</w:t>
                  </w:r>
                  <w:r>
                    <w:rPr>
                      <w:rFonts w:hint="default"/>
                      <w:b/>
                      <w:color w:val="000000"/>
                      <w:lang w:val="en-US"/>
                    </w:rPr>
                    <w:t xml:space="preserve">  b.   Initiation Planning</w:t>
                  </w:r>
                </w:p>
                <w:p>
                  <w:pPr>
                    <w:spacing w:after="0" w:line="240" w:lineRule="auto"/>
                    <w:rPr>
                      <w:rFonts w:hint="default"/>
                      <w:b/>
                      <w:color w:val="000000"/>
                      <w:lang w:val="en-US"/>
                    </w:rPr>
                  </w:pPr>
                  <w:r>
                    <w:rPr>
                      <w:rFonts w:hint="default"/>
                      <w:b/>
                      <w:color w:val="000000"/>
                      <w:lang w:val="en-US"/>
                    </w:rPr>
                    <w:t xml:space="preserve">      </w:t>
                  </w:r>
                </w:p>
                <w:p>
                  <w:pPr>
                    <w:spacing w:after="0" w:line="240" w:lineRule="auto"/>
                    <w:rPr>
                      <w:rFonts w:hint="default"/>
                      <w:b/>
                      <w:color w:val="0000FF"/>
                      <w:lang w:val="en-US"/>
                    </w:rPr>
                  </w:pPr>
                  <w:r>
                    <w:rPr>
                      <w:rFonts w:hint="default"/>
                      <w:b/>
                      <w:color w:val="000000"/>
                      <w:lang w:val="en-US"/>
                    </w:rPr>
                    <w:t xml:space="preserve">      </w:t>
                  </w:r>
                  <w:r>
                    <w:rPr>
                      <w:rFonts w:hint="default"/>
                      <w:b/>
                      <w:color w:val="0000FF"/>
                      <w:lang w:val="en-US"/>
                    </w:rPr>
                    <w:t xml:space="preserve">  Ii.) What does the term ‘project deliverables’ mean?</w:t>
                  </w:r>
                </w:p>
                <w:p>
                  <w:pPr>
                    <w:spacing w:after="0" w:line="240" w:lineRule="auto"/>
                    <w:rPr>
                      <w:rFonts w:hint="default"/>
                      <w:b/>
                      <w:color w:val="0000FF"/>
                      <w:lang w:val="en-US"/>
                    </w:rPr>
                  </w:pPr>
                </w:p>
                <w:p>
                  <w:pPr>
                    <w:spacing w:after="0" w:line="240" w:lineRule="auto"/>
                    <w:rPr>
                      <w:rFonts w:hint="default"/>
                      <w:b/>
                      <w:color w:val="000000"/>
                      <w:lang w:val="en-US"/>
                    </w:rPr>
                  </w:pPr>
                  <w:r>
                    <w:rPr>
                      <w:rFonts w:hint="default"/>
                      <w:b/>
                      <w:color w:val="0000FF"/>
                      <w:lang w:val="en-US"/>
                    </w:rPr>
                    <w:t xml:space="preserve">          </w:t>
                  </w:r>
                  <w:r>
                    <w:rPr>
                      <w:rFonts w:hint="default"/>
                      <w:b/>
                      <w:color w:val="000000"/>
                      <w:lang w:val="en-US"/>
                    </w:rPr>
                    <w:t xml:space="preserve">  </w:t>
                  </w:r>
                  <w:r>
                    <w:rPr>
                      <w:rFonts w:hint="default"/>
                      <w:b/>
                      <w:color w:val="FF0000"/>
                      <w:lang w:val="en-US"/>
                    </w:rPr>
                    <w:t xml:space="preserve"> ANSWER </w:t>
                  </w:r>
                  <w:r>
                    <w:rPr>
                      <w:rFonts w:hint="default"/>
                      <w:b/>
                      <w:color w:val="000000"/>
                      <w:lang w:val="en-US"/>
                    </w:rPr>
                    <w:t>; Deliverables are measurable results, measurable outcomes, or specific items that must be produced for the  project  or  project  phase  to  be  considered  complete.  Like  goals,  Deliverables  must  be  specific  and verifiable. A project phase may have multiple deliverables. If you are assembling a new product with many parts, each of the parts might be considered an independent deliverable. The bottom line is this: Regardless of how well you apply your project skills, if the wrong deliverables are produced or the project is managed to the wrong goals, you will have an unsuccessful project on your hands.</w:t>
                  </w:r>
                </w:p>
                <w:p>
                  <w:pPr>
                    <w:spacing w:after="0" w:line="240" w:lineRule="auto"/>
                    <w:rPr>
                      <w:rFonts w:hint="default"/>
                      <w:b/>
                      <w:color w:val="0000FF"/>
                      <w:lang w:val="en-US"/>
                    </w:rPr>
                  </w:pPr>
                </w:p>
                <w:p>
                  <w:pPr>
                    <w:spacing w:after="0" w:line="240" w:lineRule="auto"/>
                    <w:rPr>
                      <w:rFonts w:hint="default"/>
                      <w:b/>
                      <w:color w:val="0000FF"/>
                      <w:lang w:val="en-US"/>
                    </w:rPr>
                  </w:pPr>
                  <w:r>
                    <w:rPr>
                      <w:rFonts w:hint="default"/>
                      <w:b/>
                      <w:color w:val="0000FF"/>
                      <w:lang w:val="en-US"/>
                    </w:rPr>
                    <w:t xml:space="preserve">       Iii.) What is the purpose of determining a project’s goals and objectives?</w:t>
                  </w:r>
                </w:p>
                <w:p>
                  <w:pPr>
                    <w:spacing w:after="0" w:line="240" w:lineRule="auto"/>
                    <w:rPr>
                      <w:rFonts w:hint="default"/>
                      <w:b/>
                      <w:color w:val="0000FF"/>
                      <w:lang w:val="en-US"/>
                    </w:rPr>
                  </w:pPr>
                </w:p>
                <w:p>
                  <w:pPr>
                    <w:spacing w:after="0" w:line="240" w:lineRule="auto"/>
                    <w:rPr>
                      <w:rFonts w:hint="default"/>
                      <w:b/>
                      <w:color w:val="000000"/>
                      <w:lang w:val="en-US"/>
                    </w:rPr>
                  </w:pPr>
                  <w:r>
                    <w:rPr>
                      <w:rFonts w:hint="default"/>
                      <w:b/>
                      <w:color w:val="0000FF"/>
                      <w:lang w:val="en-US"/>
                    </w:rPr>
                    <w:t xml:space="preserve">           </w:t>
                  </w:r>
                  <w:r>
                    <w:rPr>
                      <w:rFonts w:hint="default"/>
                      <w:b/>
                      <w:color w:val="FF0000"/>
                      <w:lang w:val="en-US"/>
                    </w:rPr>
                    <w:t xml:space="preserve"> ANSWER ; </w:t>
                  </w:r>
                  <w:r>
                    <w:rPr>
                      <w:rFonts w:hint="default"/>
                      <w:b/>
                      <w:color w:val="000000"/>
                      <w:lang w:val="en-US"/>
                    </w:rPr>
                    <w:t xml:space="preserve"> Goals and Objectives are the purpose of undertaking the project, and they describe the final result of the project. “Provide faster turnaround times on loan application services” or “Increase warehouse space to house the new product line for distribution” are both examples of goals. In other words, the purpose of the project is to do something or accomplish something—a goal. Goals  describe  that  what  one  is  trying  to  accomplish,  do,  or  produce.  Objectives  and  Goals  should be stated in tangible terms. It would be better to say that the goal is to build four new warehouses if your goal is to increase warehouse space. Describing the number of new warehouses to be built is specific and tangible. For that reason, we will know that the project has been completed when this goal is met. The goal  of  offering  faster  loan  approvals  might  be  better  achieved  by  the  company  providing  loan applications over the Internet to speed up the application process. Goals  and  objectives  can  be  combined  and  simply  called  goals.  The  important  point  is  to  understand what the end purpose of the project is and know how to identify when it has been accomplished. You  have  probably  seen  the  following  acronym  regarding  goal-setting  a  dozen  times,  but  it  is  worth repeating. Goals should follow the SMART rule:</w:t>
                  </w:r>
                </w:p>
                <w:p>
                  <w:pPr>
                    <w:spacing w:after="0" w:line="240" w:lineRule="auto"/>
                    <w:rPr>
                      <w:rFonts w:hint="default"/>
                      <w:b/>
                      <w:color w:val="0000FF"/>
                      <w:lang w:val="en-US"/>
                    </w:rPr>
                  </w:pPr>
                </w:p>
                <w:p>
                  <w:pPr>
                    <w:spacing w:after="0" w:line="240" w:lineRule="auto"/>
                    <w:rPr>
                      <w:rFonts w:hint="default"/>
                      <w:b/>
                      <w:color w:val="000000"/>
                      <w:lang w:val="en-US"/>
                    </w:rPr>
                  </w:pPr>
                  <w:r>
                    <w:rPr>
                      <w:rFonts w:hint="default"/>
                      <w:b/>
                      <w:color w:val="0000FF"/>
                      <w:lang w:val="en-US"/>
                    </w:rPr>
                    <w:t xml:space="preserve">         S - SPECIFIC =  </w:t>
                  </w:r>
                  <w:r>
                    <w:rPr>
                      <w:rFonts w:hint="default"/>
                      <w:b/>
                      <w:color w:val="000000"/>
                      <w:lang w:val="en-US"/>
                    </w:rPr>
                    <w:t>Goals should be specific and written in clear, concise, comprehensible terms.</w:t>
                  </w:r>
                </w:p>
                <w:p>
                  <w:pPr>
                    <w:spacing w:after="0" w:line="240" w:lineRule="auto"/>
                    <w:rPr>
                      <w:rFonts w:hint="default"/>
                      <w:b/>
                      <w:color w:val="000000"/>
                      <w:lang w:val="en-US"/>
                    </w:rPr>
                  </w:pPr>
                  <w:r>
                    <w:rPr>
                      <w:rFonts w:hint="default"/>
                      <w:b/>
                      <w:color w:val="0000FF"/>
                      <w:lang w:val="en-US"/>
                    </w:rPr>
                    <w:t xml:space="preserve">         M - MEASURABLE =</w:t>
                  </w:r>
                  <w:r>
                    <w:rPr>
                      <w:rFonts w:hint="default"/>
                      <w:b/>
                      <w:color w:val="000000"/>
                      <w:lang w:val="en-US"/>
                    </w:rPr>
                    <w:t xml:space="preserve"> Goals should be measurable.</w:t>
                  </w:r>
                </w:p>
                <w:p>
                  <w:pPr>
                    <w:spacing w:after="0" w:line="240" w:lineRule="auto"/>
                    <w:rPr>
                      <w:rFonts w:hint="default"/>
                      <w:b/>
                      <w:color w:val="000000"/>
                      <w:lang w:val="en-US"/>
                    </w:rPr>
                  </w:pPr>
                  <w:r>
                    <w:rPr>
                      <w:rFonts w:hint="default"/>
                      <w:b/>
                      <w:color w:val="000000"/>
                      <w:lang w:val="en-US"/>
                    </w:rPr>
                    <w:t xml:space="preserve">       </w:t>
                  </w:r>
                  <w:r>
                    <w:rPr>
                      <w:rFonts w:hint="default"/>
                      <w:b/>
                      <w:color w:val="0000FF"/>
                      <w:lang w:val="en-US"/>
                    </w:rPr>
                    <w:t xml:space="preserve">  A - ACCURATE =</w:t>
                  </w:r>
                  <w:r>
                    <w:rPr>
                      <w:rFonts w:hint="default"/>
                      <w:b/>
                      <w:color w:val="000000"/>
                      <w:lang w:val="en-US"/>
                    </w:rPr>
                    <w:t xml:space="preserve"> Goals should be accurate and should describe precisely what is required.</w:t>
                  </w:r>
                </w:p>
                <w:p>
                  <w:pPr>
                    <w:spacing w:after="0" w:line="240" w:lineRule="auto"/>
                    <w:rPr>
                      <w:rFonts w:hint="default"/>
                      <w:b/>
                      <w:color w:val="000000"/>
                      <w:lang w:val="en-US"/>
                    </w:rPr>
                  </w:pPr>
                  <w:r>
                    <w:rPr>
                      <w:rFonts w:hint="default"/>
                      <w:b/>
                      <w:color w:val="0000FF"/>
                      <w:lang w:val="en-US"/>
                    </w:rPr>
                    <w:t xml:space="preserve">         R - REALISTIC &amp; TANGIBLE = </w:t>
                  </w:r>
                  <w:r>
                    <w:rPr>
                      <w:rFonts w:hint="default"/>
                      <w:b/>
                      <w:color w:val="000000"/>
                      <w:lang w:val="en-US"/>
                    </w:rPr>
                    <w:t>Goals   that   are   impossible   to   accomplish   are   unrealistic   and unattainable.  Goals  must  be  centred  in  reality.  We  are  unlikely  to  be  sending  rocket  ships  full  of chocolate candies to sell to tourists visiting the moon anytime soon.</w:t>
                  </w:r>
                </w:p>
                <w:p>
                  <w:pPr>
                    <w:spacing w:after="0" w:line="240" w:lineRule="auto"/>
                    <w:rPr>
                      <w:rFonts w:hint="default"/>
                      <w:b/>
                      <w:color w:val="0000FF"/>
                      <w:lang w:val="en-US"/>
                    </w:rPr>
                  </w:pPr>
                  <w:r>
                    <w:rPr>
                      <w:rFonts w:hint="default"/>
                      <w:b/>
                      <w:color w:val="0000FF"/>
                      <w:lang w:val="en-US"/>
                    </w:rPr>
                    <w:t xml:space="preserve">         T - TIME BOUND = </w:t>
                  </w:r>
                  <w:r>
                    <w:rPr>
                      <w:rFonts w:hint="default"/>
                      <w:b/>
                      <w:color w:val="000000"/>
                      <w:lang w:val="en-US"/>
                    </w:rPr>
                    <w:t>Goals should have a timeframe with an end date assigned to them.</w:t>
                  </w:r>
                </w:p>
                <w:p>
                  <w:pPr>
                    <w:spacing w:after="0" w:line="240" w:lineRule="auto"/>
                    <w:rPr>
                      <w:rFonts w:hint="default"/>
                      <w:b/>
                      <w:color w:val="0000FF"/>
                      <w:lang w:val="en-US"/>
                    </w:rPr>
                  </w:pPr>
                </w:p>
                <w:p>
                  <w:pPr>
                    <w:spacing w:after="0" w:line="240" w:lineRule="auto"/>
                    <w:rPr>
                      <w:rFonts w:hint="default"/>
                      <w:b/>
                      <w:color w:val="0000FF"/>
                      <w:lang w:val="en-US"/>
                    </w:rPr>
                  </w:pPr>
                  <w:r>
                    <w:rPr>
                      <w:rFonts w:hint="default"/>
                      <w:b/>
                      <w:color w:val="0000FF"/>
                      <w:lang w:val="en-US"/>
                    </w:rPr>
                    <w:t xml:space="preserve">     Iv. ) At which stage of the project is the project’s constrains identified?</w:t>
                  </w:r>
                </w:p>
                <w:p>
                  <w:pPr>
                    <w:spacing w:after="0" w:line="240" w:lineRule="auto"/>
                    <w:rPr>
                      <w:rFonts w:hint="default"/>
                      <w:b/>
                      <w:color w:val="0000FF"/>
                      <w:lang w:val="en-US"/>
                    </w:rPr>
                  </w:pPr>
                </w:p>
                <w:p>
                  <w:pPr>
                    <w:spacing w:after="0" w:line="240" w:lineRule="auto"/>
                    <w:rPr>
                      <w:rFonts w:hint="default"/>
                      <w:b/>
                      <w:color w:val="0000FF"/>
                      <w:lang w:val="en-US"/>
                    </w:rPr>
                  </w:pPr>
                  <w:r>
                    <w:rPr>
                      <w:rFonts w:hint="default"/>
                      <w:b/>
                      <w:color w:val="0000FF"/>
                      <w:lang w:val="en-US"/>
                    </w:rPr>
                    <w:t xml:space="preserve">            </w:t>
                  </w:r>
                  <w:r>
                    <w:rPr>
                      <w:rFonts w:hint="default"/>
                      <w:b/>
                      <w:color w:val="FF0000"/>
                      <w:lang w:val="en-US"/>
                    </w:rPr>
                    <w:t xml:space="preserve"> ANSWER ; </w:t>
                  </w:r>
                  <w:r>
                    <w:rPr>
                      <w:rFonts w:hint="default"/>
                      <w:b/>
                      <w:color w:val="000000"/>
                      <w:lang w:val="en-US"/>
                    </w:rPr>
                    <w:t xml:space="preserve"> The  triple  constraints  are  budget,  time,  and  quality.  All  project  managers  have  to  deal  with  thes constraints in all projects.</w:t>
                  </w:r>
                </w:p>
                <w:p>
                  <w:pPr>
                    <w:spacing w:after="0" w:line="240" w:lineRule="auto"/>
                    <w:rPr>
                      <w:rFonts w:hint="default"/>
                      <w:b/>
                      <w:color w:val="0000FF"/>
                      <w:lang w:val="en-US"/>
                    </w:rPr>
                  </w:pPr>
                </w:p>
                <w:p>
                  <w:pPr>
                    <w:spacing w:after="0" w:line="240" w:lineRule="auto"/>
                    <w:rPr>
                      <w:rFonts w:hint="default"/>
                      <w:b/>
                      <w:color w:val="0000FF"/>
                      <w:lang w:val="en-US"/>
                    </w:rPr>
                  </w:pPr>
                  <w:r>
                    <w:rPr>
                      <w:rFonts w:hint="default"/>
                      <w:b/>
                      <w:color w:val="0000FF"/>
                      <w:lang w:val="en-US"/>
                    </w:rPr>
                    <w:t xml:space="preserve">      V. ) Explain the term ‘project charter.’ Which type of information does it contain?</w:t>
                  </w:r>
                </w:p>
                <w:p>
                  <w:pPr>
                    <w:spacing w:after="0" w:line="240" w:lineRule="auto"/>
                    <w:rPr>
                      <w:rFonts w:hint="default"/>
                      <w:b/>
                      <w:color w:val="0000FF"/>
                      <w:lang w:val="en-US"/>
                    </w:rPr>
                  </w:pPr>
                </w:p>
                <w:p>
                  <w:pPr>
                    <w:spacing w:after="0" w:line="240" w:lineRule="auto"/>
                    <w:rPr>
                      <w:rFonts w:hint="default"/>
                      <w:b/>
                      <w:color w:val="000000"/>
                      <w:lang w:val="en-US"/>
                    </w:rPr>
                  </w:pPr>
                  <w:r>
                    <w:rPr>
                      <w:rFonts w:hint="default"/>
                      <w:b/>
                      <w:color w:val="0000FF"/>
                      <w:lang w:val="en-US"/>
                    </w:rPr>
                    <w:t xml:space="preserve">               </w:t>
                  </w:r>
                  <w:r>
                    <w:rPr>
                      <w:rFonts w:hint="default"/>
                      <w:b/>
                      <w:color w:val="FF0000"/>
                      <w:lang w:val="en-US"/>
                    </w:rPr>
                    <w:t xml:space="preserve"> ANSWER ; </w:t>
                  </w:r>
                  <w:r>
                    <w:rPr>
                      <w:rFonts w:hint="default"/>
                      <w:b/>
                      <w:color w:val="000000"/>
                      <w:lang w:val="en-US"/>
                    </w:rPr>
                    <w:t xml:space="preserve"> The  project  charter  is  the  official,  written  acknowledgment  and  recognition  that  a  project  exists.  The Initiation  phase  is  completed  with  the  publication  of  the  project  charter.  It  is  usually  the  first  official document  of  the  project  once  acceptance  of  the  project  has  been  granted.  It  is  issued  by  senior management and gives the project manager authority to assign organizational resources to the work of the project.</w:t>
                  </w:r>
                </w:p>
                <w:p>
                  <w:pPr>
                    <w:spacing w:after="0" w:line="240" w:lineRule="auto"/>
                    <w:rPr>
                      <w:rFonts w:hint="default"/>
                      <w:b/>
                      <w:color w:val="0000FF"/>
                      <w:lang w:val="en-US"/>
                    </w:rPr>
                  </w:pPr>
                  <w:r>
                    <w:rPr>
                      <w:rFonts w:hint="default"/>
                      <w:b/>
                      <w:color w:val="000000"/>
                      <w:lang w:val="en-US"/>
                    </w:rPr>
                    <w:t>If your charter is competent, you will avoid many issues early on, since good project charters that are well documented will address many of the questions your stakeholders are likely to have initially.</w:t>
                  </w:r>
                </w:p>
                <w:p>
                  <w:pPr>
                    <w:spacing w:after="0" w:line="240" w:lineRule="auto"/>
                    <w:rPr>
                      <w:rFonts w:hint="default"/>
                      <w:b/>
                      <w:color w:val="0000FF"/>
                      <w:lang w:val="en-US"/>
                    </w:rPr>
                  </w:pPr>
                </w:p>
                <w:p>
                  <w:pPr>
                    <w:spacing w:after="0" w:line="240" w:lineRule="auto"/>
                    <w:rPr>
                      <w:rFonts w:hint="default"/>
                      <w:b/>
                      <w:color w:val="FF0000"/>
                      <w:lang w:val="en-US"/>
                    </w:rPr>
                  </w:pPr>
                  <w:r>
                    <w:rPr>
                      <w:rFonts w:hint="default"/>
                      <w:b/>
                      <w:color w:val="0000FF"/>
                      <w:lang w:val="en-US"/>
                    </w:rPr>
                    <w:t xml:space="preserve">  </w:t>
                  </w:r>
                  <w:r>
                    <w:rPr>
                      <w:rFonts w:hint="default"/>
                      <w:b/>
                      <w:color w:val="FF0000"/>
                      <w:lang w:val="en-US"/>
                    </w:rPr>
                    <w:t>2.) “Properly planning your project up - front dramatically increases the project’s chance for</w:t>
                  </w:r>
                </w:p>
                <w:p>
                  <w:pPr>
                    <w:spacing w:after="0" w:line="240" w:lineRule="auto"/>
                    <w:rPr>
                      <w:rFonts w:hint="default"/>
                      <w:b/>
                      <w:color w:val="0000FF"/>
                      <w:lang w:val="en-US"/>
                    </w:rPr>
                  </w:pPr>
                  <w:r>
                    <w:rPr>
                      <w:rFonts w:hint="default"/>
                      <w:b/>
                      <w:color w:val="FF0000"/>
                      <w:lang w:val="en-US"/>
                    </w:rPr>
                    <w:t xml:space="preserve">Success.” Discuss this.  </w:t>
                  </w:r>
                  <w:r>
                    <w:rPr>
                      <w:rFonts w:hint="default"/>
                      <w:b/>
                      <w:color w:val="0000FF"/>
                      <w:lang w:val="en-US"/>
                    </w:rPr>
                    <w:t xml:space="preserve">                 </w:t>
                  </w:r>
                </w:p>
                <w:p>
                  <w:pPr>
                    <w:spacing w:after="0" w:line="240" w:lineRule="auto"/>
                    <w:rPr>
                      <w:rFonts w:hint="default"/>
                      <w:b/>
                      <w:color w:val="0000FF"/>
                      <w:lang w:val="en-US"/>
                    </w:rPr>
                  </w:pPr>
                  <w:r>
                    <w:rPr>
                      <w:rFonts w:hint="default"/>
                      <w:b/>
                      <w:color w:val="0000FF"/>
                      <w:lang w:val="en-US"/>
                    </w:rPr>
                    <w:t xml:space="preserve">          </w:t>
                  </w:r>
                </w:p>
                <w:p>
                  <w:pPr>
                    <w:spacing w:after="0" w:line="240" w:lineRule="auto"/>
                    <w:rPr>
                      <w:rFonts w:hint="default"/>
                      <w:b/>
                      <w:color w:val="000000"/>
                      <w:lang w:val="en-US"/>
                    </w:rPr>
                  </w:pPr>
                  <w:r>
                    <w:rPr>
                      <w:rFonts w:hint="default"/>
                      <w:b/>
                      <w:color w:val="0000FF"/>
                      <w:lang w:val="en-US"/>
                    </w:rPr>
                    <w:t xml:space="preserve">        ANSWER ; </w:t>
                  </w:r>
                  <w:r>
                    <w:rPr>
                      <w:rFonts w:hint="default"/>
                      <w:b/>
                      <w:color w:val="000000"/>
                      <w:lang w:val="en-US"/>
                    </w:rPr>
                    <w:t>By  this  stage  of  the  project,  the  benefits  and  costs  of  the  project  have  been  clearly  documented,  the project  team  has  been  appointed,  the  objectives  and  scope  have  been  defined,  and  a  formal  project office environment has been established. It is now time to undertake detailed planning to ensure that the  activities  performed  in  the  execution  phase  of  the  project  are  properly  sequenced,  resourced, controlled and executed.</w:t>
                  </w:r>
                </w:p>
                <w:p>
                  <w:pPr>
                    <w:spacing w:after="0" w:line="240" w:lineRule="auto"/>
                    <w:rPr>
                      <w:rFonts w:hint="default"/>
                      <w:b/>
                      <w:color w:val="000000"/>
                      <w:lang w:val="en-US"/>
                    </w:rPr>
                  </w:pPr>
                </w:p>
                <w:p>
                  <w:pPr>
                    <w:spacing w:after="0" w:line="240" w:lineRule="auto"/>
                    <w:rPr>
                      <w:rFonts w:hint="default"/>
                      <w:b/>
                      <w:color w:val="FF0000"/>
                      <w:lang w:val="en-US"/>
                    </w:rPr>
                  </w:pPr>
                  <w:r>
                    <w:rPr>
                      <w:rFonts w:hint="default"/>
                      <w:b/>
                      <w:color w:val="FF0000"/>
                      <w:lang w:val="en-US"/>
                    </w:rPr>
                    <w:t xml:space="preserve"> 3. )What is the Project Planning Phase about? Which plans are made during this stage?</w:t>
                  </w:r>
                </w:p>
                <w:p>
                  <w:pPr>
                    <w:spacing w:after="0" w:line="240" w:lineRule="auto"/>
                    <w:rPr>
                      <w:rFonts w:hint="default"/>
                      <w:b/>
                      <w:color w:val="0000FF"/>
                      <w:lang w:val="en-US"/>
                    </w:rPr>
                  </w:pPr>
                </w:p>
                <w:p>
                  <w:pPr>
                    <w:spacing w:after="0" w:line="240" w:lineRule="auto"/>
                    <w:rPr>
                      <w:rFonts w:hint="default"/>
                      <w:b/>
                      <w:color w:val="000000"/>
                      <w:lang w:val="en-US"/>
                    </w:rPr>
                  </w:pPr>
                  <w:r>
                    <w:rPr>
                      <w:rFonts w:hint="default"/>
                      <w:b/>
                      <w:color w:val="0000FF"/>
                      <w:lang w:val="en-US"/>
                    </w:rPr>
                    <w:t xml:space="preserve">        ANSWER ; </w:t>
                  </w:r>
                  <w:r>
                    <w:rPr>
                      <w:rFonts w:hint="default"/>
                      <w:b/>
                      <w:color w:val="000000"/>
                      <w:lang w:val="en-US"/>
                    </w:rPr>
                    <w:t>Phase about the  time to undertake detailed planning to ensure that</w:t>
                  </w:r>
                </w:p>
                <w:p>
                  <w:pPr>
                    <w:spacing w:after="0" w:line="240" w:lineRule="auto"/>
                    <w:rPr>
                      <w:rFonts w:hint="default"/>
                      <w:b/>
                      <w:color w:val="000000"/>
                      <w:lang w:val="en-US"/>
                    </w:rPr>
                  </w:pPr>
                  <w:r>
                    <w:rPr>
                      <w:rFonts w:hint="default"/>
                      <w:b/>
                      <w:color w:val="000000"/>
                      <w:lang w:val="en-US"/>
                    </w:rPr>
                    <w:t>the  activities  performed  in  the  execution  phase  of  the  project  are  properly  sequenced,  resourced, controlled and executed.</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PLANS ARE MADE DURING THE STAGE ;</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w:t>
                  </w:r>
                  <w:r>
                    <w:rPr>
                      <w:rFonts w:hint="default"/>
                      <w:b/>
                      <w:color w:val="0000FF"/>
                      <w:lang w:val="en-US"/>
                    </w:rPr>
                    <w:t xml:space="preserve"> DEVELOPING PROJECT PLAN</w:t>
                  </w:r>
                  <w:r>
                    <w:rPr>
                      <w:rFonts w:hint="default"/>
                      <w:b/>
                      <w:color w:val="000000"/>
                      <w:lang w:val="en-US"/>
                    </w:rPr>
                    <w:t xml:space="preserve"> - The  first  step  is  to  document  the  Project  Plan.  A  'Work  Breakdown  Structure'  (WBS)  is  identified.  The WBS  includes  a  hierarchical  set  of  phases,  activities  and  tasks  to  be  undertaken  on  the  project.  An assessment of the effort required to undertake the activities and tasks is made after the WBS has been agreed. The activities and tasks are sequenced, resources are allocated and a detailed project schedule is formed. To assess the progress of the project, this project schedule will become the primary tool for the Project Manager.</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w:t>
                  </w:r>
                  <w:r>
                    <w:rPr>
                      <w:rFonts w:hint="default"/>
                      <w:b/>
                      <w:color w:val="0000FF"/>
                      <w:lang w:val="en-US"/>
                    </w:rPr>
                    <w:t xml:space="preserve">  DEVELOPING RESOURSE PLAN </w:t>
                  </w:r>
                  <w:r>
                    <w:rPr>
                      <w:rFonts w:hint="default"/>
                      <w:b/>
                      <w:color w:val="000000"/>
                      <w:lang w:val="en-US"/>
                    </w:rPr>
                    <w:t>- It is necessary to allocate the resources required to undertake each of the activities and tasks within the Project  Plan  immediately  after  this  plan  is  formed.  Although  general  groups  of  resources  may  have already  been  allocated  to  the  Project  Plan,  a  detailed  resource  assessment  is  required  to  identify  the following:</w:t>
                  </w:r>
                </w:p>
                <w:p>
                  <w:pPr>
                    <w:spacing w:after="0" w:line="240" w:lineRule="auto"/>
                    <w:rPr>
                      <w:rFonts w:hint="default"/>
                      <w:b/>
                      <w:color w:val="0000FF"/>
                      <w:lang w:val="en-US"/>
                    </w:rPr>
                  </w:pPr>
                </w:p>
                <w:p>
                  <w:pPr>
                    <w:spacing w:after="0" w:line="240" w:lineRule="auto"/>
                    <w:rPr>
                      <w:rFonts w:hint="default"/>
                      <w:b/>
                      <w:color w:val="000000"/>
                      <w:lang w:val="en-US"/>
                    </w:rPr>
                  </w:pPr>
                  <w:r>
                    <w:rPr>
                      <w:rFonts w:hint="default"/>
                      <w:b/>
                      <w:color w:val="0000FF"/>
                      <w:lang w:val="en-US"/>
                    </w:rPr>
                    <w:t xml:space="preserve">           </w:t>
                  </w:r>
                  <w:r>
                    <w:rPr>
                      <w:rFonts w:hint="default"/>
                      <w:b/>
                      <w:color w:val="000000"/>
                      <w:lang w:val="en-US"/>
                    </w:rPr>
                    <w:t xml:space="preserve">   -  Types of resources (labour, equipment and materials)</w:t>
                  </w:r>
                </w:p>
                <w:p>
                  <w:pPr>
                    <w:spacing w:after="0" w:line="240" w:lineRule="auto"/>
                    <w:rPr>
                      <w:rFonts w:hint="default"/>
                      <w:b/>
                      <w:color w:val="000000"/>
                      <w:lang w:val="en-US"/>
                    </w:rPr>
                  </w:pPr>
                  <w:r>
                    <w:rPr>
                      <w:rFonts w:hint="default"/>
                      <w:b/>
                      <w:color w:val="000000"/>
                      <w:lang w:val="en-US"/>
                    </w:rPr>
                    <w:t xml:space="preserve">              -  Roles, responsibilities and skill sets of all human resources</w:t>
                  </w:r>
                </w:p>
                <w:p>
                  <w:pPr>
                    <w:spacing w:after="0" w:line="240" w:lineRule="auto"/>
                    <w:rPr>
                      <w:rFonts w:hint="default"/>
                      <w:b/>
                      <w:color w:val="000000"/>
                      <w:lang w:val="en-US"/>
                    </w:rPr>
                  </w:pPr>
                  <w:r>
                    <w:rPr>
                      <w:rFonts w:hint="default"/>
                      <w:b/>
                      <w:color w:val="000000"/>
                      <w:lang w:val="en-US"/>
                    </w:rPr>
                    <w:t xml:space="preserve">              -  Total quantities of each resource type</w:t>
                  </w:r>
                </w:p>
                <w:p>
                  <w:pPr>
                    <w:spacing w:after="0" w:line="240" w:lineRule="auto"/>
                    <w:rPr>
                      <w:rFonts w:hint="default"/>
                      <w:b/>
                      <w:color w:val="000000"/>
                      <w:lang w:val="en-US"/>
                    </w:rPr>
                  </w:pPr>
                  <w:r>
                    <w:rPr>
                      <w:rFonts w:hint="default"/>
                      <w:b/>
                      <w:color w:val="000000"/>
                      <w:lang w:val="en-US"/>
                    </w:rPr>
                    <w:t xml:space="preserve">              -  Items and quantities of material resources</w:t>
                  </w:r>
                </w:p>
                <w:p>
                  <w:pPr>
                    <w:spacing w:after="0" w:line="240" w:lineRule="auto"/>
                    <w:rPr>
                      <w:rFonts w:hint="default"/>
                      <w:b/>
                      <w:color w:val="000000"/>
                      <w:lang w:val="en-US"/>
                    </w:rPr>
                  </w:pPr>
                  <w:r>
                    <w:rPr>
                      <w:rFonts w:hint="default"/>
                      <w:b/>
                      <w:color w:val="000000"/>
                      <w:lang w:val="en-US"/>
                    </w:rPr>
                    <w:t xml:space="preserve">              -  Items, purposes and specifications of all equipment resources.</w:t>
                  </w:r>
                </w:p>
                <w:p>
                  <w:pPr>
                    <w:spacing w:after="0" w:line="240" w:lineRule="auto"/>
                    <w:rPr>
                      <w:rFonts w:hint="default"/>
                      <w:b/>
                      <w:color w:val="0000FF"/>
                      <w:lang w:val="en-US"/>
                    </w:rPr>
                  </w:pPr>
                </w:p>
                <w:p>
                  <w:pPr>
                    <w:spacing w:after="0" w:line="240" w:lineRule="auto"/>
                    <w:rPr>
                      <w:rFonts w:hint="default"/>
                      <w:b/>
                      <w:color w:val="000000"/>
                      <w:lang w:val="en-US"/>
                    </w:rPr>
                  </w:pPr>
                  <w:r>
                    <w:rPr>
                      <w:rFonts w:hint="default"/>
                      <w:b/>
                      <w:color w:val="0000FF"/>
                      <w:lang w:val="en-US"/>
                    </w:rPr>
                    <w:t xml:space="preserve"> </w:t>
                  </w:r>
                  <w:r>
                    <w:rPr>
                      <w:rFonts w:hint="default"/>
                      <w:b/>
                      <w:color w:val="000000"/>
                      <w:lang w:val="en-US"/>
                    </w:rPr>
                    <w:t xml:space="preserve">  A schedule is assembled for each type of resource in order that the Project Manager might assess the resource allocation at each stage of the project. All projects require resources, from the smallest to the largest. Resources in this case do not mean just people; they include all the physical resources required to complete the project. This includes people, supplies, materials, equipment, software, hardware - and the list goes on depending on the project you are working on. Developing  a  resource  management  plan  encompasses  several  processes  including  Resource  Planning, Organizational  Planning,  Staff  Acquisition,  Solicitation  Planning,  and  Procurement  Planning.  Resource Planning  is  the  process  of  determining  what  physical  resources  are  needed,  and  in  what  quantity,  to perform project activities.</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w:t>
                  </w:r>
                  <w:r>
                    <w:rPr>
                      <w:rFonts w:hint="default"/>
                      <w:b/>
                      <w:color w:val="0000FF"/>
                      <w:lang w:val="en-US"/>
                    </w:rPr>
                    <w:t xml:space="preserve"> DEVELOPING ORGANIZATIONAL PLAN - </w:t>
                  </w:r>
                  <w:r>
                    <w:rPr>
                      <w:rFonts w:hint="default"/>
                      <w:b/>
                      <w:color w:val="000000"/>
                      <w:lang w:val="en-US"/>
                    </w:rPr>
                    <w:t xml:space="preserve">  The  Organizational  Planning  process  focuses  on  the  human  resources  aspect  of  project  planning.  Its purpose  is  to  document  the  roles  and  responsibilities  of  groups  or  individuals  for  various  project elements and then document the reporting relationships for each. Communications Planning goes hand in hand with Organizational Planning as the organizational structure will affect the way communications are carried out among project participants and the project interfaces.Organizational Planning has three inputs: staffing requirements, project interfaces, and constraints. </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w:t>
                  </w:r>
                  <w:r>
                    <w:rPr>
                      <w:rFonts w:hint="default"/>
                      <w:b/>
                      <w:color w:val="0000FF"/>
                      <w:lang w:val="en-US"/>
                    </w:rPr>
                    <w:t xml:space="preserve"> PROJECT INTERFACES</w:t>
                  </w:r>
                  <w:r>
                    <w:rPr>
                      <w:rFonts w:hint="default"/>
                      <w:b/>
                      <w:color w:val="000000"/>
                      <w:lang w:val="en-US"/>
                    </w:rPr>
                    <w:t xml:space="preserve">  - Organizational   interfaces   deal   with   the   types   of   reporting   relationships   that   exist   within   an organization’s  structure,  be  it  functional,  matrix,  or  projectized.  The  reporting  relationships  in  the organization  may  be  formal  or  informal.  When  outlining  the  project plan,  the project  manager  should take these into consideration.</w:t>
                  </w:r>
                </w:p>
                <w:p>
                  <w:pPr>
                    <w:spacing w:after="0" w:line="240" w:lineRule="auto"/>
                    <w:rPr>
                      <w:rFonts w:hint="default"/>
                      <w:b/>
                      <w:color w:val="000000"/>
                      <w:lang w:val="en-US"/>
                    </w:rPr>
                  </w:pPr>
                  <w:r>
                    <w:rPr>
                      <w:rFonts w:hint="default"/>
                      <w:b/>
                      <w:color w:val="000000"/>
                      <w:lang w:val="en-US"/>
                    </w:rPr>
                    <w:t>The same is true for technical interfaces, which deal with the reporting relationships that exist within the technical areas of an organization. You should consider the technical interfaces both within the project itself and between the project process groups during hand-off. All projects fall into the interpersonal interfaces and organizational interfaces categories.  Interpersonal</w:t>
                  </w:r>
                </w:p>
                <w:p>
                  <w:pPr>
                    <w:spacing w:after="0" w:line="240" w:lineRule="auto"/>
                    <w:rPr>
                      <w:rFonts w:hint="default"/>
                      <w:b/>
                      <w:color w:val="000000"/>
                      <w:lang w:val="en-US"/>
                    </w:rPr>
                  </w:pPr>
                  <w:r>
                    <w:rPr>
                      <w:rFonts w:hint="default"/>
                      <w:b/>
                      <w:color w:val="000000"/>
                      <w:lang w:val="en-US"/>
                    </w:rPr>
                    <w:t>interfaces deal with the relationships that exist among project team members and among other project participants. Whether technical interfaces affect the project depends on the project itself.</w:t>
                  </w:r>
                </w:p>
                <w:p>
                  <w:pPr>
                    <w:spacing w:after="0" w:line="240" w:lineRule="auto"/>
                    <w:rPr>
                      <w:rFonts w:hint="default"/>
                      <w:b/>
                      <w:color w:val="0000FF"/>
                      <w:lang w:val="en-US"/>
                    </w:rPr>
                  </w:pPr>
                </w:p>
                <w:p>
                  <w:pPr>
                    <w:spacing w:after="0" w:line="240" w:lineRule="auto"/>
                    <w:rPr>
                      <w:rFonts w:hint="default"/>
                      <w:b/>
                      <w:color w:val="000000"/>
                      <w:lang w:val="en-US"/>
                    </w:rPr>
                  </w:pPr>
                  <w:r>
                    <w:rPr>
                      <w:rFonts w:hint="default"/>
                      <w:b/>
                      <w:color w:val="0000FF"/>
                      <w:lang w:val="en-US"/>
                    </w:rPr>
                    <w:t xml:space="preserve">          STAFFING MANAGEMENT PLAN - </w:t>
                  </w:r>
                  <w:r>
                    <w:rPr>
                      <w:rFonts w:hint="default"/>
                      <w:b/>
                      <w:color w:val="000000"/>
                      <w:lang w:val="en-US"/>
                    </w:rPr>
                    <w:t>This plan documents how and when human resources are introduced to the project and later released. The level and amount of detail you may wish to add to this plan is for you to decide. Note that many staffing management plans make use of a resource histogram. This is usually drawn in chart form with ‘project  time’  along  the  horizontal  axis  and  ‘hours  needed’  along  the  vertical  axis.  The  example histogram below shows the hours needed for an asphalt crew on a construction project.</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w:t>
                  </w:r>
                  <w:r>
                    <w:rPr>
                      <w:rFonts w:hint="default"/>
                      <w:b/>
                      <w:color w:val="0000FF"/>
                      <w:lang w:val="en-US"/>
                    </w:rPr>
                    <w:t xml:space="preserve"> CONSTRAINTS -</w:t>
                  </w:r>
                  <w:r>
                    <w:rPr>
                      <w:rFonts w:hint="default"/>
                      <w:b/>
                      <w:color w:val="000000"/>
                      <w:lang w:val="en-US"/>
                    </w:rPr>
                    <w:t xml:space="preserve"> These typically involve time, costs, or quality.</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w:t>
                  </w:r>
                  <w:r>
                    <w:rPr>
                      <w:rFonts w:hint="default"/>
                      <w:b/>
                      <w:color w:val="0000FF"/>
                      <w:lang w:val="en-US"/>
                    </w:rPr>
                    <w:t xml:space="preserve"> DEVELOPING FINANCIAL PLAN - </w:t>
                  </w:r>
                  <w:r>
                    <w:rPr>
                      <w:rFonts w:hint="default"/>
                      <w:b/>
                      <w:color w:val="000000"/>
                      <w:lang w:val="en-US"/>
                    </w:rPr>
                    <w:t>A Financial Plan is prepared to identify the quantity of money required for each stage in the project. It is similar  to  the  Resource  Plan.  The  total  cost  of  labour,  equipment  and  materials  is  quantified  and  an expense schedule is defined which provides the Project Manager with an understanding of the forecast spending vs. the actual spending throughout the project. As the project's success will depend on whether or not it is delivered within the 'time, cost and quality' estimates for the project, preparing a detailed</w:t>
                  </w:r>
                </w:p>
                <w:p>
                  <w:pPr>
                    <w:spacing w:after="0" w:line="240" w:lineRule="auto"/>
                    <w:rPr>
                      <w:rFonts w:hint="default"/>
                      <w:b/>
                      <w:color w:val="000000"/>
                      <w:lang w:val="en-US"/>
                    </w:rPr>
                  </w:pPr>
                  <w:r>
                    <w:rPr>
                      <w:rFonts w:hint="default"/>
                      <w:b/>
                      <w:color w:val="000000"/>
                      <w:lang w:val="en-US"/>
                    </w:rPr>
                    <w:t>Financial Plan is extremely important.</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w:t>
                  </w:r>
                  <w:r>
                    <w:rPr>
                      <w:rFonts w:hint="default"/>
                      <w:b/>
                      <w:color w:val="0000FF"/>
                      <w:lang w:val="en-US"/>
                    </w:rPr>
                    <w:t xml:space="preserve">  DEVELOPING QUALITY PLAN -</w:t>
                  </w:r>
                  <w:r>
                    <w:rPr>
                      <w:rFonts w:hint="default"/>
                      <w:b/>
                      <w:color w:val="000000"/>
                      <w:lang w:val="en-US"/>
                    </w:rPr>
                    <w:t xml:space="preserve"> Meeting the quality expectations of the customer is critical to the success of the project. A Quality Plan is documented to ensure that the quality expectations are clearly defined and can reasonably be achieved.</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FF"/>
                      <w:lang w:val="en-US"/>
                    </w:rPr>
                    <w:t xml:space="preserve">      QUALITY PLAN - </w:t>
                  </w:r>
                  <w:r>
                    <w:rPr>
                      <w:rFonts w:hint="default"/>
                      <w:b/>
                      <w:color w:val="000000"/>
                      <w:lang w:val="en-US"/>
                    </w:rPr>
                    <w:t>This  defines  ‘quality’  in  terms  of  this  project.  It  lists  clear  and  unambiguous  quality  targets  for  each deliverable. Each quality target provides a set of criteria and standards that must be achieved to meet The expectations of the customer.</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  It identifies the techniques used to control the actual level of quality of each deliverable as it is built (i.e. a Quality Control Plan).</w:t>
                  </w:r>
                </w:p>
                <w:p>
                  <w:pPr>
                    <w:spacing w:after="0" w:line="240" w:lineRule="auto"/>
                    <w:rPr>
                      <w:rFonts w:hint="default"/>
                      <w:b/>
                      <w:color w:val="000000"/>
                      <w:lang w:val="en-US"/>
                    </w:rPr>
                  </w:pPr>
                  <w:r>
                    <w:rPr>
                      <w:rFonts w:hint="default"/>
                      <w:b/>
                      <w:color w:val="0000FF"/>
                      <w:lang w:val="en-US"/>
                    </w:rPr>
                    <w:t xml:space="preserve">            - </w:t>
                  </w:r>
                  <w:r>
                    <w:rPr>
                      <w:rFonts w:hint="default"/>
                      <w:b/>
                      <w:color w:val="000000"/>
                      <w:lang w:val="en-US"/>
                    </w:rPr>
                    <w:t xml:space="preserve"> It outlines a plan of activities that will assure the customer that the quality targets will be met (i.e. a Quality Assurance Plan)</w:t>
                  </w:r>
                </w:p>
                <w:p>
                  <w:pPr>
                    <w:spacing w:after="0" w:line="240" w:lineRule="auto"/>
                    <w:rPr>
                      <w:rFonts w:hint="default"/>
                      <w:b/>
                      <w:color w:val="000000"/>
                      <w:lang w:val="en-US"/>
                    </w:rPr>
                  </w:pPr>
                  <w:r>
                    <w:rPr>
                      <w:rFonts w:hint="default"/>
                      <w:b/>
                      <w:color w:val="000000"/>
                      <w:lang w:val="en-US"/>
                    </w:rPr>
                    <w:t xml:space="preserve">           </w:t>
                  </w:r>
                </w:p>
                <w:p>
                  <w:pPr>
                    <w:spacing w:after="0" w:line="240" w:lineRule="auto"/>
                    <w:rPr>
                      <w:rFonts w:hint="default"/>
                      <w:b/>
                      <w:color w:val="000000"/>
                      <w:lang w:val="en-US"/>
                    </w:rPr>
                  </w:pPr>
                  <w:r>
                    <w:rPr>
                      <w:rFonts w:hint="default"/>
                      <w:b/>
                      <w:color w:val="000000"/>
                      <w:lang w:val="en-US"/>
                    </w:rPr>
                    <w:t>Finally, it is important to review the quality not only of the deliverables produced by the project but also of  the  management  processes  that  produce  them.  A  summary  of  each  of  the  management  processes undertaken  during  the  execution  phase  is  identified,  including  Time,  Quality,  Change,  Cost,  Risk, Procurement, Acceptance, Issue, and Communications Management. Many techniques are used by Quality Planning to determine the  areas of quality improvement that can be implemented, controlled, and measured throughout the rest of the project. The quality management plan describes  how the project  management team  will  enact  the  quality  policy.  It  also documents the responsibilities  of  the  project  team  in  implementing  quality,  the  resources  needed  to  carry  out  the quality  plan,  and  all  the  processes  and  procedures  the  project  team  and  organization  use  to  satisfy quality requirements.</w:t>
                  </w:r>
                </w:p>
                <w:p>
                  <w:pPr>
                    <w:spacing w:after="0" w:line="240" w:lineRule="auto"/>
                    <w:rPr>
                      <w:rFonts w:hint="default"/>
                      <w:b/>
                      <w:color w:val="000000"/>
                      <w:lang w:val="en-US"/>
                    </w:rPr>
                  </w:pPr>
                  <w:r>
                    <w:rPr>
                      <w:rFonts w:hint="default"/>
                      <w:b/>
                      <w:color w:val="000000"/>
                      <w:lang w:val="en-US"/>
                    </w:rPr>
                    <w:t>The project manager writes the quality management plan in cooperation with the project staff. You will assign quality actions to the activities listed on the WBS. Isn’t that WBS a handy thing? The quality plan should then document the quality actions associated with the WBS activities. Later in the Quality Control process, measurements will be taken to determine whether the quality to date is on course to meet the quality standards outlined in the quality management plan.</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w:t>
                  </w:r>
                  <w:r>
                    <w:rPr>
                      <w:rFonts w:hint="default"/>
                      <w:b/>
                      <w:color w:val="0000FF"/>
                      <w:lang w:val="en-US"/>
                    </w:rPr>
                    <w:t xml:space="preserve">DEVELOPING COMMUNICATION PLAN </w:t>
                  </w:r>
                  <w:r>
                    <w:rPr>
                      <w:rFonts w:hint="default"/>
                      <w:b/>
                      <w:color w:val="000000"/>
                      <w:lang w:val="en-US"/>
                    </w:rPr>
                    <w:t>- Prior to the Execution phase, it is also necessary to  identify how each of the stakeholders will be kept informed of the progress of the project. The Communications Plan identifies the types of information to be  distributed,  the  frequency  of  distribution,  the  methods  of  distributing  information  to  stakeholders, and  the  responsibilities  of  each  person  in  the  project  team  for  distributing  information  regularly  to stakeholders.</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w:t>
                  </w:r>
                  <w:r>
                    <w:rPr>
                      <w:rFonts w:hint="default"/>
                      <w:b/>
                      <w:color w:val="0000FF"/>
                      <w:lang w:val="en-US"/>
                    </w:rPr>
                    <w:t xml:space="preserve"> RISK PLANNING -</w:t>
                  </w:r>
                  <w:r>
                    <w:rPr>
                      <w:rFonts w:hint="default"/>
                      <w:b/>
                      <w:color w:val="000000"/>
                      <w:lang w:val="en-US"/>
                    </w:rPr>
                    <w:t xml:space="preserve"> Every one of us takes risks on a daily basis. Just getting out of bed in the morning is a risk. You may trip over the dog and break a leg or stub your toe in the dark on the way to the light switch. These things don’t  usually  happen,  but  the  possibility  exists.  The  same  is  true  for  your  project.  Risk  exists  in  all projects, and chances of a particular risk occurring depend on the nature of the risk.Like  much  of  the  information  gathered  during  other  Planning  processes,  risks  will  also  change  as  the project  progresses  and  they  should  be  monitored  throughout  the  project.  As  you  get  close  to  a  risk event, that is the time to reassess your original assumptions about the risk and your plans to deal with it and make any adjustments as required. One  consideration  to  take  into  account  when  assessing  risk  is  risk  tolerance.  Organizations  and stakeholders, as well as individuals, all have different tolerances to risk. Stakeholder risk tolerance is one of  the  inputs  in  the  Risk  Management  Planning  process.  It  is  important  for  the  project  manager  to understand the organization’s and the stakeholders’ tolerance to risk before evaluating and ranking risk. One organization may believe that the risk of a potential 17 per cent cost overrun is high, while another may consider it low.</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w:t>
                  </w:r>
                  <w:r>
                    <w:rPr>
                      <w:rFonts w:hint="default"/>
                      <w:b/>
                      <w:color w:val="0000FF"/>
                      <w:lang w:val="en-US"/>
                    </w:rPr>
                    <w:t xml:space="preserve"> DEVELOPING PROCUREMENT PLAN </w:t>
                  </w:r>
                  <w:r>
                    <w:rPr>
                      <w:rFonts w:hint="default"/>
                      <w:b/>
                      <w:color w:val="000000"/>
                      <w:lang w:val="en-US"/>
                    </w:rPr>
                    <w:t>- Identifying the elements of the Project that will be acquired from external suppliers is the final planning activity of the Planning phase. The Procurement Plan provides a detailed description of the Products (i.e. goods and services) to be procured from suppliers, the schedule for procurement, and the justification for  procuring  each  product  externally,  as  opposed  to  from  within  the  business.  It  also  references  the</w:t>
                  </w:r>
                </w:p>
                <w:p>
                  <w:pPr>
                    <w:spacing w:after="0" w:line="240" w:lineRule="auto"/>
                    <w:rPr>
                      <w:rFonts w:hint="default"/>
                      <w:b/>
                      <w:color w:val="000000"/>
                      <w:lang w:val="en-US"/>
                    </w:rPr>
                  </w:pPr>
                  <w:r>
                    <w:rPr>
                      <w:rFonts w:hint="default"/>
                      <w:b/>
                      <w:color w:val="000000"/>
                      <w:lang w:val="en-US"/>
                    </w:rPr>
                    <w:t>process for the selection of a preferred supplier ("Tender Process") and the process for the actual order and delivery of the procured products ("Procurement Process"). Procurement Planning is a process of identifying what goods or services you will purchase from outside the organization. Part of this process involves determining whether you should purchase the goods or services, and if so, how much and when.</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w:t>
                  </w:r>
                  <w:r>
                    <w:rPr>
                      <w:rFonts w:hint="default"/>
                      <w:b/>
                      <w:color w:val="0000FF"/>
                      <w:lang w:val="en-US"/>
                    </w:rPr>
                    <w:t>CONTRACT SUPPLIERS -</w:t>
                  </w:r>
                  <w:r>
                    <w:rPr>
                      <w:rFonts w:hint="default"/>
                      <w:b/>
                      <w:color w:val="000000"/>
                      <w:lang w:val="en-US"/>
                    </w:rPr>
                    <w:t xml:space="preserve"> It is usual to appoint suppliers after the Project Plans have been documented but prior to the Execution phase of the project, although external suppliers may be appointed at any stage of the project. Only at this point will the Project Manager have a clear idea of the role of the supplier and the expectations for his/her delivery. A formal Tender Process is invoked to identify a short list of interested suppliers and select a preferred supplier  to  meet  the  procurement  needs  of  the  project.  The  Tender  Process  involves  creating  a Statement  of  Work,  a  Request  for  Information  and  a  Request  for  a  Proposal  to  obtain  sufficient</w:t>
                  </w:r>
                </w:p>
                <w:p>
                  <w:pPr>
                    <w:spacing w:after="0" w:line="240" w:lineRule="auto"/>
                    <w:rPr>
                      <w:rFonts w:hint="default"/>
                      <w:b/>
                      <w:color w:val="000000"/>
                      <w:lang w:val="en-US"/>
                    </w:rPr>
                  </w:pPr>
                  <w:r>
                    <w:rPr>
                      <w:rFonts w:hint="default"/>
                      <w:b/>
                      <w:color w:val="000000"/>
                      <w:lang w:val="en-US"/>
                    </w:rPr>
                    <w:t>information from each potential supplier in order to select a preferred supplier. A Supplier Contract is agreed for the delivery of the requisite product once a preferred supplier has been chosen.</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w:t>
                  </w:r>
                  <w:r>
                    <w:rPr>
                      <w:rFonts w:hint="default"/>
                      <w:b/>
                      <w:color w:val="0000FF"/>
                      <w:lang w:val="en-US"/>
                    </w:rPr>
                    <w:t>EXECUTION -</w:t>
                  </w:r>
                  <w:r>
                    <w:rPr>
                      <w:rFonts w:hint="default"/>
                      <w:b/>
                      <w:color w:val="000000"/>
                      <w:lang w:val="en-US"/>
                    </w:rPr>
                    <w:t xml:space="preserve"> The Execution phase is the phase within which the deliverables are physically constructed and presented to the customer for acceptance. It is typically the longest phase of the project (in terms of duration).The Project Manager monitors and controls the activities, resources and expenditure required to build each deliverable throughout the execution phase. All this is done to ensure that the customer's requirements are met. A number of management processes are also undertaken to ensure that the project proceeds as planned.</w:t>
                  </w:r>
                </w:p>
                <w:p>
                  <w:pPr>
                    <w:spacing w:after="0" w:line="240" w:lineRule="auto"/>
                    <w:rPr>
                      <w:rFonts w:hint="default"/>
                      <w:b/>
                      <w:color w:val="0000FF"/>
                      <w:lang w:val="en-US"/>
                    </w:rPr>
                  </w:pPr>
                </w:p>
                <w:p>
                  <w:pPr>
                    <w:spacing w:after="0" w:line="240" w:lineRule="auto"/>
                    <w:rPr>
                      <w:rFonts w:hint="default"/>
                      <w:b/>
                      <w:color w:val="000000"/>
                      <w:lang w:val="en-US"/>
                    </w:rPr>
                  </w:pPr>
                  <w:r>
                    <w:rPr>
                      <w:rFonts w:hint="default"/>
                      <w:b/>
                      <w:color w:val="0000FF"/>
                      <w:lang w:val="en-US"/>
                    </w:rPr>
                    <w:t xml:space="preserve">    BUILDING DELIVERABLES -</w:t>
                  </w:r>
                  <w:r>
                    <w:rPr>
                      <w:rFonts w:hint="default"/>
                      <w:b/>
                      <w:color w:val="000000"/>
                      <w:lang w:val="en-US"/>
                    </w:rPr>
                    <w:t xml:space="preserve"> This  phase  requires  the  physical  construction  of  each  deliverable  for  acceptance  by  the  customer. Depending on the type of project, the actual activities undertaken to construct each deliverable will vary, (e.g.  engineering,  building  development,  computer  infrastructure  or  business  process  re-engineering projects). Deliverables  may  be  constructed  in  an  'iterative'  fashion  (where  iterations  of  each  deliverable  are constructed  until  the  deliverable  meets  the  requirements  of  the  customer)  or  a  'waterfall'  fashion</w:t>
                  </w:r>
                </w:p>
                <w:p>
                  <w:pPr>
                    <w:spacing w:after="0" w:line="240" w:lineRule="auto"/>
                    <w:rPr>
                      <w:rFonts w:hint="default"/>
                      <w:b/>
                      <w:color w:val="000000"/>
                      <w:lang w:val="en-US"/>
                    </w:rPr>
                  </w:pPr>
                  <w:r>
                    <w:rPr>
                      <w:rFonts w:hint="default"/>
                      <w:b/>
                      <w:color w:val="000000"/>
                      <w:lang w:val="en-US"/>
                    </w:rPr>
                    <w:t>(where  each  activity  is  undertaken  in  sequence  until  the  deliverable  is  finished).  Regardless  of  the method  used  to  construct  each  deliverable,  careful  monitoring  and  control  processes  should  be employed  to  ensure  that  the  quality  of  the  final  deliverable  meets  the  aceptance  criteria  set  by  the customer.</w:t>
                  </w:r>
                </w:p>
              </w:tc>
            </w:tr>
          </w:tbl>
          <w:p>
            <w:pPr>
              <w:spacing w:after="0" w:line="240" w:lineRule="auto"/>
              <w:rPr>
                <w:b/>
                <w:lang w:val="en-US"/>
              </w:rPr>
            </w:pPr>
          </w:p>
          <w:p>
            <w:pPr>
              <w:spacing w:after="0" w:line="240" w:lineRule="auto"/>
              <w:rPr>
                <w:b/>
                <w:lang w:val="en-US"/>
              </w:rPr>
            </w:pPr>
          </w:p>
        </w:tc>
      </w:tr>
    </w:tbl>
    <w:p>
      <w:pPr>
        <w:autoSpaceDE w:val="0"/>
        <w:autoSpaceDN w:val="0"/>
        <w:adjustRightInd w:val="0"/>
        <w:spacing w:after="0" w:line="240" w:lineRule="auto"/>
        <w:rPr>
          <w:rFonts w:cs="CalvertMT-Bold"/>
          <w:b/>
          <w:bCs/>
          <w:color w:val="002060"/>
          <w:sz w:val="28"/>
          <w:lang w:val="en-US"/>
        </w:rPr>
      </w:pPr>
    </w:p>
    <w:p>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 Statement:</w:t>
      </w:r>
    </w:p>
    <w:p>
      <w:pPr>
        <w:autoSpaceDE w:val="0"/>
        <w:autoSpaceDN w:val="0"/>
        <w:adjustRightInd w:val="0"/>
        <w:spacing w:after="0" w:line="240" w:lineRule="auto"/>
        <w:rPr>
          <w:rFonts w:cs="CalvertMT-Bold"/>
          <w:b/>
          <w:bCs/>
          <w:color w:val="001AE6"/>
          <w:lang w:val="en-US"/>
        </w:rPr>
      </w:pPr>
    </w:p>
    <w:p>
      <w:pPr>
        <w:autoSpaceDE w:val="0"/>
        <w:autoSpaceDN w:val="0"/>
        <w:adjustRightInd w:val="0"/>
        <w:spacing w:after="0" w:line="240" w:lineRule="auto"/>
        <w:rPr>
          <w:rFonts w:cs="Bliss-Regular"/>
          <w:color w:val="000000"/>
          <w:lang w:val="en-US"/>
        </w:rPr>
      </w:pPr>
      <w:r>
        <w:rPr>
          <w:rFonts w:cs="Bliss-Regular"/>
          <w:color w:val="000000"/>
          <w:lang w:val="en-US"/>
        </w:rPr>
        <w:t>By submitting this assignment, I confirm that this is my own work.</w:t>
      </w: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0"/>
        <w:gridCol w:w="4035"/>
        <w:gridCol w:w="1276"/>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310" w:type="dxa"/>
            <w:shd w:val="clear" w:color="auto" w:fill="D9D9D9"/>
            <w:vAlign w:val="top"/>
          </w:tcPr>
          <w:p>
            <w:pPr>
              <w:spacing w:after="0" w:line="240" w:lineRule="auto"/>
              <w:rPr>
                <w:rFonts w:cs="Bliss-Regular"/>
                <w:color w:val="000000"/>
                <w:lang w:val="en-US"/>
              </w:rPr>
            </w:pPr>
            <w:r>
              <w:rPr>
                <w:rFonts w:cs="Bliss-Regular"/>
                <w:color w:val="000000"/>
                <w:lang w:val="en-US"/>
              </w:rPr>
              <w:t>Student Signature</w:t>
            </w:r>
          </w:p>
        </w:tc>
        <w:tc>
          <w:tcPr>
            <w:tcW w:w="4035" w:type="dxa"/>
            <w:shd w:val="clear" w:color="auto" w:fill="auto"/>
            <w:vAlign w:val="top"/>
          </w:tcPr>
          <w:p>
            <w:pPr>
              <w:spacing w:after="0" w:line="240" w:lineRule="auto"/>
              <w:rPr>
                <w:rFonts w:hint="default" w:cs="Bliss-Regular"/>
                <w:color w:val="000000"/>
                <w:lang w:val="en-US"/>
              </w:rPr>
            </w:pPr>
            <w:r>
              <w:rPr>
                <w:rFonts w:hint="default" w:cs="Bliss-Regular"/>
                <w:color w:val="000000"/>
                <w:lang w:val="en-US"/>
              </w:rPr>
              <w:t xml:space="preserve">N.TUAZON </w:t>
            </w:r>
          </w:p>
        </w:tc>
        <w:tc>
          <w:tcPr>
            <w:tcW w:w="1276" w:type="dxa"/>
            <w:shd w:val="clear" w:color="auto" w:fill="D9D9D9"/>
            <w:vAlign w:val="top"/>
          </w:tcPr>
          <w:p>
            <w:pPr>
              <w:spacing w:after="0" w:line="240" w:lineRule="auto"/>
              <w:rPr>
                <w:rFonts w:cs="Bliss-Regular"/>
                <w:color w:val="000000"/>
                <w:lang w:val="en-US"/>
              </w:rPr>
            </w:pPr>
            <w:r>
              <w:rPr>
                <w:rFonts w:cs="Bliss-Regular"/>
                <w:color w:val="000000"/>
                <w:lang w:val="en-US"/>
              </w:rPr>
              <w:t>Date</w:t>
            </w:r>
          </w:p>
        </w:tc>
        <w:tc>
          <w:tcPr>
            <w:tcW w:w="1621" w:type="dxa"/>
            <w:vAlign w:val="top"/>
          </w:tcPr>
          <w:p>
            <w:pPr>
              <w:spacing w:after="0" w:line="240" w:lineRule="auto"/>
              <w:rPr>
                <w:rFonts w:hint="default" w:cs="Bliss-Regular"/>
                <w:color w:val="000000"/>
                <w:lang w:val="en-US"/>
              </w:rPr>
            </w:pPr>
            <w:r>
              <w:rPr>
                <w:rFonts w:hint="default" w:cs="Bliss-Regular"/>
                <w:color w:val="000000"/>
                <w:lang w:val="en-US"/>
              </w:rPr>
              <w:t>May 05 2016</w:t>
            </w:r>
          </w:p>
        </w:tc>
      </w:tr>
    </w:tbl>
    <w:p>
      <w:pPr>
        <w:rPr>
          <w:rFonts w:cs="Bliss-Regular"/>
          <w:color w:val="000000"/>
          <w:lang w:val="en-US"/>
        </w:rPr>
      </w:pPr>
    </w:p>
    <w:p>
      <w:pPr>
        <w:rPr>
          <w:rFonts w:cs="Bliss-Regular"/>
          <w:color w:val="000000"/>
          <w:lang w:val="en-US"/>
        </w:rPr>
      </w:pPr>
    </w:p>
    <w:p>
      <w:pPr>
        <w:shd w:val="clear" w:color="auto" w:fill="D9D9D9"/>
        <w:rPr>
          <w:b/>
          <w:sz w:val="32"/>
          <w:lang w:val="en-US"/>
        </w:rPr>
      </w:pPr>
      <w:r>
        <w:rPr>
          <w:b/>
          <w:sz w:val="28"/>
          <w:lang w:val="en-US"/>
        </w:rPr>
        <w:t>For Tutor / Assessor Use Only</w:t>
      </w: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21"/>
        <w:gridCol w:w="4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9" w:hRule="atLeast"/>
        </w:trPr>
        <w:tc>
          <w:tcPr>
            <w:tcW w:w="4621" w:type="dxa"/>
            <w:shd w:val="clear" w:color="auto" w:fill="D9D9D9"/>
            <w:vAlign w:val="top"/>
          </w:tcPr>
          <w:p>
            <w:pPr>
              <w:spacing w:after="0" w:line="240" w:lineRule="auto"/>
              <w:rPr>
                <w:b/>
                <w:color w:val="002060"/>
                <w:lang w:val="en-US"/>
              </w:rPr>
            </w:pPr>
            <w:r>
              <w:rPr>
                <w:b/>
                <w:color w:val="002060"/>
                <w:lang w:val="en-US"/>
              </w:rPr>
              <w:t>Total Marks</w:t>
            </w:r>
          </w:p>
        </w:tc>
        <w:tc>
          <w:tcPr>
            <w:tcW w:w="4621" w:type="dxa"/>
            <w:vAlign w:val="top"/>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9D9D9"/>
            <w:vAlign w:val="top"/>
          </w:tcPr>
          <w:p>
            <w:pPr>
              <w:spacing w:after="0" w:line="240" w:lineRule="auto"/>
              <w:rPr>
                <w:b/>
                <w:color w:val="002060"/>
                <w:lang w:val="en-US"/>
              </w:rPr>
            </w:pPr>
            <w:r>
              <w:rPr>
                <w:b/>
                <w:color w:val="002060"/>
                <w:lang w:val="en-US"/>
              </w:rPr>
              <w:t>Marks Obtained</w:t>
            </w:r>
          </w:p>
        </w:tc>
        <w:tc>
          <w:tcPr>
            <w:tcW w:w="4621" w:type="dxa"/>
            <w:vAlign w:val="top"/>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9D9D9"/>
            <w:vAlign w:val="top"/>
          </w:tcPr>
          <w:p>
            <w:pPr>
              <w:spacing w:after="0" w:line="240" w:lineRule="auto"/>
              <w:rPr>
                <w:b/>
                <w:color w:val="002060"/>
                <w:lang w:val="en-US"/>
              </w:rPr>
            </w:pPr>
            <w:r>
              <w:rPr>
                <w:b/>
                <w:color w:val="002060"/>
                <w:lang w:val="en-US"/>
              </w:rPr>
              <w:t>Percentage / Grade</w:t>
            </w:r>
          </w:p>
        </w:tc>
        <w:tc>
          <w:tcPr>
            <w:tcW w:w="4621" w:type="dxa"/>
            <w:vAlign w:val="top"/>
          </w:tcPr>
          <w:p>
            <w:pPr>
              <w:spacing w:after="0" w:line="240" w:lineRule="auto"/>
              <w:rPr>
                <w:rFonts w:cs="Times New Roman"/>
                <w:szCs w:val="32"/>
                <w:lang w:val="en-US"/>
              </w:rPr>
            </w:pPr>
          </w:p>
        </w:tc>
      </w:tr>
    </w:tbl>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sectPr>
      <w:pgSz w:w="11906" w:h="16838"/>
      <w:pgMar w:top="1440" w:right="1440"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00"/>
    <w:family w:val="auto"/>
    <w:pitch w:val="default"/>
    <w:sig w:usb0="E00002FF" w:usb1="4000ACFF" w:usb2="00000001" w:usb3="00000000" w:csb0="2000019F" w:csb1="00000000"/>
  </w:font>
  <w:font w:name="Tahoma">
    <w:panose1 w:val="020B0604030504040204"/>
    <w:charset w:val="00"/>
    <w:family w:val="auto"/>
    <w:pitch w:val="default"/>
    <w:sig w:usb0="E1002EFF" w:usb1="C000605B" w:usb2="00000029" w:usb3="00000000" w:csb0="200101FF" w:csb1="20280000"/>
  </w:font>
  <w:font w:name="CalvertMT-Bold">
    <w:altName w:val="AMGDT"/>
    <w:panose1 w:val="00000000000000000000"/>
    <w:charset w:val="00"/>
    <w:family w:val="auto"/>
    <w:pitch w:val="default"/>
    <w:sig w:usb0="00000003" w:usb1="00000000" w:usb2="00000000" w:usb3="00000000" w:csb0="00000001" w:csb1="00000000"/>
  </w:font>
  <w:font w:name="Bliss-Regular">
    <w:altName w:val="AMGDT"/>
    <w:panose1 w:val="00000000000000000000"/>
    <w:charset w:val="00"/>
    <w:family w:val="auto"/>
    <w:pitch w:val="default"/>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val="1"/>
  <w:bordersDoNotSurroundHeader w:val="1"/>
  <w:bordersDoNotSurroundFooter w:val="1"/>
  <w:documentProtection w:enforcement="0"/>
  <w:defaultTabStop w:val="720"/>
  <w:drawingGridHorizontalSpacing w:val="0"/>
  <w:displayHorizontalDrawingGridEvery w:val="1"/>
  <w:displayVerticalDrawingGridEvery w:val="1"/>
  <w:characterSpacingControl w:val="doNotCompress"/>
  <w:compat>
    <w:spaceForUL/>
    <w:doNotLeaveBackslashAlone/>
    <w:ulTrailSpace/>
    <w:useNormalStyleForList/>
    <w:doNotUseIndentAsNumberingTabStop/>
    <w:allowSpaceOfSameStyleInTable/>
    <w:doNotSuppressIndentation/>
    <w:doNotAutofitConstrainedTables/>
    <w:autofitToFirstFixedWidthCell/>
    <w:displayHangulFixedWidth/>
    <w:doNotVertAlignCellWithSp/>
    <w:doNotBreakConstrainedForcedTable/>
    <w:doNotVertAlignInTxbx/>
    <w:useAnsiKerningPairs/>
    <w:cachedColBalance/>
  </w:compat>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lang w:val="en-US" w:eastAsia="zh-CN" w:bidi="ar-SA"/>
      </w:rPr>
    </w:rPrDefault>
  </w:docDefaults>
  <w:latentStyles w:count="156"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uiPriority="99" w:name="header"/>
    <w:lsdException w:uiPriority="99"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0" w:name="annotation subject"/>
    <w:lsdException w:uiPriority="99" w:name="Balloon Text"/>
  </w:latentStyles>
  <w:style w:type="paragraph" w:default="1" w:styleId="1">
    <w:name w:val="Normal"/>
    <w:qFormat/>
    <w:uiPriority w:val="0"/>
    <w:pPr>
      <w:spacing w:after="200" w:line="276" w:lineRule="auto"/>
    </w:pPr>
    <w:rPr>
      <w:rFonts w:ascii="Calibri" w:hAnsi="Calibri" w:eastAsia="Calibri" w:cs="Times New Roman"/>
      <w:sz w:val="22"/>
      <w:szCs w:val="22"/>
      <w:lang w:val="en-US" w:eastAsia="en-US" w:bidi="ar-SA"/>
    </w:rPr>
  </w:style>
  <w:style w:type="character" w:default="1" w:styleId="5">
    <w:name w:val="Default Paragraph Font"/>
    <w:semiHidden/>
    <w:unhideWhenUsed/>
    <w:uiPriority w:val="1"/>
  </w:style>
  <w:style w:type="paragraph" w:styleId="2">
    <w:name w:val="Balloon Text"/>
    <w:basedOn w:val="1"/>
    <w:link w:val="10"/>
    <w:semiHidden/>
    <w:unhideWhenUsed/>
    <w:uiPriority w:val="99"/>
    <w:pPr>
      <w:spacing w:after="0" w:line="240" w:lineRule="auto"/>
    </w:pPr>
    <w:rPr>
      <w:rFonts w:ascii="Tahoma" w:hAnsi="Tahoma" w:cs="Tahoma"/>
      <w:sz w:val="16"/>
      <w:szCs w:val="16"/>
    </w:rPr>
  </w:style>
  <w:style w:type="paragraph" w:styleId="3">
    <w:name w:val="footer"/>
    <w:basedOn w:val="1"/>
    <w:link w:val="9"/>
    <w:semiHidden/>
    <w:unhideWhenUsed/>
    <w:uiPriority w:val="99"/>
    <w:pPr>
      <w:tabs>
        <w:tab w:val="center" w:pos="4513"/>
        <w:tab w:val="right" w:pos="9026"/>
      </w:tabs>
      <w:spacing w:after="0" w:line="240" w:lineRule="auto"/>
    </w:pPr>
  </w:style>
  <w:style w:type="paragraph" w:styleId="4">
    <w:name w:val="header"/>
    <w:basedOn w:val="1"/>
    <w:link w:val="8"/>
    <w:semiHidden/>
    <w:unhideWhenUsed/>
    <w:uiPriority w:val="99"/>
    <w:pPr>
      <w:tabs>
        <w:tab w:val="center" w:pos="4513"/>
        <w:tab w:val="right" w:pos="9026"/>
      </w:tabs>
      <w:spacing w:after="0" w:line="240" w:lineRule="auto"/>
    </w:pPr>
  </w:style>
  <w:style w:type="paragraph" w:customStyle="1" w:styleId="6">
    <w:name w:val="List Paragraph"/>
    <w:basedOn w:val="1"/>
    <w:qFormat/>
    <w:uiPriority w:val="34"/>
    <w:pPr>
      <w:ind w:left="720"/>
      <w:contextualSpacing/>
    </w:pPr>
    <w:rPr>
      <w:rFonts w:ascii="Calibri" w:hAnsi="Calibri" w:eastAsia="Calibri" w:cs="Times New Roman"/>
      <w:lang w:val="en-US"/>
    </w:rPr>
  </w:style>
  <w:style w:type="paragraph" w:customStyle="1" w:styleId="7">
    <w:name w:val="Default"/>
    <w:uiPriority w:val="0"/>
    <w:pPr>
      <w:autoSpaceDE w:val="0"/>
      <w:autoSpaceDN w:val="0"/>
      <w:adjustRightInd w:val="0"/>
      <w:spacing w:after="0" w:line="240" w:lineRule="auto"/>
    </w:pPr>
    <w:rPr>
      <w:rFonts w:ascii="Calibri" w:hAnsi="Calibri" w:eastAsia="Calibri" w:cs="Calibri"/>
      <w:color w:val="000000"/>
      <w:sz w:val="24"/>
      <w:szCs w:val="24"/>
      <w:lang w:val="en-US"/>
    </w:rPr>
  </w:style>
  <w:style w:type="character" w:customStyle="1" w:styleId="8">
    <w:name w:val="Header Char"/>
    <w:basedOn w:val="5"/>
    <w:link w:val="4"/>
    <w:semiHidden/>
    <w:uiPriority w:val="99"/>
    <w:rPr/>
  </w:style>
  <w:style w:type="character" w:customStyle="1" w:styleId="9">
    <w:name w:val="Footer Char"/>
    <w:basedOn w:val="5"/>
    <w:link w:val="3"/>
    <w:semiHidden/>
    <w:uiPriority w:val="99"/>
    <w:rPr/>
  </w:style>
  <w:style w:type="character" w:customStyle="1" w:styleId="10">
    <w:name w:val="Balloon Text Char"/>
    <w:basedOn w:val="5"/>
    <w:link w:val="2"/>
    <w:semiHidden/>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image" Target="media/image1.png"/><Relationship Id="rId6" Type="http://schemas.openxmlformats.org/officeDocument/2006/relationships/customXml" Target="../customXml/item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109</Words>
  <Characters>626</Characters>
  <Lines>5</Lines>
  <Paragraphs>1</Paragraphs>
  <ScaleCrop>false</ScaleCrop>
  <LinksUpToDate>false</LinksUpToDate>
  <CharactersWithSpaces>0</CharactersWithSpaces>
  <Application>WPS Office_9.1.0.4758_{F1E327BC-269C-435d-A152-05C5408002CA}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2015-01-26T12:24:00Z</dcterms:created>
  <dc:creator>kemipher</dc:creator>
  <cp:lastModifiedBy>lant computers</cp:lastModifiedBy>
  <dcterms:modified xsi:type="dcterms:W3CDTF">2016-05-07T17:08:44Z</dcterms:modified>
  <dc:title>                                                                  </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1033-9.1.0.4758</vt:lpwstr>
  </property>
</Properties>
</file>