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65153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13171" w:rsidRDefault="00213171" w:rsidP="00405895">
                  <w:pPr>
                    <w:jc w:val="center"/>
                    <w:rPr>
                      <w:b/>
                      <w:bCs/>
                      <w:color w:val="002060"/>
                      <w:sz w:val="44"/>
                      <w:szCs w:val="40"/>
                    </w:rPr>
                  </w:pPr>
                  <w:r>
                    <w:rPr>
                      <w:sz w:val="24"/>
                    </w:rPr>
                    <w:t xml:space="preserve">   </w:t>
                  </w:r>
                  <w:r>
                    <w:rPr>
                      <w:b/>
                      <w:bCs/>
                      <w:color w:val="002060"/>
                      <w:sz w:val="44"/>
                      <w:szCs w:val="40"/>
                    </w:rPr>
                    <w:t>Assignment Cover Sheet</w:t>
                  </w:r>
                </w:p>
                <w:p w:rsidR="00213171" w:rsidRDefault="0021317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427"/>
        <w:gridCol w:w="60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23C9D" w:rsidRDefault="00D23C9D">
            <w:pPr>
              <w:pStyle w:val="Default"/>
              <w:rPr>
                <w:rFonts w:ascii="Arial" w:hAnsi="Arial" w:cs="Arial"/>
              </w:rPr>
            </w:pPr>
            <w:r>
              <w:rPr>
                <w:rFonts w:ascii="Arial" w:hAnsi="Arial" w:cs="Arial"/>
              </w:rPr>
              <w:t>Tirelo Molasa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3C9D">
            <w:pPr>
              <w:pStyle w:val="Default"/>
              <w:rPr>
                <w:rFonts w:asciiTheme="minorHAnsi" w:hAnsiTheme="minorHAnsi"/>
              </w:rPr>
            </w:pPr>
            <w:r>
              <w:rPr>
                <w:rFonts w:asciiTheme="minorHAnsi" w:hAnsiTheme="minorHAnsi"/>
              </w:rPr>
              <w:t>1709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C9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C9D">
            <w:r>
              <w:t>8</w:t>
            </w:r>
          </w:p>
        </w:tc>
      </w:tr>
    </w:tbl>
    <w:p w:rsidR="00CC2FB3" w:rsidRDefault="00CC2FB3" w:rsidP="00A851DA">
      <w:pPr>
        <w:rPr>
          <w:b/>
          <w:lang w:val="en-US"/>
        </w:rPr>
      </w:pPr>
    </w:p>
    <w:p w:rsidR="00443E6F" w:rsidRPr="00D23C9D" w:rsidRDefault="00527C11" w:rsidP="00A851DA">
      <w:pPr>
        <w:rPr>
          <w:rFonts w:ascii="Arial" w:hAnsi="Arial" w:cs="Arial"/>
          <w:b/>
          <w:sz w:val="24"/>
          <w:szCs w:val="24"/>
          <w:lang w:val="en-US"/>
        </w:rPr>
      </w:pPr>
      <w:r w:rsidRPr="00D23C9D">
        <w:rPr>
          <w:rFonts w:ascii="Arial" w:hAnsi="Arial" w:cs="Arial"/>
          <w:b/>
          <w:sz w:val="24"/>
          <w:szCs w:val="24"/>
          <w:lang w:val="en-US"/>
        </w:rPr>
        <w:t>Marking Criteria:</w:t>
      </w:r>
    </w:p>
    <w:p w:rsidR="00443E6F" w:rsidRPr="00D23C9D" w:rsidRDefault="00527C11" w:rsidP="00A851DA">
      <w:pPr>
        <w:rPr>
          <w:rFonts w:ascii="Arial" w:hAnsi="Arial" w:cs="Arial"/>
          <w:sz w:val="24"/>
          <w:szCs w:val="24"/>
          <w:lang w:val="en-US"/>
        </w:rPr>
      </w:pPr>
      <w:r w:rsidRPr="00D23C9D">
        <w:rPr>
          <w:rFonts w:ascii="Arial" w:hAnsi="Arial" w:cs="Arial"/>
          <w:b/>
          <w:sz w:val="24"/>
          <w:szCs w:val="24"/>
          <w:lang w:val="en-US"/>
        </w:rPr>
        <w:t xml:space="preserve"> </w:t>
      </w:r>
      <w:r w:rsidRPr="00D23C9D">
        <w:rPr>
          <w:rFonts w:ascii="Arial" w:hAnsi="Arial" w:cs="Arial"/>
          <w:sz w:val="24"/>
          <w:szCs w:val="24"/>
          <w:lang w:val="en-US"/>
        </w:rPr>
        <w:t>We expect the learner</w:t>
      </w:r>
      <w:r w:rsidR="00443E6F" w:rsidRPr="00D23C9D">
        <w:rPr>
          <w:rFonts w:ascii="Arial" w:hAnsi="Arial" w:cs="Arial"/>
          <w:sz w:val="24"/>
          <w:szCs w:val="24"/>
          <w:lang w:val="en-US"/>
        </w:rPr>
        <w:t>s</w:t>
      </w:r>
      <w:r w:rsidRPr="00D23C9D">
        <w:rPr>
          <w:rFonts w:ascii="Arial" w:hAnsi="Arial" w:cs="Arial"/>
          <w:sz w:val="24"/>
          <w:szCs w:val="24"/>
          <w:lang w:val="en-US"/>
        </w:rPr>
        <w:t xml:space="preserve"> to write minimum one well expressed point in</w:t>
      </w:r>
      <w:r w:rsidR="00443E6F" w:rsidRPr="00D23C9D">
        <w:rPr>
          <w:rFonts w:ascii="Arial" w:hAnsi="Arial" w:cs="Arial"/>
          <w:sz w:val="24"/>
          <w:szCs w:val="24"/>
          <w:lang w:val="en-US"/>
        </w:rPr>
        <w:t xml:space="preserve"> </w:t>
      </w:r>
      <w:r w:rsidRPr="00D23C9D">
        <w:rPr>
          <w:rFonts w:ascii="Arial" w:hAnsi="Arial" w:cs="Arial"/>
          <w:sz w:val="24"/>
          <w:szCs w:val="24"/>
          <w:lang w:val="en-US"/>
        </w:rPr>
        <w:t>three lines</w:t>
      </w:r>
      <w:r w:rsidR="00443E6F" w:rsidRPr="00D23C9D">
        <w:rPr>
          <w:rFonts w:ascii="Arial" w:hAnsi="Arial" w:cs="Arial"/>
          <w:sz w:val="24"/>
          <w:szCs w:val="24"/>
          <w:lang w:val="en-US"/>
        </w:rPr>
        <w:t xml:space="preserve"> against each allocated mark. This means one need</w:t>
      </w:r>
      <w:r w:rsidR="009E41F4" w:rsidRPr="00D23C9D">
        <w:rPr>
          <w:rFonts w:ascii="Arial" w:hAnsi="Arial" w:cs="Arial"/>
          <w:sz w:val="24"/>
          <w:szCs w:val="24"/>
          <w:lang w:val="en-US"/>
        </w:rPr>
        <w:t>s</w:t>
      </w:r>
      <w:r w:rsidR="00443E6F" w:rsidRPr="00D23C9D">
        <w:rPr>
          <w:rFonts w:ascii="Arial" w:hAnsi="Arial" w:cs="Arial"/>
          <w:sz w:val="24"/>
          <w:szCs w:val="24"/>
          <w:lang w:val="en-US"/>
        </w:rPr>
        <w:t xml:space="preserve"> to write 15 lines with </w:t>
      </w:r>
      <w:r w:rsidR="00402786" w:rsidRPr="00D23C9D">
        <w:rPr>
          <w:rFonts w:ascii="Arial" w:hAnsi="Arial" w:cs="Arial"/>
          <w:sz w:val="24"/>
          <w:szCs w:val="24"/>
          <w:lang w:val="en-US"/>
        </w:rPr>
        <w:t>5 well expressed</w:t>
      </w:r>
      <w:r w:rsidR="00443E6F" w:rsidRPr="00D23C9D">
        <w:rPr>
          <w:rFonts w:ascii="Arial" w:hAnsi="Arial" w:cs="Arial"/>
          <w:sz w:val="24"/>
          <w:szCs w:val="24"/>
          <w:lang w:val="en-US"/>
        </w:rPr>
        <w:t xml:space="preserve"> points to get high grades for a 5 marks question.</w:t>
      </w:r>
    </w:p>
    <w:p w:rsidR="00527C11" w:rsidRPr="00D23C9D" w:rsidRDefault="00687EE8" w:rsidP="00A851DA">
      <w:pPr>
        <w:rPr>
          <w:rFonts w:ascii="Arial" w:hAnsi="Arial" w:cs="Arial"/>
          <w:sz w:val="24"/>
          <w:szCs w:val="24"/>
          <w:lang w:val="en-US"/>
        </w:rPr>
      </w:pPr>
      <w:r w:rsidRPr="00D23C9D">
        <w:rPr>
          <w:rFonts w:ascii="Arial" w:hAnsi="Arial" w:cs="Arial"/>
          <w:sz w:val="24"/>
          <w:szCs w:val="24"/>
          <w:lang w:val="en-US"/>
        </w:rPr>
        <w:t xml:space="preserve">For high grades use </w:t>
      </w:r>
      <w:r w:rsidR="00527C11" w:rsidRPr="00D23C9D">
        <w:rPr>
          <w:rFonts w:ascii="Arial" w:hAnsi="Arial" w:cs="Arial"/>
          <w:sz w:val="24"/>
          <w:szCs w:val="24"/>
          <w:lang w:val="en-US"/>
        </w:rPr>
        <w:t xml:space="preserve">examples and illustrations </w:t>
      </w:r>
      <w:r w:rsidR="00443E6F" w:rsidRPr="00D23C9D">
        <w:rPr>
          <w:rFonts w:ascii="Arial" w:hAnsi="Arial" w:cs="Arial"/>
          <w:sz w:val="24"/>
          <w:szCs w:val="24"/>
          <w:lang w:val="en-US"/>
        </w:rPr>
        <w:t>where appropriate</w:t>
      </w:r>
      <w:r w:rsidRPr="00D23C9D">
        <w:rPr>
          <w:rFonts w:ascii="Arial" w:hAnsi="Arial" w:cs="Arial"/>
          <w:sz w:val="24"/>
          <w:szCs w:val="24"/>
          <w:lang w:val="en-US"/>
        </w:rPr>
        <w:t>.</w:t>
      </w:r>
      <w:r w:rsidR="00443E6F" w:rsidRPr="00D23C9D">
        <w:rPr>
          <w:rFonts w:ascii="Arial" w:hAnsi="Arial" w:cs="Arial"/>
          <w:sz w:val="24"/>
          <w:szCs w:val="24"/>
          <w:lang w:val="en-US"/>
        </w:rPr>
        <w:t xml:space="preserve"> </w:t>
      </w:r>
    </w:p>
    <w:tbl>
      <w:tblPr>
        <w:tblStyle w:val="Tabellenraster"/>
        <w:tblW w:w="0" w:type="auto"/>
        <w:tblLook w:val="04A0" w:firstRow="1" w:lastRow="0" w:firstColumn="1" w:lastColumn="0" w:noHBand="0" w:noVBand="1"/>
      </w:tblPr>
      <w:tblGrid>
        <w:gridCol w:w="8522"/>
      </w:tblGrid>
      <w:tr w:rsidR="00CC2FB3" w:rsidTr="00CC2FB3">
        <w:tc>
          <w:tcPr>
            <w:tcW w:w="9242" w:type="dxa"/>
          </w:tcPr>
          <w:p w:rsidR="00CC2FB3" w:rsidRDefault="00CC2FB3" w:rsidP="00A851DA">
            <w:pPr>
              <w:rPr>
                <w:rFonts w:ascii="Arial" w:hAnsi="Arial" w:cs="Arial"/>
                <w:sz w:val="24"/>
                <w:szCs w:val="24"/>
              </w:rPr>
            </w:pPr>
          </w:p>
          <w:p w:rsidR="00D23C9D" w:rsidRPr="00E63460" w:rsidRDefault="00E63460" w:rsidP="00A851DA">
            <w:pPr>
              <w:rPr>
                <w:rFonts w:ascii="Arial" w:hAnsi="Arial" w:cs="Arial"/>
                <w:b/>
                <w:sz w:val="24"/>
                <w:szCs w:val="24"/>
              </w:rPr>
            </w:pPr>
            <w:r w:rsidRPr="00E63460">
              <w:rPr>
                <w:rFonts w:ascii="Arial" w:hAnsi="Arial" w:cs="Arial"/>
                <w:b/>
                <w:sz w:val="24"/>
                <w:szCs w:val="24"/>
              </w:rPr>
              <w:t>QUESTION 1</w:t>
            </w:r>
          </w:p>
          <w:p w:rsidR="00E63460" w:rsidRDefault="00E63460" w:rsidP="00A851DA">
            <w:pPr>
              <w:rPr>
                <w:rFonts w:ascii="Arial" w:hAnsi="Arial" w:cs="Arial"/>
                <w:sz w:val="24"/>
                <w:szCs w:val="24"/>
              </w:rPr>
            </w:pPr>
          </w:p>
          <w:p w:rsidR="00E63460" w:rsidRDefault="00E63460" w:rsidP="00A851DA">
            <w:pPr>
              <w:rPr>
                <w:rFonts w:ascii="Arial" w:hAnsi="Arial" w:cs="Arial"/>
                <w:sz w:val="24"/>
                <w:szCs w:val="24"/>
              </w:rPr>
            </w:pPr>
            <w:r>
              <w:rPr>
                <w:rFonts w:ascii="Arial" w:hAnsi="Arial" w:cs="Arial"/>
                <w:sz w:val="24"/>
                <w:szCs w:val="24"/>
              </w:rPr>
              <w:t>i)</w:t>
            </w:r>
          </w:p>
          <w:p w:rsidR="000E0985" w:rsidRDefault="000E0985" w:rsidP="00A851DA">
            <w:pPr>
              <w:rPr>
                <w:rFonts w:ascii="Arial" w:hAnsi="Arial" w:cs="Arial"/>
                <w:sz w:val="24"/>
                <w:szCs w:val="24"/>
              </w:rPr>
            </w:pPr>
          </w:p>
          <w:p w:rsidR="000E0985" w:rsidRDefault="000E0985" w:rsidP="000E0985">
            <w:pPr>
              <w:rPr>
                <w:rFonts w:ascii="Arial" w:hAnsi="Arial" w:cs="Arial"/>
                <w:sz w:val="24"/>
                <w:szCs w:val="24"/>
              </w:rPr>
            </w:pPr>
            <w:r>
              <w:rPr>
                <w:rFonts w:ascii="Arial" w:hAnsi="Arial" w:cs="Arial"/>
                <w:sz w:val="24"/>
                <w:szCs w:val="24"/>
              </w:rPr>
              <w:t xml:space="preserve">An interview is a professional </w:t>
            </w:r>
            <w:r w:rsidRPr="000E0985">
              <w:rPr>
                <w:rFonts w:ascii="Arial" w:hAnsi="Arial" w:cs="Arial"/>
                <w:sz w:val="24"/>
                <w:szCs w:val="24"/>
              </w:rPr>
              <w:t>conversation conducted</w:t>
            </w:r>
            <w:r>
              <w:rPr>
                <w:rFonts w:ascii="Arial" w:hAnsi="Arial" w:cs="Arial"/>
                <w:sz w:val="24"/>
                <w:szCs w:val="24"/>
              </w:rPr>
              <w:t xml:space="preserve"> between one party and the other</w:t>
            </w:r>
            <w:r w:rsidRPr="000E0985">
              <w:rPr>
                <w:rFonts w:ascii="Arial" w:hAnsi="Arial" w:cs="Arial"/>
                <w:sz w:val="24"/>
                <w:szCs w:val="24"/>
              </w:rPr>
              <w:t xml:space="preserve"> </w:t>
            </w:r>
            <w:r>
              <w:rPr>
                <w:rFonts w:ascii="Arial" w:hAnsi="Arial" w:cs="Arial"/>
                <w:sz w:val="24"/>
                <w:szCs w:val="24"/>
              </w:rPr>
              <w:t>with a specific purpose or goal in mind. The spectrum</w:t>
            </w:r>
            <w:r w:rsidRPr="000E0985">
              <w:rPr>
                <w:rFonts w:ascii="Arial" w:hAnsi="Arial" w:cs="Arial"/>
                <w:sz w:val="24"/>
                <w:szCs w:val="24"/>
              </w:rPr>
              <w:t xml:space="preserve"> of an effect</w:t>
            </w:r>
            <w:r>
              <w:rPr>
                <w:rFonts w:ascii="Arial" w:hAnsi="Arial" w:cs="Arial"/>
                <w:sz w:val="24"/>
                <w:szCs w:val="24"/>
              </w:rPr>
              <w:t xml:space="preserve">ive interview is based on gaining </w:t>
            </w:r>
            <w:r w:rsidRPr="000E0985">
              <w:rPr>
                <w:rFonts w:ascii="Arial" w:hAnsi="Arial" w:cs="Arial"/>
                <w:sz w:val="24"/>
                <w:szCs w:val="24"/>
              </w:rPr>
              <w:t>knowledge and infor</w:t>
            </w:r>
            <w:r>
              <w:rPr>
                <w:rFonts w:ascii="Arial" w:hAnsi="Arial" w:cs="Arial"/>
                <w:sz w:val="24"/>
                <w:szCs w:val="24"/>
              </w:rPr>
              <w:t xml:space="preserve">mation that is pertinent to the </w:t>
            </w:r>
            <w:r w:rsidRPr="000E0985">
              <w:rPr>
                <w:rFonts w:ascii="Arial" w:hAnsi="Arial" w:cs="Arial"/>
                <w:sz w:val="24"/>
                <w:szCs w:val="24"/>
              </w:rPr>
              <w:t>inquiries.</w:t>
            </w:r>
          </w:p>
          <w:p w:rsidR="000E0985" w:rsidRDefault="000E0985" w:rsidP="000E0985">
            <w:pPr>
              <w:rPr>
                <w:rFonts w:ascii="Arial" w:hAnsi="Arial" w:cs="Arial"/>
                <w:sz w:val="24"/>
                <w:szCs w:val="24"/>
              </w:rPr>
            </w:pPr>
          </w:p>
          <w:p w:rsidR="000E0985" w:rsidRDefault="000E0985" w:rsidP="000E0985">
            <w:pPr>
              <w:rPr>
                <w:rFonts w:ascii="Arial" w:hAnsi="Arial" w:cs="Arial"/>
                <w:sz w:val="24"/>
                <w:szCs w:val="24"/>
              </w:rPr>
            </w:pPr>
            <w:r w:rsidRPr="000E0985">
              <w:rPr>
                <w:rFonts w:ascii="Arial" w:hAnsi="Arial" w:cs="Arial"/>
                <w:sz w:val="24"/>
                <w:szCs w:val="24"/>
              </w:rPr>
              <w:t>The primary purpose of most interviews is to ga</w:t>
            </w:r>
            <w:r>
              <w:rPr>
                <w:rFonts w:ascii="Arial" w:hAnsi="Arial" w:cs="Arial"/>
                <w:sz w:val="24"/>
                <w:szCs w:val="24"/>
              </w:rPr>
              <w:t xml:space="preserve">ther </w:t>
            </w:r>
            <w:r w:rsidRPr="000E0985">
              <w:rPr>
                <w:rFonts w:ascii="Arial" w:hAnsi="Arial" w:cs="Arial"/>
                <w:sz w:val="24"/>
                <w:szCs w:val="24"/>
              </w:rPr>
              <w:t>evidence through facts</w:t>
            </w:r>
            <w:r>
              <w:rPr>
                <w:rFonts w:ascii="Arial" w:hAnsi="Arial" w:cs="Arial"/>
                <w:sz w:val="24"/>
                <w:szCs w:val="24"/>
              </w:rPr>
              <w:t xml:space="preserve"> and other information supplied </w:t>
            </w:r>
            <w:r w:rsidRPr="000E0985">
              <w:rPr>
                <w:rFonts w:ascii="Arial" w:hAnsi="Arial" w:cs="Arial"/>
                <w:sz w:val="24"/>
                <w:szCs w:val="24"/>
              </w:rPr>
              <w:t>by witnesses. Inter</w:t>
            </w:r>
            <w:r>
              <w:rPr>
                <w:rFonts w:ascii="Arial" w:hAnsi="Arial" w:cs="Arial"/>
                <w:sz w:val="24"/>
                <w:szCs w:val="24"/>
              </w:rPr>
              <w:t xml:space="preserve">viewing is performed throughout </w:t>
            </w:r>
            <w:r w:rsidRPr="000E0985">
              <w:rPr>
                <w:rFonts w:ascii="Arial" w:hAnsi="Arial" w:cs="Arial"/>
                <w:sz w:val="24"/>
                <w:szCs w:val="24"/>
              </w:rPr>
              <w:t>an investigation. With</w:t>
            </w:r>
            <w:r>
              <w:rPr>
                <w:rFonts w:ascii="Arial" w:hAnsi="Arial" w:cs="Arial"/>
                <w:sz w:val="24"/>
                <w:szCs w:val="24"/>
              </w:rPr>
              <w:t xml:space="preserve"> each successive interview, the </w:t>
            </w:r>
            <w:r w:rsidRPr="000E0985">
              <w:rPr>
                <w:rFonts w:ascii="Arial" w:hAnsi="Arial" w:cs="Arial"/>
                <w:sz w:val="24"/>
                <w:szCs w:val="24"/>
              </w:rPr>
              <w:t>interviewers shoul</w:t>
            </w:r>
            <w:r>
              <w:rPr>
                <w:rFonts w:ascii="Arial" w:hAnsi="Arial" w:cs="Arial"/>
                <w:sz w:val="24"/>
                <w:szCs w:val="24"/>
              </w:rPr>
              <w:t xml:space="preserve">d obtain background information </w:t>
            </w:r>
            <w:r w:rsidRPr="000E0985">
              <w:rPr>
                <w:rFonts w:ascii="Arial" w:hAnsi="Arial" w:cs="Arial"/>
                <w:sz w:val="24"/>
                <w:szCs w:val="24"/>
              </w:rPr>
              <w:t>about the witne</w:t>
            </w:r>
            <w:r>
              <w:rPr>
                <w:rFonts w:ascii="Arial" w:hAnsi="Arial" w:cs="Arial"/>
                <w:sz w:val="24"/>
                <w:szCs w:val="24"/>
              </w:rPr>
              <w:t xml:space="preserve">sses, the subject matter of the </w:t>
            </w:r>
            <w:r w:rsidRPr="000E0985">
              <w:rPr>
                <w:rFonts w:ascii="Arial" w:hAnsi="Arial" w:cs="Arial"/>
                <w:sz w:val="24"/>
                <w:szCs w:val="24"/>
              </w:rPr>
              <w:t>investigation, and the pot</w:t>
            </w:r>
            <w:r>
              <w:rPr>
                <w:rFonts w:ascii="Arial" w:hAnsi="Arial" w:cs="Arial"/>
                <w:sz w:val="24"/>
                <w:szCs w:val="24"/>
              </w:rPr>
              <w:t xml:space="preserve">ential suspects. Efforts should </w:t>
            </w:r>
            <w:r w:rsidRPr="000E0985">
              <w:rPr>
                <w:rFonts w:ascii="Arial" w:hAnsi="Arial" w:cs="Arial"/>
                <w:sz w:val="24"/>
                <w:szCs w:val="24"/>
              </w:rPr>
              <w:t>be made during the int</w:t>
            </w:r>
            <w:r>
              <w:rPr>
                <w:rFonts w:ascii="Arial" w:hAnsi="Arial" w:cs="Arial"/>
                <w:sz w:val="24"/>
                <w:szCs w:val="24"/>
              </w:rPr>
              <w:t xml:space="preserve">erviews to identify new records </w:t>
            </w:r>
            <w:r w:rsidRPr="000E0985">
              <w:rPr>
                <w:rFonts w:ascii="Arial" w:hAnsi="Arial" w:cs="Arial"/>
                <w:sz w:val="24"/>
                <w:szCs w:val="24"/>
              </w:rPr>
              <w:t>and additional witnesses.</w:t>
            </w:r>
            <w:r>
              <w:rPr>
                <w:rFonts w:ascii="Arial" w:hAnsi="Arial" w:cs="Arial"/>
                <w:sz w:val="24"/>
                <w:szCs w:val="24"/>
              </w:rPr>
              <w:t xml:space="preserve"> A variety of interview methods </w:t>
            </w:r>
            <w:r w:rsidRPr="000E0985">
              <w:rPr>
                <w:rFonts w:ascii="Arial" w:hAnsi="Arial" w:cs="Arial"/>
                <w:sz w:val="24"/>
                <w:szCs w:val="24"/>
              </w:rPr>
              <w:t>will be discussed; however, regardless o</w:t>
            </w:r>
            <w:r>
              <w:rPr>
                <w:rFonts w:ascii="Arial" w:hAnsi="Arial" w:cs="Arial"/>
                <w:sz w:val="24"/>
                <w:szCs w:val="24"/>
              </w:rPr>
              <w:t xml:space="preserve">f the methods </w:t>
            </w:r>
            <w:r w:rsidRPr="000E0985">
              <w:rPr>
                <w:rFonts w:ascii="Arial" w:hAnsi="Arial" w:cs="Arial"/>
                <w:sz w:val="24"/>
                <w:szCs w:val="24"/>
              </w:rPr>
              <w:t>used, interviews generall</w:t>
            </w:r>
            <w:r>
              <w:rPr>
                <w:rFonts w:ascii="Arial" w:hAnsi="Arial" w:cs="Arial"/>
                <w:sz w:val="24"/>
                <w:szCs w:val="24"/>
              </w:rPr>
              <w:t xml:space="preserve">y should strive to answer basic </w:t>
            </w:r>
            <w:r w:rsidRPr="000E0985">
              <w:rPr>
                <w:rFonts w:ascii="Arial" w:hAnsi="Arial" w:cs="Arial"/>
                <w:sz w:val="24"/>
                <w:szCs w:val="24"/>
              </w:rPr>
              <w:t>questions: who, what, where, when, how and why.</w:t>
            </w:r>
            <w:r>
              <w:rPr>
                <w:rFonts w:ascii="Arial" w:hAnsi="Arial" w:cs="Arial"/>
                <w:sz w:val="24"/>
                <w:szCs w:val="24"/>
              </w:rPr>
              <w:t xml:space="preserve"> The evidence accumulated assist the investigators when present findings to the court for prosecution of economic crime.</w:t>
            </w:r>
          </w:p>
          <w:p w:rsidR="00E63460" w:rsidRDefault="00E63460" w:rsidP="00A851DA">
            <w:pPr>
              <w:rPr>
                <w:rFonts w:ascii="Arial" w:hAnsi="Arial" w:cs="Arial"/>
                <w:sz w:val="24"/>
                <w:szCs w:val="24"/>
              </w:rPr>
            </w:pPr>
          </w:p>
          <w:p w:rsidR="00EB05FA" w:rsidRDefault="00EB05FA" w:rsidP="00A851DA">
            <w:pPr>
              <w:rPr>
                <w:rFonts w:ascii="Arial" w:hAnsi="Arial" w:cs="Arial"/>
                <w:sz w:val="24"/>
                <w:szCs w:val="24"/>
              </w:rPr>
            </w:pPr>
          </w:p>
          <w:p w:rsidR="00EB05FA" w:rsidRDefault="00EB05FA" w:rsidP="00A851DA">
            <w:pPr>
              <w:rPr>
                <w:rFonts w:ascii="Arial" w:hAnsi="Arial" w:cs="Arial"/>
                <w:sz w:val="24"/>
                <w:szCs w:val="24"/>
              </w:rPr>
            </w:pPr>
          </w:p>
          <w:p w:rsidR="00EB05FA" w:rsidRDefault="00EB05FA" w:rsidP="00A851DA">
            <w:pPr>
              <w:rPr>
                <w:rFonts w:ascii="Arial" w:hAnsi="Arial" w:cs="Arial"/>
                <w:sz w:val="24"/>
                <w:szCs w:val="24"/>
              </w:rPr>
            </w:pPr>
          </w:p>
          <w:p w:rsidR="00EB05FA" w:rsidRDefault="00EB05FA" w:rsidP="00A851DA">
            <w:pPr>
              <w:rPr>
                <w:rFonts w:ascii="Arial" w:hAnsi="Arial" w:cs="Arial"/>
                <w:sz w:val="24"/>
                <w:szCs w:val="24"/>
              </w:rPr>
            </w:pPr>
          </w:p>
          <w:p w:rsidR="00EB05FA" w:rsidRDefault="00EB05FA" w:rsidP="00A851DA">
            <w:pPr>
              <w:rPr>
                <w:rFonts w:ascii="Arial" w:hAnsi="Arial" w:cs="Arial"/>
                <w:sz w:val="24"/>
                <w:szCs w:val="24"/>
              </w:rPr>
            </w:pPr>
          </w:p>
          <w:p w:rsidR="00EB05FA" w:rsidRDefault="00EB05FA" w:rsidP="00A851DA">
            <w:pPr>
              <w:rPr>
                <w:rFonts w:ascii="Arial" w:hAnsi="Arial" w:cs="Arial"/>
                <w:sz w:val="24"/>
                <w:szCs w:val="24"/>
              </w:rPr>
            </w:pPr>
          </w:p>
          <w:p w:rsidR="00EB05FA" w:rsidRDefault="00EB05FA" w:rsidP="00A851DA">
            <w:pPr>
              <w:rPr>
                <w:rFonts w:ascii="Arial" w:hAnsi="Arial" w:cs="Arial"/>
                <w:sz w:val="24"/>
                <w:szCs w:val="24"/>
              </w:rPr>
            </w:pPr>
          </w:p>
          <w:p w:rsidR="00EB05FA" w:rsidRDefault="00E63460" w:rsidP="00A851DA">
            <w:pPr>
              <w:rPr>
                <w:rFonts w:ascii="Arial" w:hAnsi="Arial" w:cs="Arial"/>
                <w:sz w:val="24"/>
                <w:szCs w:val="24"/>
              </w:rPr>
            </w:pPr>
            <w:r>
              <w:rPr>
                <w:rFonts w:ascii="Arial" w:hAnsi="Arial" w:cs="Arial"/>
                <w:sz w:val="24"/>
                <w:szCs w:val="24"/>
              </w:rPr>
              <w:t>ii)</w:t>
            </w:r>
            <w:r w:rsidR="00EB05FA">
              <w:rPr>
                <w:rFonts w:ascii="Arial" w:hAnsi="Arial" w:cs="Arial"/>
                <w:sz w:val="24"/>
                <w:szCs w:val="24"/>
              </w:rPr>
              <w:t xml:space="preserve"> </w:t>
            </w:r>
          </w:p>
          <w:p w:rsidR="00EB05FA" w:rsidRDefault="00EB05FA" w:rsidP="00A851DA">
            <w:pPr>
              <w:rPr>
                <w:rFonts w:ascii="Arial" w:hAnsi="Arial" w:cs="Arial"/>
                <w:sz w:val="24"/>
                <w:szCs w:val="24"/>
              </w:rPr>
            </w:pPr>
          </w:p>
          <w:p w:rsidR="00EB05FA" w:rsidRPr="00EA0470" w:rsidRDefault="00EB05FA" w:rsidP="00A851DA">
            <w:pPr>
              <w:rPr>
                <w:rFonts w:ascii="Arial" w:hAnsi="Arial" w:cs="Arial"/>
                <w:b/>
                <w:i/>
                <w:sz w:val="24"/>
                <w:szCs w:val="24"/>
              </w:rPr>
            </w:pPr>
            <w:r w:rsidRPr="00EA0470">
              <w:rPr>
                <w:rFonts w:ascii="Arial" w:hAnsi="Arial" w:cs="Arial"/>
                <w:b/>
                <w:i/>
                <w:sz w:val="24"/>
                <w:szCs w:val="24"/>
              </w:rPr>
              <w:t>Identifying who will be interviewed</w:t>
            </w:r>
          </w:p>
          <w:p w:rsidR="00EB05FA" w:rsidRPr="00EA0470" w:rsidRDefault="00EB05FA" w:rsidP="00A851DA">
            <w:pPr>
              <w:rPr>
                <w:rFonts w:ascii="Arial" w:hAnsi="Arial" w:cs="Arial"/>
                <w:b/>
                <w:i/>
                <w:sz w:val="24"/>
                <w:szCs w:val="24"/>
              </w:rPr>
            </w:pPr>
          </w:p>
          <w:p w:rsidR="00EB05FA" w:rsidRDefault="00EB05FA" w:rsidP="00A851DA">
            <w:pPr>
              <w:rPr>
                <w:rFonts w:ascii="Arial" w:hAnsi="Arial" w:cs="Arial"/>
                <w:sz w:val="24"/>
                <w:szCs w:val="24"/>
              </w:rPr>
            </w:pPr>
            <w:r>
              <w:rPr>
                <w:rFonts w:ascii="Arial" w:hAnsi="Arial" w:cs="Arial"/>
                <w:sz w:val="24"/>
                <w:szCs w:val="24"/>
              </w:rPr>
              <w:t xml:space="preserve">The first stage in the planning of the interview involves identifying who will be interviewed. In other words this involves assessing all the individual who may directly, indirectly involved, potential suspects and so forth. The approach for each will be different and it will be determined by various factors such as character, criminal record etc. It may be a necessity for the investigator to make a background check of the individuals before conducting an interview just to have an overview of what to expect during the interview. For example if the investigator is conducting an interview with a potential suspect, he/she must expect lots of resistance from the individual being interviewed hence must structure the questions in a way that is less intimidating and conjunctive for them to open up and provide the necessary information. With a potential witness, of which they may not be many due to the nature of financial crime, assurance on matters such as safety and confidentiality must be emphasized by the investigator which may enhance chances of the witness disclosing vital information due to the freedom of expression platform provided by the investigator.   </w:t>
            </w:r>
          </w:p>
          <w:p w:rsidR="00E63460" w:rsidRDefault="00E63460" w:rsidP="00A851DA">
            <w:pPr>
              <w:rPr>
                <w:rFonts w:ascii="Arial" w:hAnsi="Arial" w:cs="Arial"/>
                <w:sz w:val="24"/>
                <w:szCs w:val="24"/>
              </w:rPr>
            </w:pPr>
          </w:p>
          <w:p w:rsidR="00E63460" w:rsidRDefault="00E63460" w:rsidP="00A851DA">
            <w:pPr>
              <w:rPr>
                <w:rFonts w:ascii="Arial" w:hAnsi="Arial" w:cs="Arial"/>
                <w:sz w:val="24"/>
                <w:szCs w:val="24"/>
              </w:rPr>
            </w:pPr>
            <w:r>
              <w:rPr>
                <w:rFonts w:ascii="Arial" w:hAnsi="Arial" w:cs="Arial"/>
                <w:sz w:val="24"/>
                <w:szCs w:val="24"/>
              </w:rPr>
              <w:t>iii)</w:t>
            </w:r>
          </w:p>
          <w:p w:rsidR="00D470AD" w:rsidRDefault="00D470AD" w:rsidP="00A851DA">
            <w:pPr>
              <w:rPr>
                <w:rFonts w:ascii="Arial" w:hAnsi="Arial" w:cs="Arial"/>
                <w:sz w:val="24"/>
                <w:szCs w:val="24"/>
              </w:rPr>
            </w:pPr>
          </w:p>
          <w:p w:rsidR="00D470AD" w:rsidRPr="00EA0470" w:rsidRDefault="00D470AD" w:rsidP="00A851DA">
            <w:pPr>
              <w:rPr>
                <w:rFonts w:ascii="Arial" w:hAnsi="Arial" w:cs="Arial"/>
                <w:b/>
                <w:i/>
                <w:sz w:val="24"/>
                <w:szCs w:val="24"/>
              </w:rPr>
            </w:pPr>
            <w:r w:rsidRPr="00EA0470">
              <w:rPr>
                <w:rFonts w:ascii="Arial" w:hAnsi="Arial" w:cs="Arial"/>
                <w:b/>
                <w:i/>
                <w:sz w:val="24"/>
                <w:szCs w:val="24"/>
              </w:rPr>
              <w:t>External auditors</w:t>
            </w:r>
          </w:p>
          <w:p w:rsidR="00D470AD" w:rsidRDefault="00D470AD" w:rsidP="00A851DA">
            <w:pPr>
              <w:rPr>
                <w:rFonts w:ascii="Arial" w:hAnsi="Arial" w:cs="Arial"/>
                <w:sz w:val="24"/>
                <w:szCs w:val="24"/>
              </w:rPr>
            </w:pPr>
          </w:p>
          <w:p w:rsidR="00D470AD" w:rsidRDefault="00D470AD" w:rsidP="00A851DA">
            <w:pPr>
              <w:rPr>
                <w:rFonts w:ascii="Arial" w:hAnsi="Arial" w:cs="Arial"/>
                <w:sz w:val="24"/>
                <w:szCs w:val="24"/>
              </w:rPr>
            </w:pPr>
            <w:r>
              <w:rPr>
                <w:rFonts w:ascii="Arial" w:hAnsi="Arial" w:cs="Arial"/>
                <w:sz w:val="24"/>
                <w:szCs w:val="24"/>
              </w:rPr>
              <w:t>These are individuals, firms who are responsible for the examination of financial statements with regards to the confidentiality, materiality, truthfulness and fairness they disclose. They are in a position to provide professional judgement and not mere facts as well as assumptions.</w:t>
            </w:r>
          </w:p>
          <w:p w:rsidR="00D470AD" w:rsidRDefault="00D470AD" w:rsidP="00A851DA">
            <w:pPr>
              <w:rPr>
                <w:rFonts w:ascii="Arial" w:hAnsi="Arial" w:cs="Arial"/>
                <w:sz w:val="24"/>
                <w:szCs w:val="24"/>
              </w:rPr>
            </w:pPr>
          </w:p>
          <w:p w:rsidR="00D470AD" w:rsidRDefault="00D470AD" w:rsidP="00A851DA">
            <w:pPr>
              <w:rPr>
                <w:rFonts w:ascii="Arial" w:hAnsi="Arial" w:cs="Arial"/>
                <w:sz w:val="24"/>
                <w:szCs w:val="24"/>
              </w:rPr>
            </w:pPr>
            <w:r>
              <w:rPr>
                <w:rFonts w:ascii="Arial" w:hAnsi="Arial" w:cs="Arial"/>
                <w:sz w:val="24"/>
                <w:szCs w:val="24"/>
              </w:rPr>
              <w:t>External auditors may have all the information pertaining to the entity with references to the operations, major changes, disputes, accounting systems utilized from the previous audits. External auditors are also in a position to refer to their documents such audit working papers which also contain current and permanent files.</w:t>
            </w:r>
          </w:p>
          <w:p w:rsidR="00D470AD" w:rsidRDefault="00D470AD" w:rsidP="00A851DA">
            <w:pPr>
              <w:rPr>
                <w:rFonts w:ascii="Arial" w:hAnsi="Arial" w:cs="Arial"/>
                <w:sz w:val="24"/>
                <w:szCs w:val="24"/>
              </w:rPr>
            </w:pPr>
          </w:p>
          <w:p w:rsidR="00D470AD" w:rsidRDefault="00D470AD" w:rsidP="00A851DA">
            <w:pPr>
              <w:rPr>
                <w:rFonts w:ascii="Arial" w:hAnsi="Arial" w:cs="Arial"/>
                <w:sz w:val="24"/>
                <w:szCs w:val="24"/>
              </w:rPr>
            </w:pPr>
            <w:r>
              <w:rPr>
                <w:rFonts w:ascii="Arial" w:hAnsi="Arial" w:cs="Arial"/>
                <w:sz w:val="24"/>
                <w:szCs w:val="24"/>
              </w:rPr>
              <w:t>Working papers record all of the work performed by the auditor and the evidence obtained during the audit work.</w:t>
            </w:r>
          </w:p>
          <w:p w:rsidR="00D470AD" w:rsidRDefault="00D470AD" w:rsidP="00A851DA">
            <w:pPr>
              <w:rPr>
                <w:rFonts w:ascii="Arial" w:hAnsi="Arial" w:cs="Arial"/>
                <w:sz w:val="24"/>
                <w:szCs w:val="24"/>
              </w:rPr>
            </w:pPr>
          </w:p>
          <w:p w:rsidR="001C26EA" w:rsidRDefault="00D470AD" w:rsidP="00A851DA">
            <w:pPr>
              <w:rPr>
                <w:rFonts w:ascii="Arial" w:hAnsi="Arial" w:cs="Arial"/>
                <w:sz w:val="24"/>
                <w:szCs w:val="24"/>
              </w:rPr>
            </w:pPr>
            <w:r>
              <w:rPr>
                <w:rFonts w:ascii="Arial" w:hAnsi="Arial" w:cs="Arial"/>
                <w:sz w:val="24"/>
                <w:szCs w:val="24"/>
              </w:rPr>
              <w:t>The current file will contain the work performed for the current period whereas the permanent file will contain information which is more static and or is of relevance to every year’s audit of that client. The permanent file is also useful to provide new or junior auditors with background details about the clients business and systems prior to the commencement of the audit. All of the above mentioned may assist the investigator in obtaining sufficient evidence.</w:t>
            </w:r>
          </w:p>
          <w:p w:rsidR="001C26EA" w:rsidRDefault="001C26EA" w:rsidP="00A851DA">
            <w:pPr>
              <w:rPr>
                <w:rFonts w:ascii="Arial" w:hAnsi="Arial" w:cs="Arial"/>
                <w:sz w:val="24"/>
                <w:szCs w:val="24"/>
              </w:rPr>
            </w:pPr>
          </w:p>
          <w:p w:rsidR="001C26EA" w:rsidRDefault="001C26EA" w:rsidP="00A851DA">
            <w:pPr>
              <w:rPr>
                <w:rFonts w:ascii="Arial" w:hAnsi="Arial" w:cs="Arial"/>
                <w:sz w:val="24"/>
                <w:szCs w:val="24"/>
              </w:rPr>
            </w:pPr>
          </w:p>
          <w:p w:rsidR="001C26EA" w:rsidRDefault="001C26EA" w:rsidP="00A851DA">
            <w:pPr>
              <w:rPr>
                <w:rFonts w:ascii="Arial" w:hAnsi="Arial" w:cs="Arial"/>
                <w:sz w:val="24"/>
                <w:szCs w:val="24"/>
              </w:rPr>
            </w:pPr>
          </w:p>
          <w:p w:rsidR="001C26EA" w:rsidRDefault="001C26EA" w:rsidP="00A851DA">
            <w:pPr>
              <w:rPr>
                <w:rFonts w:ascii="Arial" w:hAnsi="Arial" w:cs="Arial"/>
                <w:sz w:val="24"/>
                <w:szCs w:val="24"/>
              </w:rPr>
            </w:pPr>
          </w:p>
          <w:p w:rsidR="001C26EA" w:rsidRDefault="001C26EA" w:rsidP="00A851DA">
            <w:pPr>
              <w:rPr>
                <w:rFonts w:ascii="Arial" w:hAnsi="Arial" w:cs="Arial"/>
                <w:sz w:val="24"/>
                <w:szCs w:val="24"/>
              </w:rPr>
            </w:pPr>
          </w:p>
          <w:p w:rsidR="001C26EA" w:rsidRPr="00EA0470" w:rsidRDefault="001C26EA" w:rsidP="00A851DA">
            <w:pPr>
              <w:rPr>
                <w:rFonts w:ascii="Arial" w:hAnsi="Arial" w:cs="Arial"/>
                <w:b/>
                <w:i/>
                <w:sz w:val="24"/>
                <w:szCs w:val="24"/>
              </w:rPr>
            </w:pPr>
            <w:r w:rsidRPr="00EA0470">
              <w:rPr>
                <w:rFonts w:ascii="Arial" w:hAnsi="Arial" w:cs="Arial"/>
                <w:b/>
                <w:i/>
                <w:sz w:val="24"/>
                <w:szCs w:val="24"/>
              </w:rPr>
              <w:t>Accountants</w:t>
            </w:r>
          </w:p>
          <w:p w:rsidR="001C26EA" w:rsidRDefault="001C26EA" w:rsidP="00A851DA">
            <w:pPr>
              <w:rPr>
                <w:rFonts w:ascii="Arial" w:hAnsi="Arial" w:cs="Arial"/>
                <w:sz w:val="24"/>
                <w:szCs w:val="24"/>
              </w:rPr>
            </w:pPr>
          </w:p>
          <w:p w:rsidR="001C26EA" w:rsidRDefault="00CA5163" w:rsidP="00A851DA">
            <w:pPr>
              <w:rPr>
                <w:rFonts w:ascii="Arial" w:hAnsi="Arial" w:cs="Arial"/>
                <w:sz w:val="24"/>
                <w:szCs w:val="24"/>
              </w:rPr>
            </w:pPr>
            <w:r>
              <w:rPr>
                <w:rFonts w:ascii="Arial" w:hAnsi="Arial" w:cs="Arial"/>
                <w:sz w:val="24"/>
                <w:szCs w:val="24"/>
              </w:rPr>
              <w:t>Accountants are responsible for day to day processing of financial transactions as well as preparation of financial statements. Accountants are in a position to provide clarity on how the internal controls, accounting systems operate. They also possess documents such as financial statements in which may contain information vital for financial crime investigation.</w:t>
            </w:r>
          </w:p>
          <w:p w:rsidR="005E5D48" w:rsidRDefault="005E5D48" w:rsidP="00A851DA">
            <w:pPr>
              <w:rPr>
                <w:rFonts w:ascii="Arial" w:hAnsi="Arial" w:cs="Arial"/>
                <w:sz w:val="24"/>
                <w:szCs w:val="24"/>
              </w:rPr>
            </w:pPr>
          </w:p>
          <w:p w:rsidR="00E63460" w:rsidRDefault="00E63460" w:rsidP="00A851DA">
            <w:pPr>
              <w:rPr>
                <w:rFonts w:ascii="Arial" w:hAnsi="Arial" w:cs="Arial"/>
                <w:sz w:val="24"/>
                <w:szCs w:val="24"/>
              </w:rPr>
            </w:pPr>
            <w:r>
              <w:rPr>
                <w:rFonts w:ascii="Arial" w:hAnsi="Arial" w:cs="Arial"/>
                <w:sz w:val="24"/>
                <w:szCs w:val="24"/>
              </w:rPr>
              <w:t>iv)</w:t>
            </w:r>
          </w:p>
          <w:p w:rsidR="00EA0470" w:rsidRDefault="00EA0470" w:rsidP="00A851DA">
            <w:pPr>
              <w:rPr>
                <w:rFonts w:ascii="Arial" w:hAnsi="Arial" w:cs="Arial"/>
                <w:sz w:val="24"/>
                <w:szCs w:val="24"/>
              </w:rPr>
            </w:pPr>
          </w:p>
          <w:p w:rsidR="00EA0470" w:rsidRPr="00EA0470" w:rsidRDefault="00EA0470" w:rsidP="00A851DA">
            <w:pPr>
              <w:rPr>
                <w:rFonts w:ascii="Arial" w:hAnsi="Arial" w:cs="Arial"/>
                <w:b/>
                <w:i/>
                <w:sz w:val="24"/>
                <w:szCs w:val="24"/>
              </w:rPr>
            </w:pPr>
            <w:r w:rsidRPr="00EA0470">
              <w:rPr>
                <w:rFonts w:ascii="Arial" w:hAnsi="Arial" w:cs="Arial"/>
                <w:b/>
                <w:i/>
                <w:sz w:val="24"/>
                <w:szCs w:val="24"/>
              </w:rPr>
              <w:t>Offers protection</w:t>
            </w:r>
          </w:p>
          <w:p w:rsidR="00EA0470" w:rsidRDefault="00EA0470" w:rsidP="00A851DA">
            <w:pPr>
              <w:rPr>
                <w:rFonts w:ascii="Arial" w:hAnsi="Arial" w:cs="Arial"/>
                <w:sz w:val="24"/>
                <w:szCs w:val="24"/>
              </w:rPr>
            </w:pPr>
          </w:p>
          <w:p w:rsidR="00EA0470" w:rsidRDefault="00EA0470" w:rsidP="00A851DA">
            <w:pPr>
              <w:rPr>
                <w:rFonts w:ascii="Arial" w:hAnsi="Arial" w:cs="Arial"/>
                <w:sz w:val="24"/>
                <w:szCs w:val="24"/>
              </w:rPr>
            </w:pPr>
            <w:r>
              <w:rPr>
                <w:rFonts w:ascii="Arial" w:hAnsi="Arial" w:cs="Arial"/>
                <w:sz w:val="24"/>
                <w:szCs w:val="24"/>
              </w:rPr>
              <w:t>It protects the witness and investigators because information is retrieved exactly the same way they provided. No additions are made, words twisted or phrases sugarcoated. In this way it limits false accusation from other parties.</w:t>
            </w:r>
          </w:p>
          <w:p w:rsidR="00EA0470" w:rsidRDefault="00EA0470" w:rsidP="00A851DA">
            <w:pPr>
              <w:rPr>
                <w:rFonts w:ascii="Arial" w:hAnsi="Arial" w:cs="Arial"/>
                <w:sz w:val="24"/>
                <w:szCs w:val="24"/>
              </w:rPr>
            </w:pPr>
          </w:p>
          <w:p w:rsidR="00EA0470" w:rsidRPr="00EA0470" w:rsidRDefault="00EA0470" w:rsidP="00A851DA">
            <w:pPr>
              <w:rPr>
                <w:rFonts w:ascii="Arial" w:hAnsi="Arial" w:cs="Arial"/>
                <w:b/>
                <w:i/>
                <w:sz w:val="24"/>
                <w:szCs w:val="24"/>
              </w:rPr>
            </w:pPr>
            <w:r w:rsidRPr="00EA0470">
              <w:rPr>
                <w:rFonts w:ascii="Arial" w:hAnsi="Arial" w:cs="Arial"/>
                <w:b/>
                <w:i/>
                <w:sz w:val="24"/>
                <w:szCs w:val="24"/>
              </w:rPr>
              <w:t>May be used during court proceeding</w:t>
            </w:r>
          </w:p>
          <w:p w:rsidR="00EA0470" w:rsidRDefault="00EA0470" w:rsidP="00A851DA">
            <w:pPr>
              <w:rPr>
                <w:rFonts w:ascii="Arial" w:hAnsi="Arial" w:cs="Arial"/>
                <w:sz w:val="24"/>
                <w:szCs w:val="24"/>
              </w:rPr>
            </w:pPr>
          </w:p>
          <w:p w:rsidR="00EA0470" w:rsidRDefault="00EA0470" w:rsidP="00A851DA">
            <w:pPr>
              <w:rPr>
                <w:rFonts w:ascii="Arial" w:hAnsi="Arial" w:cs="Arial"/>
                <w:sz w:val="24"/>
                <w:szCs w:val="24"/>
              </w:rPr>
            </w:pPr>
            <w:r>
              <w:rPr>
                <w:rFonts w:ascii="Arial" w:hAnsi="Arial" w:cs="Arial"/>
                <w:sz w:val="24"/>
                <w:szCs w:val="24"/>
              </w:rPr>
              <w:t xml:space="preserve">Recorded interviews may be presented during court proceedings as a source of evidence. It may also assist prosecutors to observe whether the individuals are consistent with the information they provide or keep on changing their scenarios every time they get confronted with questions. This may be an easy way to tell if the individual is telling the truth or not. </w:t>
            </w:r>
          </w:p>
          <w:p w:rsidR="005E5D48" w:rsidRDefault="00EA0470" w:rsidP="00A851DA">
            <w:pPr>
              <w:rPr>
                <w:rFonts w:ascii="Arial" w:hAnsi="Arial" w:cs="Arial"/>
                <w:sz w:val="24"/>
                <w:szCs w:val="24"/>
              </w:rPr>
            </w:pPr>
            <w:r>
              <w:rPr>
                <w:rFonts w:ascii="Arial" w:hAnsi="Arial" w:cs="Arial"/>
                <w:sz w:val="24"/>
                <w:szCs w:val="24"/>
              </w:rPr>
              <w:t xml:space="preserve"> </w:t>
            </w:r>
          </w:p>
          <w:p w:rsidR="00E63460" w:rsidRDefault="00E63460" w:rsidP="00A851DA">
            <w:pPr>
              <w:rPr>
                <w:rFonts w:ascii="Arial" w:hAnsi="Arial" w:cs="Arial"/>
                <w:sz w:val="24"/>
                <w:szCs w:val="24"/>
              </w:rPr>
            </w:pPr>
            <w:r>
              <w:rPr>
                <w:rFonts w:ascii="Arial" w:hAnsi="Arial" w:cs="Arial"/>
                <w:sz w:val="24"/>
                <w:szCs w:val="24"/>
              </w:rPr>
              <w:t>v)</w:t>
            </w:r>
          </w:p>
          <w:p w:rsidR="00300852" w:rsidRDefault="00300852" w:rsidP="00300852">
            <w:pPr>
              <w:rPr>
                <w:rFonts w:ascii="Arial" w:hAnsi="Arial" w:cs="Arial"/>
                <w:sz w:val="24"/>
                <w:szCs w:val="24"/>
              </w:rPr>
            </w:pPr>
          </w:p>
          <w:p w:rsidR="00300852" w:rsidRDefault="00300852" w:rsidP="00300852">
            <w:pPr>
              <w:rPr>
                <w:rFonts w:ascii="Arial" w:hAnsi="Arial" w:cs="Arial"/>
                <w:sz w:val="24"/>
                <w:szCs w:val="24"/>
              </w:rPr>
            </w:pPr>
            <w:r>
              <w:rPr>
                <w:rFonts w:ascii="Arial" w:hAnsi="Arial" w:cs="Arial"/>
                <w:sz w:val="24"/>
                <w:szCs w:val="24"/>
              </w:rPr>
              <w:t>T</w:t>
            </w:r>
            <w:r w:rsidRPr="00300852">
              <w:rPr>
                <w:rFonts w:ascii="Arial" w:hAnsi="Arial" w:cs="Arial"/>
                <w:sz w:val="24"/>
                <w:szCs w:val="24"/>
              </w:rPr>
              <w:t>he i</w:t>
            </w:r>
            <w:r>
              <w:rPr>
                <w:rFonts w:ascii="Arial" w:hAnsi="Arial" w:cs="Arial"/>
                <w:sz w:val="24"/>
                <w:szCs w:val="24"/>
              </w:rPr>
              <w:t xml:space="preserve">nterview should be conducted in </w:t>
            </w:r>
            <w:r w:rsidRPr="00300852">
              <w:rPr>
                <w:rFonts w:ascii="Arial" w:hAnsi="Arial" w:cs="Arial"/>
                <w:sz w:val="24"/>
                <w:szCs w:val="24"/>
              </w:rPr>
              <w:t>business locations dur</w:t>
            </w:r>
            <w:r>
              <w:rPr>
                <w:rFonts w:ascii="Arial" w:hAnsi="Arial" w:cs="Arial"/>
                <w:sz w:val="24"/>
                <w:szCs w:val="24"/>
              </w:rPr>
              <w:t xml:space="preserve">ing normal business hours where </w:t>
            </w:r>
            <w:r w:rsidRPr="00300852">
              <w:rPr>
                <w:rFonts w:ascii="Arial" w:hAnsi="Arial" w:cs="Arial"/>
                <w:sz w:val="24"/>
                <w:szCs w:val="24"/>
              </w:rPr>
              <w:t>other persons are on th</w:t>
            </w:r>
            <w:r>
              <w:rPr>
                <w:rFonts w:ascii="Arial" w:hAnsi="Arial" w:cs="Arial"/>
                <w:sz w:val="24"/>
                <w:szCs w:val="24"/>
              </w:rPr>
              <w:t xml:space="preserve">e premises. Interviews in hotel </w:t>
            </w:r>
            <w:r w:rsidRPr="00300852">
              <w:rPr>
                <w:rFonts w:ascii="Arial" w:hAnsi="Arial" w:cs="Arial"/>
                <w:sz w:val="24"/>
                <w:szCs w:val="24"/>
              </w:rPr>
              <w:t>lobbies may be appro</w:t>
            </w:r>
            <w:r>
              <w:rPr>
                <w:rFonts w:ascii="Arial" w:hAnsi="Arial" w:cs="Arial"/>
                <w:sz w:val="24"/>
                <w:szCs w:val="24"/>
              </w:rPr>
              <w:t xml:space="preserve">priate, but interviews in hotel </w:t>
            </w:r>
            <w:r w:rsidRPr="00300852">
              <w:rPr>
                <w:rFonts w:ascii="Arial" w:hAnsi="Arial" w:cs="Arial"/>
                <w:sz w:val="24"/>
                <w:szCs w:val="24"/>
              </w:rPr>
              <w:t>rooms are probably n</w:t>
            </w:r>
            <w:r>
              <w:rPr>
                <w:rFonts w:ascii="Arial" w:hAnsi="Arial" w:cs="Arial"/>
                <w:sz w:val="24"/>
                <w:szCs w:val="24"/>
              </w:rPr>
              <w:t xml:space="preserve">ot because this may jeopardize investigations. Interviews in bars, parking </w:t>
            </w:r>
            <w:r w:rsidRPr="00300852">
              <w:rPr>
                <w:rFonts w:ascii="Arial" w:hAnsi="Arial" w:cs="Arial"/>
                <w:sz w:val="24"/>
                <w:szCs w:val="24"/>
              </w:rPr>
              <w:t>lots and private veh</w:t>
            </w:r>
            <w:r>
              <w:rPr>
                <w:rFonts w:ascii="Arial" w:hAnsi="Arial" w:cs="Arial"/>
                <w:sz w:val="24"/>
                <w:szCs w:val="24"/>
              </w:rPr>
              <w:t xml:space="preserve">icles should be avoided. Use of </w:t>
            </w:r>
            <w:r w:rsidRPr="00300852">
              <w:rPr>
                <w:rFonts w:ascii="Arial" w:hAnsi="Arial" w:cs="Arial"/>
                <w:sz w:val="24"/>
                <w:szCs w:val="24"/>
              </w:rPr>
              <w:t xml:space="preserve">alcohol during </w:t>
            </w:r>
            <w:r>
              <w:rPr>
                <w:rFonts w:ascii="Arial" w:hAnsi="Arial" w:cs="Arial"/>
                <w:sz w:val="24"/>
                <w:szCs w:val="24"/>
              </w:rPr>
              <w:t xml:space="preserve">professional engagements should </w:t>
            </w:r>
            <w:r w:rsidRPr="00300852">
              <w:rPr>
                <w:rFonts w:ascii="Arial" w:hAnsi="Arial" w:cs="Arial"/>
                <w:sz w:val="24"/>
                <w:szCs w:val="24"/>
              </w:rPr>
              <w:t xml:space="preserve">be discouraged. </w:t>
            </w:r>
          </w:p>
          <w:p w:rsidR="00300852" w:rsidRDefault="00300852" w:rsidP="00300852">
            <w:pPr>
              <w:rPr>
                <w:rFonts w:ascii="Arial" w:hAnsi="Arial" w:cs="Arial"/>
                <w:sz w:val="24"/>
                <w:szCs w:val="24"/>
              </w:rPr>
            </w:pPr>
          </w:p>
          <w:p w:rsidR="00300852" w:rsidRDefault="00300852" w:rsidP="00300852">
            <w:pPr>
              <w:rPr>
                <w:rFonts w:ascii="Arial" w:hAnsi="Arial" w:cs="Arial"/>
                <w:sz w:val="24"/>
                <w:szCs w:val="24"/>
              </w:rPr>
            </w:pPr>
            <w:r w:rsidRPr="00300852">
              <w:rPr>
                <w:rFonts w:ascii="Arial" w:hAnsi="Arial" w:cs="Arial"/>
                <w:sz w:val="24"/>
                <w:szCs w:val="24"/>
              </w:rPr>
              <w:t>Int</w:t>
            </w:r>
            <w:r>
              <w:rPr>
                <w:rFonts w:ascii="Arial" w:hAnsi="Arial" w:cs="Arial"/>
                <w:sz w:val="24"/>
                <w:szCs w:val="24"/>
              </w:rPr>
              <w:t xml:space="preserve">erviews in private homes can be </w:t>
            </w:r>
            <w:r w:rsidRPr="00300852">
              <w:rPr>
                <w:rFonts w:ascii="Arial" w:hAnsi="Arial" w:cs="Arial"/>
                <w:sz w:val="24"/>
                <w:szCs w:val="24"/>
              </w:rPr>
              <w:t>appropriate if the in</w:t>
            </w:r>
            <w:r>
              <w:rPr>
                <w:rFonts w:ascii="Arial" w:hAnsi="Arial" w:cs="Arial"/>
                <w:sz w:val="24"/>
                <w:szCs w:val="24"/>
              </w:rPr>
              <w:t xml:space="preserve">terviewee is known and trusted, </w:t>
            </w:r>
            <w:r w:rsidRPr="00300852">
              <w:rPr>
                <w:rFonts w:ascii="Arial" w:hAnsi="Arial" w:cs="Arial"/>
                <w:sz w:val="24"/>
                <w:szCs w:val="24"/>
              </w:rPr>
              <w:t>but this situation shoul</w:t>
            </w:r>
            <w:r>
              <w:rPr>
                <w:rFonts w:ascii="Arial" w:hAnsi="Arial" w:cs="Arial"/>
                <w:sz w:val="24"/>
                <w:szCs w:val="24"/>
              </w:rPr>
              <w:t xml:space="preserve">d still be viewed with caution. </w:t>
            </w:r>
            <w:r w:rsidRPr="00300852">
              <w:rPr>
                <w:rFonts w:ascii="Arial" w:hAnsi="Arial" w:cs="Arial"/>
                <w:sz w:val="24"/>
                <w:szCs w:val="24"/>
              </w:rPr>
              <w:t>Interviews in government</w:t>
            </w:r>
            <w:r>
              <w:rPr>
                <w:rFonts w:ascii="Arial" w:hAnsi="Arial" w:cs="Arial"/>
                <w:sz w:val="24"/>
                <w:szCs w:val="24"/>
              </w:rPr>
              <w:t xml:space="preserve"> buildings will offer screening </w:t>
            </w:r>
            <w:r w:rsidRPr="00300852">
              <w:rPr>
                <w:rFonts w:ascii="Arial" w:hAnsi="Arial" w:cs="Arial"/>
                <w:sz w:val="24"/>
                <w:szCs w:val="24"/>
              </w:rPr>
              <w:t>devices that provide as</w:t>
            </w:r>
            <w:r>
              <w:rPr>
                <w:rFonts w:ascii="Arial" w:hAnsi="Arial" w:cs="Arial"/>
                <w:sz w:val="24"/>
                <w:szCs w:val="24"/>
              </w:rPr>
              <w:t xml:space="preserve">surance that firearms and other </w:t>
            </w:r>
            <w:r w:rsidRPr="00300852">
              <w:rPr>
                <w:rFonts w:ascii="Arial" w:hAnsi="Arial" w:cs="Arial"/>
                <w:sz w:val="24"/>
                <w:szCs w:val="24"/>
              </w:rPr>
              <w:t>weapons are removed. Interviews in your home offic</w:t>
            </w:r>
            <w:r>
              <w:rPr>
                <w:rFonts w:ascii="Arial" w:hAnsi="Arial" w:cs="Arial"/>
                <w:sz w:val="24"/>
                <w:szCs w:val="24"/>
              </w:rPr>
              <w:t xml:space="preserve">e </w:t>
            </w:r>
            <w:r w:rsidRPr="00300852">
              <w:rPr>
                <w:rFonts w:ascii="Arial" w:hAnsi="Arial" w:cs="Arial"/>
                <w:sz w:val="24"/>
                <w:szCs w:val="24"/>
              </w:rPr>
              <w:t>conducted in a room wit</w:t>
            </w:r>
            <w:r>
              <w:rPr>
                <w:rFonts w:ascii="Arial" w:hAnsi="Arial" w:cs="Arial"/>
                <w:sz w:val="24"/>
                <w:szCs w:val="24"/>
              </w:rPr>
              <w:t xml:space="preserve">h furniture arranged to enhance </w:t>
            </w:r>
            <w:r w:rsidRPr="00300852">
              <w:rPr>
                <w:rFonts w:ascii="Arial" w:hAnsi="Arial" w:cs="Arial"/>
                <w:sz w:val="24"/>
                <w:szCs w:val="24"/>
              </w:rPr>
              <w:t>safety as well as effecti</w:t>
            </w:r>
            <w:r>
              <w:rPr>
                <w:rFonts w:ascii="Arial" w:hAnsi="Arial" w:cs="Arial"/>
                <w:sz w:val="24"/>
                <w:szCs w:val="24"/>
              </w:rPr>
              <w:t xml:space="preserve">ve communication should also be </w:t>
            </w:r>
            <w:r w:rsidRPr="00300852">
              <w:rPr>
                <w:rFonts w:ascii="Arial" w:hAnsi="Arial" w:cs="Arial"/>
                <w:sz w:val="24"/>
                <w:szCs w:val="24"/>
              </w:rPr>
              <w:t>considered.</w:t>
            </w:r>
          </w:p>
          <w:p w:rsidR="005A0E13" w:rsidRDefault="005A0E13" w:rsidP="00300852">
            <w:pPr>
              <w:rPr>
                <w:rFonts w:ascii="Arial" w:hAnsi="Arial" w:cs="Arial"/>
                <w:sz w:val="24"/>
                <w:szCs w:val="24"/>
              </w:rPr>
            </w:pPr>
          </w:p>
          <w:p w:rsidR="005A0E13" w:rsidRDefault="005A0E13" w:rsidP="00300852">
            <w:pPr>
              <w:rPr>
                <w:rFonts w:ascii="Arial" w:hAnsi="Arial" w:cs="Arial"/>
                <w:sz w:val="24"/>
                <w:szCs w:val="24"/>
              </w:rPr>
            </w:pPr>
            <w:r>
              <w:rPr>
                <w:rFonts w:ascii="Arial" w:hAnsi="Arial" w:cs="Arial"/>
                <w:sz w:val="24"/>
                <w:szCs w:val="24"/>
              </w:rPr>
              <w:t xml:space="preserve">Overall, the environment may have an impact on how much information may be disclosed which may assist in investigation. It is important for the investigators to study the character of individuals and make a possible alignment in terms the environment which may suit or not suit them in some instances and disclose the required information. </w:t>
            </w:r>
          </w:p>
          <w:p w:rsidR="00E63460" w:rsidRDefault="00E63460" w:rsidP="00A851DA">
            <w:pPr>
              <w:rPr>
                <w:rFonts w:ascii="Arial" w:hAnsi="Arial" w:cs="Arial"/>
                <w:sz w:val="24"/>
                <w:szCs w:val="24"/>
              </w:rPr>
            </w:pPr>
          </w:p>
          <w:p w:rsidR="00C41C39" w:rsidRDefault="00C41C39" w:rsidP="00A851DA">
            <w:pPr>
              <w:rPr>
                <w:rFonts w:ascii="Arial" w:hAnsi="Arial" w:cs="Arial"/>
                <w:sz w:val="24"/>
                <w:szCs w:val="24"/>
              </w:rPr>
            </w:pPr>
          </w:p>
          <w:p w:rsidR="00C41C39" w:rsidRDefault="00C41C39" w:rsidP="00A851DA">
            <w:pPr>
              <w:rPr>
                <w:rFonts w:ascii="Arial" w:hAnsi="Arial" w:cs="Arial"/>
                <w:sz w:val="24"/>
                <w:szCs w:val="24"/>
              </w:rPr>
            </w:pPr>
          </w:p>
          <w:p w:rsidR="00C41C39" w:rsidRDefault="00C41C39" w:rsidP="00A851DA">
            <w:pPr>
              <w:rPr>
                <w:rFonts w:ascii="Arial" w:hAnsi="Arial" w:cs="Arial"/>
                <w:sz w:val="24"/>
                <w:szCs w:val="24"/>
              </w:rPr>
            </w:pPr>
          </w:p>
          <w:p w:rsidR="00E63460" w:rsidRDefault="00E63460" w:rsidP="00A851DA">
            <w:pPr>
              <w:rPr>
                <w:rFonts w:ascii="Arial" w:hAnsi="Arial" w:cs="Arial"/>
                <w:sz w:val="24"/>
                <w:szCs w:val="24"/>
              </w:rPr>
            </w:pPr>
          </w:p>
          <w:p w:rsidR="00E63460" w:rsidRDefault="00E63460" w:rsidP="00A851DA">
            <w:pPr>
              <w:rPr>
                <w:rFonts w:ascii="Arial" w:hAnsi="Arial" w:cs="Arial"/>
                <w:b/>
                <w:sz w:val="24"/>
                <w:szCs w:val="24"/>
              </w:rPr>
            </w:pPr>
            <w:r w:rsidRPr="00E63460">
              <w:rPr>
                <w:rFonts w:ascii="Arial" w:hAnsi="Arial" w:cs="Arial"/>
                <w:b/>
                <w:sz w:val="24"/>
                <w:szCs w:val="24"/>
              </w:rPr>
              <w:t>QUESTION 2</w:t>
            </w:r>
          </w:p>
          <w:p w:rsidR="001828F4" w:rsidRPr="00C41C39" w:rsidRDefault="001828F4" w:rsidP="00A851DA">
            <w:pPr>
              <w:rPr>
                <w:rFonts w:ascii="Arial" w:hAnsi="Arial" w:cs="Arial"/>
                <w:b/>
                <w:i/>
                <w:sz w:val="24"/>
                <w:szCs w:val="24"/>
              </w:rPr>
            </w:pPr>
          </w:p>
          <w:p w:rsidR="00BB4D67" w:rsidRDefault="00C41C39" w:rsidP="00A851DA">
            <w:pPr>
              <w:rPr>
                <w:rFonts w:ascii="Arial" w:hAnsi="Arial" w:cs="Arial"/>
                <w:b/>
                <w:i/>
                <w:sz w:val="24"/>
                <w:szCs w:val="24"/>
              </w:rPr>
            </w:pPr>
            <w:r w:rsidRPr="00C41C39">
              <w:rPr>
                <w:rFonts w:ascii="Arial" w:hAnsi="Arial" w:cs="Arial"/>
                <w:b/>
                <w:i/>
                <w:sz w:val="24"/>
                <w:szCs w:val="24"/>
              </w:rPr>
              <w:t>The stages involved in the interviewing procedure</w:t>
            </w:r>
          </w:p>
          <w:p w:rsidR="00C41C39" w:rsidRPr="00C41C39" w:rsidRDefault="00C41C39" w:rsidP="00A851DA">
            <w:pPr>
              <w:rPr>
                <w:rFonts w:ascii="Arial" w:hAnsi="Arial" w:cs="Arial"/>
                <w:b/>
                <w:i/>
                <w:sz w:val="24"/>
                <w:szCs w:val="24"/>
              </w:rPr>
            </w:pPr>
          </w:p>
          <w:p w:rsidR="001828F4" w:rsidRPr="00C41C39" w:rsidRDefault="00213171" w:rsidP="00A851DA">
            <w:pPr>
              <w:rPr>
                <w:rFonts w:ascii="Arial" w:hAnsi="Arial" w:cs="Arial"/>
                <w:b/>
                <w:i/>
                <w:sz w:val="24"/>
                <w:szCs w:val="24"/>
              </w:rPr>
            </w:pPr>
            <w:r w:rsidRPr="00C41C39">
              <w:rPr>
                <w:rFonts w:ascii="Arial" w:hAnsi="Arial" w:cs="Arial"/>
                <w:b/>
                <w:i/>
                <w:sz w:val="24"/>
                <w:szCs w:val="24"/>
              </w:rPr>
              <w:t>1)</w:t>
            </w:r>
            <w:r w:rsidR="001828F4" w:rsidRPr="00C41C39">
              <w:rPr>
                <w:rFonts w:ascii="Arial" w:hAnsi="Arial" w:cs="Arial"/>
                <w:b/>
                <w:i/>
                <w:sz w:val="24"/>
                <w:szCs w:val="24"/>
              </w:rPr>
              <w:t>Introduction</w:t>
            </w:r>
          </w:p>
          <w:p w:rsidR="001828F4" w:rsidRDefault="001828F4" w:rsidP="00A851DA">
            <w:pPr>
              <w:rPr>
                <w:rFonts w:ascii="Arial" w:hAnsi="Arial" w:cs="Arial"/>
                <w:sz w:val="24"/>
                <w:szCs w:val="24"/>
              </w:rPr>
            </w:pPr>
          </w:p>
          <w:p w:rsidR="001828F4" w:rsidRDefault="001828F4" w:rsidP="001828F4">
            <w:pPr>
              <w:rPr>
                <w:rFonts w:ascii="Arial" w:hAnsi="Arial" w:cs="Arial"/>
                <w:sz w:val="24"/>
                <w:szCs w:val="24"/>
              </w:rPr>
            </w:pPr>
            <w:r w:rsidRPr="001828F4">
              <w:rPr>
                <w:rFonts w:ascii="Arial" w:hAnsi="Arial" w:cs="Arial"/>
                <w:sz w:val="24"/>
                <w:szCs w:val="24"/>
              </w:rPr>
              <w:t>Introductions sho</w:t>
            </w:r>
            <w:r>
              <w:rPr>
                <w:rFonts w:ascii="Arial" w:hAnsi="Arial" w:cs="Arial"/>
                <w:sz w:val="24"/>
                <w:szCs w:val="24"/>
              </w:rPr>
              <w:t xml:space="preserve">uld be polite and professional, </w:t>
            </w:r>
            <w:r w:rsidRPr="001828F4">
              <w:rPr>
                <w:rFonts w:ascii="Arial" w:hAnsi="Arial" w:cs="Arial"/>
                <w:sz w:val="24"/>
                <w:szCs w:val="24"/>
              </w:rPr>
              <w:t>with appropriate handsha</w:t>
            </w:r>
            <w:r>
              <w:rPr>
                <w:rFonts w:ascii="Arial" w:hAnsi="Arial" w:cs="Arial"/>
                <w:sz w:val="24"/>
                <w:szCs w:val="24"/>
              </w:rPr>
              <w:t xml:space="preserve">kes. Other physical contact can </w:t>
            </w:r>
            <w:r w:rsidRPr="001828F4">
              <w:rPr>
                <w:rFonts w:ascii="Arial" w:hAnsi="Arial" w:cs="Arial"/>
                <w:sz w:val="24"/>
                <w:szCs w:val="24"/>
              </w:rPr>
              <w:t xml:space="preserve">be easily misinterpreted and should be </w:t>
            </w:r>
            <w:r>
              <w:rPr>
                <w:rFonts w:ascii="Arial" w:hAnsi="Arial" w:cs="Arial"/>
                <w:sz w:val="24"/>
                <w:szCs w:val="24"/>
              </w:rPr>
              <w:t xml:space="preserve">avoided. The </w:t>
            </w:r>
            <w:r w:rsidRPr="001828F4">
              <w:rPr>
                <w:rFonts w:ascii="Arial" w:hAnsi="Arial" w:cs="Arial"/>
                <w:sz w:val="24"/>
                <w:szCs w:val="24"/>
              </w:rPr>
              <w:t>identity of the interview</w:t>
            </w:r>
            <w:r>
              <w:rPr>
                <w:rFonts w:ascii="Arial" w:hAnsi="Arial" w:cs="Arial"/>
                <w:sz w:val="24"/>
                <w:szCs w:val="24"/>
              </w:rPr>
              <w:t xml:space="preserve">ers should be disclosed and the </w:t>
            </w:r>
            <w:r w:rsidRPr="001828F4">
              <w:rPr>
                <w:rFonts w:ascii="Arial" w:hAnsi="Arial" w:cs="Arial"/>
                <w:sz w:val="24"/>
                <w:szCs w:val="24"/>
              </w:rPr>
              <w:t>identity of the person</w:t>
            </w:r>
            <w:r>
              <w:rPr>
                <w:rFonts w:ascii="Arial" w:hAnsi="Arial" w:cs="Arial"/>
                <w:sz w:val="24"/>
                <w:szCs w:val="24"/>
              </w:rPr>
              <w:t xml:space="preserve"> interviewed and others present </w:t>
            </w:r>
            <w:r w:rsidRPr="001828F4">
              <w:rPr>
                <w:rFonts w:ascii="Arial" w:hAnsi="Arial" w:cs="Arial"/>
                <w:sz w:val="24"/>
                <w:szCs w:val="24"/>
              </w:rPr>
              <w:t>should be confirmed.</w:t>
            </w:r>
          </w:p>
          <w:p w:rsidR="001828F4" w:rsidRDefault="001828F4" w:rsidP="001828F4">
            <w:pPr>
              <w:rPr>
                <w:rFonts w:ascii="Arial" w:hAnsi="Arial" w:cs="Arial"/>
                <w:sz w:val="24"/>
                <w:szCs w:val="24"/>
              </w:rPr>
            </w:pPr>
          </w:p>
          <w:p w:rsidR="001828F4" w:rsidRDefault="001828F4" w:rsidP="001828F4">
            <w:pPr>
              <w:rPr>
                <w:rFonts w:ascii="Arial" w:hAnsi="Arial" w:cs="Arial"/>
                <w:sz w:val="24"/>
                <w:szCs w:val="24"/>
              </w:rPr>
            </w:pPr>
            <w:r w:rsidRPr="001828F4">
              <w:rPr>
                <w:rFonts w:ascii="Arial" w:hAnsi="Arial" w:cs="Arial"/>
                <w:sz w:val="24"/>
                <w:szCs w:val="24"/>
              </w:rPr>
              <w:t>During the intro</w:t>
            </w:r>
            <w:r>
              <w:rPr>
                <w:rFonts w:ascii="Arial" w:hAnsi="Arial" w:cs="Arial"/>
                <w:sz w:val="24"/>
                <w:szCs w:val="24"/>
              </w:rPr>
              <w:t xml:space="preserve">ductory phase of the interview, </w:t>
            </w:r>
            <w:r w:rsidRPr="001828F4">
              <w:rPr>
                <w:rFonts w:ascii="Arial" w:hAnsi="Arial" w:cs="Arial"/>
                <w:sz w:val="24"/>
                <w:szCs w:val="24"/>
              </w:rPr>
              <w:t>interviewers should clearl</w:t>
            </w:r>
            <w:r>
              <w:rPr>
                <w:rFonts w:ascii="Arial" w:hAnsi="Arial" w:cs="Arial"/>
                <w:sz w:val="24"/>
                <w:szCs w:val="24"/>
              </w:rPr>
              <w:t xml:space="preserve">y state the purpose, preferably </w:t>
            </w:r>
            <w:r w:rsidRPr="001828F4">
              <w:rPr>
                <w:rFonts w:ascii="Arial" w:hAnsi="Arial" w:cs="Arial"/>
                <w:sz w:val="24"/>
                <w:szCs w:val="24"/>
              </w:rPr>
              <w:t>in general terms as opposed to specific terms</w:t>
            </w:r>
            <w:r>
              <w:rPr>
                <w:rFonts w:ascii="Arial" w:hAnsi="Arial" w:cs="Arial"/>
                <w:sz w:val="24"/>
                <w:szCs w:val="24"/>
              </w:rPr>
              <w:t>.</w:t>
            </w:r>
          </w:p>
          <w:p w:rsidR="00BB4D67" w:rsidRPr="00BB4D67" w:rsidRDefault="001828F4" w:rsidP="00A851DA">
            <w:pPr>
              <w:rPr>
                <w:rFonts w:ascii="Arial" w:hAnsi="Arial" w:cs="Arial"/>
                <w:sz w:val="24"/>
                <w:szCs w:val="24"/>
              </w:rPr>
            </w:pPr>
            <w:r w:rsidRPr="001828F4">
              <w:rPr>
                <w:rFonts w:ascii="Arial" w:hAnsi="Arial" w:cs="Arial"/>
                <w:sz w:val="24"/>
                <w:szCs w:val="24"/>
              </w:rPr>
              <w:t>The</w:t>
            </w:r>
            <w:r>
              <w:rPr>
                <w:rFonts w:ascii="Arial" w:hAnsi="Arial" w:cs="Arial"/>
                <w:sz w:val="24"/>
                <w:szCs w:val="24"/>
              </w:rPr>
              <w:t xml:space="preserve"> </w:t>
            </w:r>
            <w:r w:rsidRPr="001828F4">
              <w:rPr>
                <w:rFonts w:ascii="Arial" w:hAnsi="Arial" w:cs="Arial"/>
                <w:sz w:val="24"/>
                <w:szCs w:val="24"/>
              </w:rPr>
              <w:t>full identity of the in</w:t>
            </w:r>
            <w:r>
              <w:rPr>
                <w:rFonts w:ascii="Arial" w:hAnsi="Arial" w:cs="Arial"/>
                <w:sz w:val="24"/>
                <w:szCs w:val="24"/>
              </w:rPr>
              <w:t xml:space="preserve">terviewers should be disclosed. </w:t>
            </w:r>
            <w:r w:rsidRPr="001828F4">
              <w:rPr>
                <w:rFonts w:ascii="Arial" w:hAnsi="Arial" w:cs="Arial"/>
                <w:sz w:val="24"/>
                <w:szCs w:val="24"/>
              </w:rPr>
              <w:t xml:space="preserve">The stated purpose </w:t>
            </w:r>
            <w:r>
              <w:rPr>
                <w:rFonts w:ascii="Arial" w:hAnsi="Arial" w:cs="Arial"/>
                <w:sz w:val="24"/>
                <w:szCs w:val="24"/>
              </w:rPr>
              <w:t xml:space="preserve">should be logical, easy for the </w:t>
            </w:r>
            <w:r w:rsidRPr="001828F4">
              <w:rPr>
                <w:rFonts w:ascii="Arial" w:hAnsi="Arial" w:cs="Arial"/>
                <w:sz w:val="24"/>
                <w:szCs w:val="24"/>
              </w:rPr>
              <w:t>respondent to accep</w:t>
            </w:r>
            <w:r>
              <w:rPr>
                <w:rFonts w:ascii="Arial" w:hAnsi="Arial" w:cs="Arial"/>
                <w:sz w:val="24"/>
                <w:szCs w:val="24"/>
              </w:rPr>
              <w:t xml:space="preserve">t, and easy for the interviewer </w:t>
            </w:r>
            <w:r w:rsidRPr="001828F4">
              <w:rPr>
                <w:rFonts w:ascii="Arial" w:hAnsi="Arial" w:cs="Arial"/>
                <w:sz w:val="24"/>
                <w:szCs w:val="24"/>
              </w:rPr>
              <w:t>to explain. It should be stated that the re</w:t>
            </w:r>
            <w:r>
              <w:rPr>
                <w:rFonts w:ascii="Arial" w:hAnsi="Arial" w:cs="Arial"/>
                <w:sz w:val="24"/>
                <w:szCs w:val="24"/>
              </w:rPr>
              <w:t xml:space="preserve">sults of the </w:t>
            </w:r>
            <w:r w:rsidRPr="001828F4">
              <w:rPr>
                <w:rFonts w:ascii="Arial" w:hAnsi="Arial" w:cs="Arial"/>
                <w:sz w:val="24"/>
                <w:szCs w:val="24"/>
              </w:rPr>
              <w:t>interview may also be dis</w:t>
            </w:r>
            <w:r>
              <w:rPr>
                <w:rFonts w:ascii="Arial" w:hAnsi="Arial" w:cs="Arial"/>
                <w:sz w:val="24"/>
                <w:szCs w:val="24"/>
              </w:rPr>
              <w:t xml:space="preserve">closed to third parties. During </w:t>
            </w:r>
            <w:r w:rsidRPr="001828F4">
              <w:rPr>
                <w:rFonts w:ascii="Arial" w:hAnsi="Arial" w:cs="Arial"/>
                <w:sz w:val="24"/>
                <w:szCs w:val="24"/>
              </w:rPr>
              <w:t>the introductory ph</w:t>
            </w:r>
            <w:r>
              <w:rPr>
                <w:rFonts w:ascii="Arial" w:hAnsi="Arial" w:cs="Arial"/>
                <w:sz w:val="24"/>
                <w:szCs w:val="24"/>
              </w:rPr>
              <w:t xml:space="preserve">ase of the interview, sensitive </w:t>
            </w:r>
            <w:r w:rsidRPr="001828F4">
              <w:rPr>
                <w:rFonts w:ascii="Arial" w:hAnsi="Arial" w:cs="Arial"/>
                <w:sz w:val="24"/>
                <w:szCs w:val="24"/>
              </w:rPr>
              <w:t>questions and emotive words should be avoided.</w:t>
            </w:r>
          </w:p>
          <w:p w:rsidR="00BB4D67" w:rsidRDefault="00BB4D67" w:rsidP="00A851DA">
            <w:pPr>
              <w:rPr>
                <w:rFonts w:ascii="Arial" w:hAnsi="Arial" w:cs="Arial"/>
                <w:b/>
                <w:sz w:val="24"/>
                <w:szCs w:val="24"/>
              </w:rPr>
            </w:pPr>
          </w:p>
          <w:p w:rsidR="005E5D48" w:rsidRPr="003D63E1" w:rsidRDefault="00213171" w:rsidP="00A851DA">
            <w:pPr>
              <w:rPr>
                <w:rFonts w:ascii="Arial" w:hAnsi="Arial" w:cs="Arial"/>
                <w:b/>
                <w:i/>
                <w:sz w:val="24"/>
                <w:szCs w:val="24"/>
              </w:rPr>
            </w:pPr>
            <w:r w:rsidRPr="003D63E1">
              <w:rPr>
                <w:rFonts w:ascii="Arial" w:hAnsi="Arial" w:cs="Arial"/>
                <w:b/>
                <w:i/>
                <w:sz w:val="24"/>
                <w:szCs w:val="24"/>
              </w:rPr>
              <w:t>2)</w:t>
            </w:r>
            <w:r w:rsidR="001828F4" w:rsidRPr="003D63E1">
              <w:rPr>
                <w:rFonts w:ascii="Arial" w:hAnsi="Arial" w:cs="Arial"/>
                <w:b/>
                <w:i/>
                <w:sz w:val="24"/>
                <w:szCs w:val="24"/>
              </w:rPr>
              <w:t>Establishing a rapport</w:t>
            </w:r>
          </w:p>
          <w:p w:rsidR="001828F4" w:rsidRPr="001828F4" w:rsidRDefault="001828F4" w:rsidP="00A851DA">
            <w:pPr>
              <w:rPr>
                <w:rFonts w:ascii="Arial" w:hAnsi="Arial" w:cs="Arial"/>
                <w:sz w:val="24"/>
                <w:szCs w:val="24"/>
              </w:rPr>
            </w:pPr>
          </w:p>
          <w:p w:rsidR="00827B91" w:rsidRDefault="005E5D48" w:rsidP="005E5D48">
            <w:pPr>
              <w:rPr>
                <w:rFonts w:ascii="Arial" w:hAnsi="Arial" w:cs="Arial"/>
                <w:sz w:val="24"/>
                <w:szCs w:val="24"/>
              </w:rPr>
            </w:pPr>
            <w:r>
              <w:rPr>
                <w:rFonts w:ascii="Arial" w:hAnsi="Arial" w:cs="Arial"/>
                <w:sz w:val="24"/>
                <w:szCs w:val="24"/>
              </w:rPr>
              <w:t xml:space="preserve">Interviewers </w:t>
            </w:r>
            <w:r w:rsidRPr="005E5D48">
              <w:rPr>
                <w:rFonts w:ascii="Arial" w:hAnsi="Arial" w:cs="Arial"/>
                <w:sz w:val="24"/>
                <w:szCs w:val="24"/>
              </w:rPr>
              <w:t>should begin with ask</w:t>
            </w:r>
            <w:r>
              <w:rPr>
                <w:rFonts w:ascii="Arial" w:hAnsi="Arial" w:cs="Arial"/>
                <w:sz w:val="24"/>
                <w:szCs w:val="24"/>
              </w:rPr>
              <w:t xml:space="preserve">ing simple questions to put the </w:t>
            </w:r>
            <w:r w:rsidRPr="005E5D48">
              <w:rPr>
                <w:rFonts w:ascii="Arial" w:hAnsi="Arial" w:cs="Arial"/>
                <w:sz w:val="24"/>
                <w:szCs w:val="24"/>
              </w:rPr>
              <w:t>witness at ease and help</w:t>
            </w:r>
            <w:r>
              <w:rPr>
                <w:rFonts w:ascii="Arial" w:hAnsi="Arial" w:cs="Arial"/>
                <w:sz w:val="24"/>
                <w:szCs w:val="24"/>
              </w:rPr>
              <w:t xml:space="preserve"> to build a rapport. Background </w:t>
            </w:r>
            <w:r w:rsidRPr="005E5D48">
              <w:rPr>
                <w:rFonts w:ascii="Arial" w:hAnsi="Arial" w:cs="Arial"/>
                <w:sz w:val="24"/>
                <w:szCs w:val="24"/>
              </w:rPr>
              <w:t>questions should incl</w:t>
            </w:r>
            <w:r>
              <w:rPr>
                <w:rFonts w:ascii="Arial" w:hAnsi="Arial" w:cs="Arial"/>
                <w:sz w:val="24"/>
                <w:szCs w:val="24"/>
              </w:rPr>
              <w:t xml:space="preserve">ude asking their name, address, </w:t>
            </w:r>
            <w:r w:rsidRPr="005E5D48">
              <w:rPr>
                <w:rFonts w:ascii="Arial" w:hAnsi="Arial" w:cs="Arial"/>
                <w:sz w:val="24"/>
                <w:szCs w:val="24"/>
              </w:rPr>
              <w:t xml:space="preserve">phone number, title, </w:t>
            </w:r>
            <w:r>
              <w:rPr>
                <w:rFonts w:ascii="Arial" w:hAnsi="Arial" w:cs="Arial"/>
                <w:sz w:val="24"/>
                <w:szCs w:val="24"/>
              </w:rPr>
              <w:t xml:space="preserve">how long they have been in that </w:t>
            </w:r>
            <w:r w:rsidRPr="005E5D48">
              <w:rPr>
                <w:rFonts w:ascii="Arial" w:hAnsi="Arial" w:cs="Arial"/>
                <w:sz w:val="24"/>
                <w:szCs w:val="24"/>
              </w:rPr>
              <w:t xml:space="preserve">position as well as </w:t>
            </w:r>
            <w:r>
              <w:rPr>
                <w:rFonts w:ascii="Arial" w:hAnsi="Arial" w:cs="Arial"/>
                <w:sz w:val="24"/>
                <w:szCs w:val="24"/>
              </w:rPr>
              <w:t xml:space="preserve">what their duties are. Forensic </w:t>
            </w:r>
            <w:r w:rsidRPr="005E5D48">
              <w:rPr>
                <w:rFonts w:ascii="Arial" w:hAnsi="Arial" w:cs="Arial"/>
                <w:sz w:val="24"/>
                <w:szCs w:val="24"/>
              </w:rPr>
              <w:t>accountants may a</w:t>
            </w:r>
            <w:r>
              <w:rPr>
                <w:rFonts w:ascii="Arial" w:hAnsi="Arial" w:cs="Arial"/>
                <w:sz w:val="24"/>
                <w:szCs w:val="24"/>
              </w:rPr>
              <w:t xml:space="preserve">lso want to consider asking the </w:t>
            </w:r>
            <w:r w:rsidRPr="005E5D48">
              <w:rPr>
                <w:rFonts w:ascii="Arial" w:hAnsi="Arial" w:cs="Arial"/>
                <w:sz w:val="24"/>
                <w:szCs w:val="24"/>
              </w:rPr>
              <w:t>person being interview</w:t>
            </w:r>
            <w:r>
              <w:rPr>
                <w:rFonts w:ascii="Arial" w:hAnsi="Arial" w:cs="Arial"/>
                <w:sz w:val="24"/>
                <w:szCs w:val="24"/>
              </w:rPr>
              <w:t xml:space="preserve">ed if anyone has talked to them </w:t>
            </w:r>
            <w:r w:rsidRPr="005E5D48">
              <w:rPr>
                <w:rFonts w:ascii="Arial" w:hAnsi="Arial" w:cs="Arial"/>
                <w:sz w:val="24"/>
                <w:szCs w:val="24"/>
              </w:rPr>
              <w:t>about the reason for the i</w:t>
            </w:r>
            <w:r>
              <w:rPr>
                <w:rFonts w:ascii="Arial" w:hAnsi="Arial" w:cs="Arial"/>
                <w:sz w:val="24"/>
                <w:szCs w:val="24"/>
              </w:rPr>
              <w:t xml:space="preserve">nterview or if allegations have </w:t>
            </w:r>
            <w:r w:rsidRPr="005E5D48">
              <w:rPr>
                <w:rFonts w:ascii="Arial" w:hAnsi="Arial" w:cs="Arial"/>
                <w:sz w:val="24"/>
                <w:szCs w:val="24"/>
              </w:rPr>
              <w:t>been made.</w:t>
            </w:r>
          </w:p>
          <w:p w:rsidR="005E5D48" w:rsidRDefault="005E5D48" w:rsidP="005E5D48">
            <w:pPr>
              <w:rPr>
                <w:rFonts w:ascii="Arial" w:hAnsi="Arial" w:cs="Arial"/>
                <w:sz w:val="24"/>
                <w:szCs w:val="24"/>
              </w:rPr>
            </w:pPr>
          </w:p>
          <w:p w:rsidR="005E5D48" w:rsidRDefault="005E5D48" w:rsidP="005E5D48">
            <w:pPr>
              <w:rPr>
                <w:rFonts w:ascii="Arial" w:hAnsi="Arial" w:cs="Arial"/>
                <w:sz w:val="24"/>
                <w:szCs w:val="24"/>
              </w:rPr>
            </w:pPr>
            <w:r w:rsidRPr="005E5D48">
              <w:rPr>
                <w:rFonts w:ascii="Arial" w:hAnsi="Arial" w:cs="Arial"/>
                <w:sz w:val="24"/>
                <w:szCs w:val="24"/>
              </w:rPr>
              <w:t xml:space="preserve">After establishing </w:t>
            </w:r>
            <w:r>
              <w:rPr>
                <w:rFonts w:ascii="Arial" w:hAnsi="Arial" w:cs="Arial"/>
                <w:sz w:val="24"/>
                <w:szCs w:val="24"/>
              </w:rPr>
              <w:t xml:space="preserve">a rapport with the witness, the </w:t>
            </w:r>
            <w:r w:rsidRPr="005E5D48">
              <w:rPr>
                <w:rFonts w:ascii="Arial" w:hAnsi="Arial" w:cs="Arial"/>
                <w:sz w:val="24"/>
                <w:szCs w:val="24"/>
              </w:rPr>
              <w:t>interviewer can probe the witness for the names of other</w:t>
            </w:r>
            <w:r>
              <w:rPr>
                <w:rFonts w:ascii="Arial" w:hAnsi="Arial" w:cs="Arial"/>
                <w:sz w:val="24"/>
                <w:szCs w:val="24"/>
              </w:rPr>
              <w:t xml:space="preserve"> </w:t>
            </w:r>
            <w:r w:rsidRPr="005E5D48">
              <w:rPr>
                <w:rFonts w:ascii="Arial" w:hAnsi="Arial" w:cs="Arial"/>
                <w:sz w:val="24"/>
                <w:szCs w:val="24"/>
              </w:rPr>
              <w:t>potential witnesses, a</w:t>
            </w:r>
            <w:r>
              <w:rPr>
                <w:rFonts w:ascii="Arial" w:hAnsi="Arial" w:cs="Arial"/>
                <w:sz w:val="24"/>
                <w:szCs w:val="24"/>
              </w:rPr>
              <w:t xml:space="preserve">nd for documents supporting the </w:t>
            </w:r>
            <w:r w:rsidRPr="005E5D48">
              <w:rPr>
                <w:rFonts w:ascii="Arial" w:hAnsi="Arial" w:cs="Arial"/>
                <w:sz w:val="24"/>
                <w:szCs w:val="24"/>
              </w:rPr>
              <w:t>witness’s responses to questions.</w:t>
            </w:r>
          </w:p>
          <w:p w:rsidR="00213171" w:rsidRDefault="00213171" w:rsidP="005E5D48">
            <w:pPr>
              <w:rPr>
                <w:rFonts w:ascii="Arial" w:hAnsi="Arial" w:cs="Arial"/>
                <w:sz w:val="24"/>
                <w:szCs w:val="24"/>
              </w:rPr>
            </w:pPr>
          </w:p>
          <w:p w:rsidR="00213171" w:rsidRPr="00C41C39" w:rsidRDefault="00213171" w:rsidP="005E5D48">
            <w:pPr>
              <w:rPr>
                <w:rFonts w:ascii="Arial" w:hAnsi="Arial" w:cs="Arial"/>
                <w:b/>
                <w:i/>
                <w:sz w:val="24"/>
                <w:szCs w:val="24"/>
              </w:rPr>
            </w:pPr>
            <w:r w:rsidRPr="00C41C39">
              <w:rPr>
                <w:rFonts w:ascii="Arial" w:hAnsi="Arial" w:cs="Arial"/>
                <w:b/>
                <w:i/>
                <w:sz w:val="24"/>
                <w:szCs w:val="24"/>
              </w:rPr>
              <w:t>3)Questioning</w:t>
            </w:r>
          </w:p>
          <w:p w:rsidR="00EE4322" w:rsidRDefault="00EE4322" w:rsidP="005E5D48">
            <w:pPr>
              <w:rPr>
                <w:rFonts w:ascii="Arial" w:hAnsi="Arial" w:cs="Arial"/>
                <w:sz w:val="24"/>
                <w:szCs w:val="24"/>
              </w:rPr>
            </w:pPr>
          </w:p>
          <w:p w:rsidR="00EE4322" w:rsidRPr="005E5D48" w:rsidRDefault="00EE4322" w:rsidP="00EE4322">
            <w:pPr>
              <w:rPr>
                <w:rFonts w:ascii="Arial" w:hAnsi="Arial" w:cs="Arial"/>
                <w:sz w:val="24"/>
                <w:szCs w:val="24"/>
              </w:rPr>
            </w:pPr>
            <w:r w:rsidRPr="00EE4322">
              <w:rPr>
                <w:rFonts w:ascii="Arial" w:hAnsi="Arial" w:cs="Arial"/>
                <w:sz w:val="24"/>
                <w:szCs w:val="24"/>
              </w:rPr>
              <w:t>Depending on th</w:t>
            </w:r>
            <w:r>
              <w:rPr>
                <w:rFonts w:ascii="Arial" w:hAnsi="Arial" w:cs="Arial"/>
                <w:sz w:val="24"/>
                <w:szCs w:val="24"/>
              </w:rPr>
              <w:t xml:space="preserve">e issue being investigated, the </w:t>
            </w:r>
            <w:r w:rsidRPr="00EE4322">
              <w:rPr>
                <w:rFonts w:ascii="Arial" w:hAnsi="Arial" w:cs="Arial"/>
                <w:sz w:val="24"/>
                <w:szCs w:val="24"/>
              </w:rPr>
              <w:t xml:space="preserve">interviewer may want </w:t>
            </w:r>
            <w:r>
              <w:rPr>
                <w:rFonts w:ascii="Arial" w:hAnsi="Arial" w:cs="Arial"/>
                <w:sz w:val="24"/>
                <w:szCs w:val="24"/>
              </w:rPr>
              <w:t xml:space="preserve">to gather information regarding </w:t>
            </w:r>
            <w:r w:rsidRPr="00EE4322">
              <w:rPr>
                <w:rFonts w:ascii="Arial" w:hAnsi="Arial" w:cs="Arial"/>
                <w:sz w:val="24"/>
                <w:szCs w:val="24"/>
              </w:rPr>
              <w:t>the target of the inve</w:t>
            </w:r>
            <w:r>
              <w:rPr>
                <w:rFonts w:ascii="Arial" w:hAnsi="Arial" w:cs="Arial"/>
                <w:sz w:val="24"/>
                <w:szCs w:val="24"/>
              </w:rPr>
              <w:t xml:space="preserve">stigation. Such information may </w:t>
            </w:r>
            <w:r w:rsidRPr="00EE4322">
              <w:rPr>
                <w:rFonts w:ascii="Arial" w:hAnsi="Arial" w:cs="Arial"/>
                <w:sz w:val="24"/>
                <w:szCs w:val="24"/>
              </w:rPr>
              <w:t>include work habits, person</w:t>
            </w:r>
            <w:r>
              <w:rPr>
                <w:rFonts w:ascii="Arial" w:hAnsi="Arial" w:cs="Arial"/>
                <w:sz w:val="24"/>
                <w:szCs w:val="24"/>
              </w:rPr>
              <w:t xml:space="preserve">al lifestyle, usual activities, </w:t>
            </w:r>
            <w:r w:rsidRPr="00EE4322">
              <w:rPr>
                <w:rFonts w:ascii="Arial" w:hAnsi="Arial" w:cs="Arial"/>
                <w:sz w:val="24"/>
                <w:szCs w:val="24"/>
              </w:rPr>
              <w:t>as well as any unusual</w:t>
            </w:r>
            <w:r>
              <w:rPr>
                <w:rFonts w:ascii="Arial" w:hAnsi="Arial" w:cs="Arial"/>
                <w:sz w:val="24"/>
                <w:szCs w:val="24"/>
              </w:rPr>
              <w:t xml:space="preserve"> behavior. It also is important </w:t>
            </w:r>
            <w:r w:rsidRPr="00EE4322">
              <w:rPr>
                <w:rFonts w:ascii="Arial" w:hAnsi="Arial" w:cs="Arial"/>
                <w:sz w:val="24"/>
                <w:szCs w:val="24"/>
              </w:rPr>
              <w:t>for the interviewer to ob</w:t>
            </w:r>
            <w:r>
              <w:rPr>
                <w:rFonts w:ascii="Arial" w:hAnsi="Arial" w:cs="Arial"/>
                <w:sz w:val="24"/>
                <w:szCs w:val="24"/>
              </w:rPr>
              <w:t xml:space="preserve">tain the interviewee’s basis of </w:t>
            </w:r>
            <w:r w:rsidRPr="00EE4322">
              <w:rPr>
                <w:rFonts w:ascii="Arial" w:hAnsi="Arial" w:cs="Arial"/>
                <w:sz w:val="24"/>
                <w:szCs w:val="24"/>
              </w:rPr>
              <w:t>knowledge for his/her statements.</w:t>
            </w:r>
          </w:p>
          <w:p w:rsidR="00E63460" w:rsidRDefault="00E63460" w:rsidP="00A851DA">
            <w:pPr>
              <w:rPr>
                <w:rFonts w:ascii="Arial" w:hAnsi="Arial" w:cs="Arial"/>
                <w:sz w:val="24"/>
                <w:szCs w:val="24"/>
              </w:rPr>
            </w:pPr>
          </w:p>
          <w:p w:rsidR="00EE4322" w:rsidRDefault="00EE4322" w:rsidP="00EE4322">
            <w:pPr>
              <w:rPr>
                <w:rFonts w:ascii="Arial" w:hAnsi="Arial" w:cs="Arial"/>
                <w:sz w:val="24"/>
                <w:szCs w:val="24"/>
              </w:rPr>
            </w:pPr>
            <w:r w:rsidRPr="00EE4322">
              <w:rPr>
                <w:rFonts w:ascii="Arial" w:hAnsi="Arial" w:cs="Arial"/>
                <w:sz w:val="24"/>
                <w:szCs w:val="24"/>
              </w:rPr>
              <w:t>By encouraging longer a</w:t>
            </w:r>
            <w:r>
              <w:rPr>
                <w:rFonts w:ascii="Arial" w:hAnsi="Arial" w:cs="Arial"/>
                <w:sz w:val="24"/>
                <w:szCs w:val="24"/>
              </w:rPr>
              <w:t xml:space="preserve">nswers, interviewers can better </w:t>
            </w:r>
            <w:r w:rsidRPr="00EE4322">
              <w:rPr>
                <w:rFonts w:ascii="Arial" w:hAnsi="Arial" w:cs="Arial"/>
                <w:sz w:val="24"/>
                <w:szCs w:val="24"/>
              </w:rPr>
              <w:t>assess the verbal, non-ve</w:t>
            </w:r>
            <w:r>
              <w:rPr>
                <w:rFonts w:ascii="Arial" w:hAnsi="Arial" w:cs="Arial"/>
                <w:sz w:val="24"/>
                <w:szCs w:val="24"/>
              </w:rPr>
              <w:t xml:space="preserve">rbal, and physical reactions of </w:t>
            </w:r>
            <w:r w:rsidRPr="00EE4322">
              <w:rPr>
                <w:rFonts w:ascii="Arial" w:hAnsi="Arial" w:cs="Arial"/>
                <w:sz w:val="24"/>
                <w:szCs w:val="24"/>
              </w:rPr>
              <w:t>the interviewee in ord</w:t>
            </w:r>
            <w:r>
              <w:rPr>
                <w:rFonts w:ascii="Arial" w:hAnsi="Arial" w:cs="Arial"/>
                <w:sz w:val="24"/>
                <w:szCs w:val="24"/>
              </w:rPr>
              <w:t xml:space="preserve">er to gauge baseline reactions. </w:t>
            </w:r>
            <w:r w:rsidRPr="00EE4322">
              <w:rPr>
                <w:rFonts w:ascii="Arial" w:hAnsi="Arial" w:cs="Arial"/>
                <w:sz w:val="24"/>
                <w:szCs w:val="24"/>
              </w:rPr>
              <w:t xml:space="preserve">Challenging information </w:t>
            </w:r>
            <w:r>
              <w:rPr>
                <w:rFonts w:ascii="Arial" w:hAnsi="Arial" w:cs="Arial"/>
                <w:sz w:val="24"/>
                <w:szCs w:val="24"/>
              </w:rPr>
              <w:t xml:space="preserve">and statements at this point in </w:t>
            </w:r>
            <w:r w:rsidRPr="00EE4322">
              <w:rPr>
                <w:rFonts w:ascii="Arial" w:hAnsi="Arial" w:cs="Arial"/>
                <w:sz w:val="24"/>
                <w:szCs w:val="24"/>
              </w:rPr>
              <w:t>the process is not recommended.</w:t>
            </w:r>
          </w:p>
          <w:p w:rsidR="00764D58" w:rsidRDefault="00764D58" w:rsidP="00EE4322">
            <w:pPr>
              <w:rPr>
                <w:rFonts w:ascii="Arial" w:hAnsi="Arial" w:cs="Arial"/>
                <w:sz w:val="24"/>
                <w:szCs w:val="24"/>
              </w:rPr>
            </w:pPr>
          </w:p>
          <w:p w:rsidR="003D63E1" w:rsidRDefault="003D63E1" w:rsidP="00EE4322">
            <w:pPr>
              <w:rPr>
                <w:rFonts w:ascii="Arial" w:hAnsi="Arial" w:cs="Arial"/>
                <w:sz w:val="24"/>
                <w:szCs w:val="24"/>
              </w:rPr>
            </w:pPr>
          </w:p>
          <w:p w:rsidR="003D63E1" w:rsidRDefault="003D63E1" w:rsidP="00EE4322">
            <w:pPr>
              <w:rPr>
                <w:rFonts w:ascii="Arial" w:hAnsi="Arial" w:cs="Arial"/>
                <w:sz w:val="24"/>
                <w:szCs w:val="24"/>
              </w:rPr>
            </w:pPr>
          </w:p>
          <w:p w:rsidR="003D63E1" w:rsidRDefault="003D63E1" w:rsidP="00EE4322">
            <w:pPr>
              <w:rPr>
                <w:rFonts w:ascii="Arial" w:hAnsi="Arial" w:cs="Arial"/>
                <w:sz w:val="24"/>
                <w:szCs w:val="24"/>
              </w:rPr>
            </w:pPr>
          </w:p>
          <w:p w:rsidR="003D63E1" w:rsidRDefault="003D63E1" w:rsidP="00EE4322">
            <w:pPr>
              <w:rPr>
                <w:rFonts w:ascii="Arial" w:hAnsi="Arial" w:cs="Arial"/>
                <w:sz w:val="24"/>
                <w:szCs w:val="24"/>
              </w:rPr>
            </w:pPr>
          </w:p>
          <w:p w:rsidR="003D63E1" w:rsidRDefault="003D63E1" w:rsidP="00EE4322">
            <w:pPr>
              <w:rPr>
                <w:rFonts w:ascii="Arial" w:hAnsi="Arial" w:cs="Arial"/>
                <w:sz w:val="24"/>
                <w:szCs w:val="24"/>
              </w:rPr>
            </w:pPr>
          </w:p>
          <w:p w:rsidR="00764D58" w:rsidRDefault="00764D58" w:rsidP="00EE4322">
            <w:pPr>
              <w:rPr>
                <w:rFonts w:ascii="Arial" w:hAnsi="Arial" w:cs="Arial"/>
                <w:sz w:val="24"/>
                <w:szCs w:val="24"/>
              </w:rPr>
            </w:pPr>
            <w:r>
              <w:rPr>
                <w:rFonts w:ascii="Arial" w:hAnsi="Arial" w:cs="Arial"/>
                <w:sz w:val="24"/>
                <w:szCs w:val="24"/>
              </w:rPr>
              <w:t>In light of the above the interviewer may ask open ended questions.</w:t>
            </w:r>
          </w:p>
          <w:p w:rsidR="00764D58" w:rsidRDefault="00764D58" w:rsidP="00764D58">
            <w:pPr>
              <w:rPr>
                <w:rFonts w:ascii="Arial" w:hAnsi="Arial" w:cs="Arial"/>
                <w:sz w:val="24"/>
                <w:szCs w:val="24"/>
              </w:rPr>
            </w:pPr>
            <w:r w:rsidRPr="00764D58">
              <w:rPr>
                <w:rFonts w:ascii="Arial" w:hAnsi="Arial" w:cs="Arial"/>
                <w:sz w:val="24"/>
                <w:szCs w:val="24"/>
              </w:rPr>
              <w:t>Open questions are qu</w:t>
            </w:r>
            <w:r>
              <w:rPr>
                <w:rFonts w:ascii="Arial" w:hAnsi="Arial" w:cs="Arial"/>
                <w:sz w:val="24"/>
                <w:szCs w:val="24"/>
              </w:rPr>
              <w:t xml:space="preserve">estions where yes or no answers </w:t>
            </w:r>
            <w:r w:rsidRPr="00764D58">
              <w:rPr>
                <w:rFonts w:ascii="Arial" w:hAnsi="Arial" w:cs="Arial"/>
                <w:sz w:val="24"/>
                <w:szCs w:val="24"/>
              </w:rPr>
              <w:t>are not appropriate,</w:t>
            </w:r>
            <w:r>
              <w:rPr>
                <w:rFonts w:ascii="Arial" w:hAnsi="Arial" w:cs="Arial"/>
                <w:sz w:val="24"/>
                <w:szCs w:val="24"/>
              </w:rPr>
              <w:t xml:space="preserve"> and may need elaboration. Open </w:t>
            </w:r>
            <w:r w:rsidRPr="00764D58">
              <w:rPr>
                <w:rFonts w:ascii="Arial" w:hAnsi="Arial" w:cs="Arial"/>
                <w:sz w:val="24"/>
                <w:szCs w:val="24"/>
              </w:rPr>
              <w:t>questions encourage</w:t>
            </w:r>
            <w:r>
              <w:rPr>
                <w:rFonts w:ascii="Arial" w:hAnsi="Arial" w:cs="Arial"/>
                <w:sz w:val="24"/>
                <w:szCs w:val="24"/>
              </w:rPr>
              <w:t xml:space="preserve"> a monologue and narrative type </w:t>
            </w:r>
            <w:r w:rsidRPr="00764D58">
              <w:rPr>
                <w:rFonts w:ascii="Arial" w:hAnsi="Arial" w:cs="Arial"/>
                <w:sz w:val="24"/>
                <w:szCs w:val="24"/>
              </w:rPr>
              <w:t>response.</w:t>
            </w:r>
            <w:r>
              <w:t xml:space="preserve"> </w:t>
            </w:r>
            <w:r>
              <w:rPr>
                <w:rFonts w:ascii="Arial" w:hAnsi="Arial" w:cs="Arial"/>
                <w:sz w:val="24"/>
                <w:szCs w:val="24"/>
              </w:rPr>
              <w:t xml:space="preserve">With open questions, the </w:t>
            </w:r>
            <w:r w:rsidRPr="00764D58">
              <w:rPr>
                <w:rFonts w:ascii="Arial" w:hAnsi="Arial" w:cs="Arial"/>
                <w:sz w:val="24"/>
                <w:szCs w:val="24"/>
              </w:rPr>
              <w:t>interviewers are encour</w:t>
            </w:r>
            <w:r>
              <w:rPr>
                <w:rFonts w:ascii="Arial" w:hAnsi="Arial" w:cs="Arial"/>
                <w:sz w:val="24"/>
                <w:szCs w:val="24"/>
              </w:rPr>
              <w:t xml:space="preserve">aging an orderly and continuous </w:t>
            </w:r>
            <w:r w:rsidRPr="00764D58">
              <w:rPr>
                <w:rFonts w:ascii="Arial" w:hAnsi="Arial" w:cs="Arial"/>
                <w:sz w:val="24"/>
                <w:szCs w:val="24"/>
              </w:rPr>
              <w:t>account of an event or incide</w:t>
            </w:r>
            <w:r>
              <w:rPr>
                <w:rFonts w:ascii="Arial" w:hAnsi="Arial" w:cs="Arial"/>
                <w:sz w:val="24"/>
                <w:szCs w:val="24"/>
              </w:rPr>
              <w:t xml:space="preserve">nt, and the interviewee is </w:t>
            </w:r>
            <w:r w:rsidRPr="00764D58">
              <w:rPr>
                <w:rFonts w:ascii="Arial" w:hAnsi="Arial" w:cs="Arial"/>
                <w:sz w:val="24"/>
                <w:szCs w:val="24"/>
              </w:rPr>
              <w:t>offering a free narrative.</w:t>
            </w:r>
          </w:p>
          <w:p w:rsidR="00BB4D67" w:rsidRPr="003D63E1" w:rsidRDefault="00BB4D67" w:rsidP="00EE4322">
            <w:pPr>
              <w:rPr>
                <w:rFonts w:ascii="Arial" w:hAnsi="Arial" w:cs="Arial"/>
                <w:b/>
                <w:i/>
                <w:sz w:val="24"/>
                <w:szCs w:val="24"/>
              </w:rPr>
            </w:pPr>
          </w:p>
          <w:p w:rsidR="001828F4" w:rsidRPr="003D63E1" w:rsidRDefault="00213171" w:rsidP="00EE4322">
            <w:pPr>
              <w:rPr>
                <w:rFonts w:ascii="Arial" w:hAnsi="Arial" w:cs="Arial"/>
                <w:b/>
                <w:i/>
                <w:sz w:val="24"/>
                <w:szCs w:val="24"/>
              </w:rPr>
            </w:pPr>
            <w:r w:rsidRPr="003D63E1">
              <w:rPr>
                <w:rFonts w:ascii="Arial" w:hAnsi="Arial" w:cs="Arial"/>
                <w:b/>
                <w:i/>
                <w:sz w:val="24"/>
                <w:szCs w:val="24"/>
              </w:rPr>
              <w:t>4)</w:t>
            </w:r>
            <w:r w:rsidR="001828F4" w:rsidRPr="003D63E1">
              <w:rPr>
                <w:rFonts w:ascii="Arial" w:hAnsi="Arial" w:cs="Arial"/>
                <w:b/>
                <w:i/>
                <w:sz w:val="24"/>
                <w:szCs w:val="24"/>
              </w:rPr>
              <w:t>Conclusion</w:t>
            </w:r>
          </w:p>
          <w:p w:rsidR="001828F4" w:rsidRDefault="001828F4" w:rsidP="00EE4322">
            <w:pPr>
              <w:rPr>
                <w:rFonts w:ascii="Arial" w:hAnsi="Arial" w:cs="Arial"/>
                <w:sz w:val="24"/>
                <w:szCs w:val="24"/>
              </w:rPr>
            </w:pPr>
          </w:p>
          <w:p w:rsidR="001828F4" w:rsidRDefault="001828F4" w:rsidP="001828F4">
            <w:pPr>
              <w:rPr>
                <w:rFonts w:ascii="Arial" w:hAnsi="Arial" w:cs="Arial"/>
                <w:sz w:val="24"/>
                <w:szCs w:val="24"/>
              </w:rPr>
            </w:pPr>
            <w:r w:rsidRPr="001828F4">
              <w:rPr>
                <w:rFonts w:ascii="Arial" w:hAnsi="Arial" w:cs="Arial"/>
                <w:sz w:val="24"/>
                <w:szCs w:val="24"/>
              </w:rPr>
              <w:t>In closing, the inte</w:t>
            </w:r>
            <w:r>
              <w:rPr>
                <w:rFonts w:ascii="Arial" w:hAnsi="Arial" w:cs="Arial"/>
                <w:sz w:val="24"/>
                <w:szCs w:val="24"/>
              </w:rPr>
              <w:t xml:space="preserve">rviewers should try to close an </w:t>
            </w:r>
            <w:r w:rsidRPr="001828F4">
              <w:rPr>
                <w:rFonts w:ascii="Arial" w:hAnsi="Arial" w:cs="Arial"/>
                <w:sz w:val="24"/>
                <w:szCs w:val="24"/>
              </w:rPr>
              <w:t>interview on a positive n</w:t>
            </w:r>
            <w:r>
              <w:rPr>
                <w:rFonts w:ascii="Arial" w:hAnsi="Arial" w:cs="Arial"/>
                <w:sz w:val="24"/>
                <w:szCs w:val="24"/>
              </w:rPr>
              <w:t xml:space="preserve">ote and leave the door open for </w:t>
            </w:r>
            <w:r w:rsidRPr="001828F4">
              <w:rPr>
                <w:rFonts w:ascii="Arial" w:hAnsi="Arial" w:cs="Arial"/>
                <w:sz w:val="24"/>
                <w:szCs w:val="24"/>
              </w:rPr>
              <w:t>additional contact.</w:t>
            </w:r>
            <w:r>
              <w:rPr>
                <w:rFonts w:ascii="Arial" w:hAnsi="Arial" w:cs="Arial"/>
                <w:sz w:val="24"/>
                <w:szCs w:val="24"/>
              </w:rPr>
              <w:t xml:space="preserve"> Facts should be summarized and </w:t>
            </w:r>
            <w:r w:rsidRPr="001828F4">
              <w:rPr>
                <w:rFonts w:ascii="Arial" w:hAnsi="Arial" w:cs="Arial"/>
                <w:sz w:val="24"/>
                <w:szCs w:val="24"/>
              </w:rPr>
              <w:t>the interviewee shoul</w:t>
            </w:r>
            <w:r>
              <w:rPr>
                <w:rFonts w:ascii="Arial" w:hAnsi="Arial" w:cs="Arial"/>
                <w:sz w:val="24"/>
                <w:szCs w:val="24"/>
              </w:rPr>
              <w:t xml:space="preserve">d be encouraged to say whatever </w:t>
            </w:r>
            <w:r w:rsidRPr="001828F4">
              <w:rPr>
                <w:rFonts w:ascii="Arial" w:hAnsi="Arial" w:cs="Arial"/>
                <w:sz w:val="24"/>
                <w:szCs w:val="24"/>
              </w:rPr>
              <w:t>he/she desires. Closi</w:t>
            </w:r>
            <w:r>
              <w:rPr>
                <w:rFonts w:ascii="Arial" w:hAnsi="Arial" w:cs="Arial"/>
                <w:sz w:val="24"/>
                <w:szCs w:val="24"/>
              </w:rPr>
              <w:t xml:space="preserve">ng questions can be designed to </w:t>
            </w:r>
            <w:r w:rsidRPr="001828F4">
              <w:rPr>
                <w:rFonts w:ascii="Arial" w:hAnsi="Arial" w:cs="Arial"/>
                <w:sz w:val="24"/>
                <w:szCs w:val="24"/>
              </w:rPr>
              <w:t>elicit information abo</w:t>
            </w:r>
            <w:r>
              <w:rPr>
                <w:rFonts w:ascii="Arial" w:hAnsi="Arial" w:cs="Arial"/>
                <w:sz w:val="24"/>
                <w:szCs w:val="24"/>
              </w:rPr>
              <w:t xml:space="preserve">ut other witnesses or documents </w:t>
            </w:r>
            <w:r w:rsidRPr="001828F4">
              <w:rPr>
                <w:rFonts w:ascii="Arial" w:hAnsi="Arial" w:cs="Arial"/>
                <w:sz w:val="24"/>
                <w:szCs w:val="24"/>
              </w:rPr>
              <w:t>that may be useful in the ongoing investigati</w:t>
            </w:r>
            <w:r>
              <w:rPr>
                <w:rFonts w:ascii="Arial" w:hAnsi="Arial" w:cs="Arial"/>
                <w:sz w:val="24"/>
                <w:szCs w:val="24"/>
              </w:rPr>
              <w:t xml:space="preserve">on. </w:t>
            </w:r>
            <w:r w:rsidRPr="001828F4">
              <w:rPr>
                <w:rFonts w:ascii="Arial" w:hAnsi="Arial" w:cs="Arial"/>
                <w:sz w:val="24"/>
                <w:szCs w:val="24"/>
              </w:rPr>
              <w:t>Interviewers should le</w:t>
            </w:r>
            <w:r>
              <w:rPr>
                <w:rFonts w:ascii="Arial" w:hAnsi="Arial" w:cs="Arial"/>
                <w:sz w:val="24"/>
                <w:szCs w:val="24"/>
              </w:rPr>
              <w:t xml:space="preserve">ave a business card and contact </w:t>
            </w:r>
            <w:r w:rsidRPr="001828F4">
              <w:rPr>
                <w:rFonts w:ascii="Arial" w:hAnsi="Arial" w:cs="Arial"/>
                <w:sz w:val="24"/>
                <w:szCs w:val="24"/>
              </w:rPr>
              <w:t>information with the wit</w:t>
            </w:r>
            <w:r>
              <w:rPr>
                <w:rFonts w:ascii="Arial" w:hAnsi="Arial" w:cs="Arial"/>
                <w:sz w:val="24"/>
                <w:szCs w:val="24"/>
              </w:rPr>
              <w:t xml:space="preserve">ness. That way, the witness can </w:t>
            </w:r>
            <w:r w:rsidRPr="001828F4">
              <w:rPr>
                <w:rFonts w:ascii="Arial" w:hAnsi="Arial" w:cs="Arial"/>
                <w:sz w:val="24"/>
                <w:szCs w:val="24"/>
              </w:rPr>
              <w:t>reach out to the intervi</w:t>
            </w:r>
            <w:r>
              <w:rPr>
                <w:rFonts w:ascii="Arial" w:hAnsi="Arial" w:cs="Arial"/>
                <w:sz w:val="24"/>
                <w:szCs w:val="24"/>
              </w:rPr>
              <w:t xml:space="preserve">ewers to mention something they </w:t>
            </w:r>
            <w:r w:rsidRPr="001828F4">
              <w:rPr>
                <w:rFonts w:ascii="Arial" w:hAnsi="Arial" w:cs="Arial"/>
                <w:sz w:val="24"/>
                <w:szCs w:val="24"/>
              </w:rPr>
              <w:t>may have forgotten during</w:t>
            </w:r>
            <w:r>
              <w:rPr>
                <w:rFonts w:ascii="Arial" w:hAnsi="Arial" w:cs="Arial"/>
                <w:sz w:val="24"/>
                <w:szCs w:val="24"/>
              </w:rPr>
              <w:t xml:space="preserve"> the interview or if at a later </w:t>
            </w:r>
            <w:r w:rsidRPr="001828F4">
              <w:rPr>
                <w:rFonts w:ascii="Arial" w:hAnsi="Arial" w:cs="Arial"/>
                <w:sz w:val="24"/>
                <w:szCs w:val="24"/>
              </w:rPr>
              <w:t>date they decide to provide a</w:t>
            </w:r>
            <w:r>
              <w:rPr>
                <w:rFonts w:ascii="Arial" w:hAnsi="Arial" w:cs="Arial"/>
                <w:sz w:val="24"/>
                <w:szCs w:val="24"/>
              </w:rPr>
              <w:t xml:space="preserve">dditional information. In </w:t>
            </w:r>
            <w:r w:rsidRPr="001828F4">
              <w:rPr>
                <w:rFonts w:ascii="Arial" w:hAnsi="Arial" w:cs="Arial"/>
                <w:sz w:val="24"/>
                <w:szCs w:val="24"/>
              </w:rPr>
              <w:t>many situations, a thoroug</w:t>
            </w:r>
            <w:r>
              <w:rPr>
                <w:rFonts w:ascii="Arial" w:hAnsi="Arial" w:cs="Arial"/>
                <w:sz w:val="24"/>
                <w:szCs w:val="24"/>
              </w:rPr>
              <w:t xml:space="preserve">h interview will identify other </w:t>
            </w:r>
            <w:r w:rsidRPr="001828F4">
              <w:rPr>
                <w:rFonts w:ascii="Arial" w:hAnsi="Arial" w:cs="Arial"/>
                <w:sz w:val="24"/>
                <w:szCs w:val="24"/>
              </w:rPr>
              <w:t>facts and circumstances r</w:t>
            </w:r>
            <w:r>
              <w:rPr>
                <w:rFonts w:ascii="Arial" w:hAnsi="Arial" w:cs="Arial"/>
                <w:sz w:val="24"/>
                <w:szCs w:val="24"/>
              </w:rPr>
              <w:t xml:space="preserve">equiring further investigation, </w:t>
            </w:r>
            <w:r w:rsidRPr="001828F4">
              <w:rPr>
                <w:rFonts w:ascii="Arial" w:hAnsi="Arial" w:cs="Arial"/>
                <w:sz w:val="24"/>
                <w:szCs w:val="24"/>
              </w:rPr>
              <w:t>which may lead to add</w:t>
            </w:r>
            <w:r>
              <w:rPr>
                <w:rFonts w:ascii="Arial" w:hAnsi="Arial" w:cs="Arial"/>
                <w:sz w:val="24"/>
                <w:szCs w:val="24"/>
              </w:rPr>
              <w:t xml:space="preserve">itional questions that were not covered in the first interview. Therefore, it is desirable to </w:t>
            </w:r>
            <w:r w:rsidRPr="001828F4">
              <w:rPr>
                <w:rFonts w:ascii="Arial" w:hAnsi="Arial" w:cs="Arial"/>
                <w:sz w:val="24"/>
                <w:szCs w:val="24"/>
              </w:rPr>
              <w:t>leave the interview on a p</w:t>
            </w:r>
            <w:r>
              <w:rPr>
                <w:rFonts w:ascii="Arial" w:hAnsi="Arial" w:cs="Arial"/>
                <w:sz w:val="24"/>
                <w:szCs w:val="24"/>
              </w:rPr>
              <w:t xml:space="preserve">ositive note so that additional </w:t>
            </w:r>
            <w:r w:rsidRPr="001828F4">
              <w:rPr>
                <w:rFonts w:ascii="Arial" w:hAnsi="Arial" w:cs="Arial"/>
                <w:sz w:val="24"/>
                <w:szCs w:val="24"/>
              </w:rPr>
              <w:t>contact is encouraged.</w:t>
            </w:r>
          </w:p>
          <w:p w:rsidR="001828F4" w:rsidRDefault="001828F4" w:rsidP="00EE4322">
            <w:pPr>
              <w:rPr>
                <w:rFonts w:ascii="Arial" w:hAnsi="Arial" w:cs="Arial"/>
                <w:sz w:val="24"/>
                <w:szCs w:val="24"/>
              </w:rPr>
            </w:pPr>
          </w:p>
          <w:p w:rsidR="005E5D48" w:rsidRDefault="005E5D48" w:rsidP="00A851DA">
            <w:pPr>
              <w:rPr>
                <w:rFonts w:ascii="Arial" w:hAnsi="Arial" w:cs="Arial"/>
                <w:sz w:val="24"/>
                <w:szCs w:val="24"/>
              </w:rPr>
            </w:pPr>
          </w:p>
          <w:p w:rsidR="00E63460" w:rsidRDefault="00E63460" w:rsidP="00A851DA">
            <w:pPr>
              <w:rPr>
                <w:rFonts w:ascii="Arial" w:hAnsi="Arial" w:cs="Arial"/>
                <w:b/>
                <w:sz w:val="24"/>
                <w:szCs w:val="24"/>
              </w:rPr>
            </w:pPr>
            <w:r w:rsidRPr="00E63460">
              <w:rPr>
                <w:rFonts w:ascii="Arial" w:hAnsi="Arial" w:cs="Arial"/>
                <w:b/>
                <w:sz w:val="24"/>
                <w:szCs w:val="24"/>
              </w:rPr>
              <w:t>QUESTION 3</w:t>
            </w:r>
          </w:p>
          <w:p w:rsidR="002703DB" w:rsidRDefault="002703DB" w:rsidP="00A851DA">
            <w:pPr>
              <w:rPr>
                <w:rFonts w:ascii="Arial" w:hAnsi="Arial" w:cs="Arial"/>
                <w:b/>
                <w:sz w:val="24"/>
                <w:szCs w:val="24"/>
              </w:rPr>
            </w:pPr>
          </w:p>
          <w:p w:rsidR="002703DB" w:rsidRDefault="002703DB" w:rsidP="00A851DA">
            <w:pPr>
              <w:rPr>
                <w:rFonts w:ascii="Arial" w:hAnsi="Arial" w:cs="Arial"/>
                <w:sz w:val="24"/>
                <w:szCs w:val="24"/>
              </w:rPr>
            </w:pPr>
            <w:r w:rsidRPr="002703DB">
              <w:rPr>
                <w:rFonts w:ascii="Arial" w:hAnsi="Arial" w:cs="Arial"/>
                <w:sz w:val="24"/>
                <w:szCs w:val="24"/>
              </w:rPr>
              <w:t>Cognitive interviewing is a technique used to provide insight into learners’ perceptions in which individuals are invited to verbalize thoughts and feelings as they examine information. Use of cognitive interview techniques may improve the development of materials.</w:t>
            </w:r>
          </w:p>
          <w:p w:rsidR="002703DB" w:rsidRDefault="002703DB" w:rsidP="00A851DA">
            <w:pPr>
              <w:rPr>
                <w:rFonts w:ascii="Arial" w:hAnsi="Arial" w:cs="Arial"/>
                <w:sz w:val="24"/>
                <w:szCs w:val="24"/>
              </w:rPr>
            </w:pPr>
          </w:p>
          <w:p w:rsidR="002703DB" w:rsidRDefault="002703DB" w:rsidP="00A851DA">
            <w:pPr>
              <w:rPr>
                <w:rFonts w:ascii="Arial" w:hAnsi="Arial" w:cs="Arial"/>
                <w:sz w:val="24"/>
                <w:szCs w:val="24"/>
              </w:rPr>
            </w:pPr>
            <w:r w:rsidRPr="002703DB">
              <w:rPr>
                <w:rFonts w:ascii="Arial" w:hAnsi="Arial" w:cs="Arial"/>
                <w:sz w:val="24"/>
                <w:szCs w:val="24"/>
              </w:rPr>
              <w:t>Conducting the pre-interview and cognitive interview back-to-back helps ensure that the interviewee is familiar and comfortable with the cognitive interview process.</w:t>
            </w:r>
          </w:p>
          <w:p w:rsidR="00CF18BE" w:rsidRDefault="00CF18BE" w:rsidP="00A851DA">
            <w:pPr>
              <w:rPr>
                <w:rFonts w:ascii="Arial" w:hAnsi="Arial" w:cs="Arial"/>
                <w:sz w:val="24"/>
                <w:szCs w:val="24"/>
              </w:rPr>
            </w:pPr>
          </w:p>
          <w:p w:rsidR="00CF18BE" w:rsidRDefault="00CF18BE" w:rsidP="00A851DA">
            <w:pPr>
              <w:rPr>
                <w:rFonts w:ascii="Arial" w:hAnsi="Arial" w:cs="Arial"/>
                <w:sz w:val="24"/>
                <w:szCs w:val="24"/>
              </w:rPr>
            </w:pPr>
            <w:r>
              <w:rPr>
                <w:rFonts w:ascii="Arial" w:hAnsi="Arial" w:cs="Arial"/>
                <w:sz w:val="24"/>
                <w:szCs w:val="24"/>
              </w:rPr>
              <w:t>It is vital to allow</w:t>
            </w:r>
            <w:r w:rsidRPr="00CF18BE">
              <w:rPr>
                <w:rFonts w:ascii="Arial" w:hAnsi="Arial" w:cs="Arial"/>
                <w:sz w:val="24"/>
                <w:szCs w:val="24"/>
              </w:rPr>
              <w:t xml:space="preserve"> enough time so that the pre-interview and cognitive interview are not rushed. More complete and in depth responses to fewer questions will be more useful than minimal or less in depth responses to more questions.</w:t>
            </w:r>
          </w:p>
          <w:p w:rsidR="00CF18BE" w:rsidRDefault="00CF18BE" w:rsidP="00A851DA">
            <w:pPr>
              <w:rPr>
                <w:rFonts w:ascii="Arial" w:hAnsi="Arial" w:cs="Arial"/>
                <w:sz w:val="24"/>
                <w:szCs w:val="24"/>
              </w:rPr>
            </w:pPr>
          </w:p>
          <w:p w:rsidR="00E63460" w:rsidRDefault="00CF18BE" w:rsidP="00A851DA">
            <w:pPr>
              <w:rPr>
                <w:rFonts w:ascii="Arial" w:hAnsi="Arial" w:cs="Arial"/>
                <w:sz w:val="24"/>
                <w:szCs w:val="24"/>
              </w:rPr>
            </w:pPr>
            <w:r>
              <w:rPr>
                <w:rFonts w:ascii="Arial" w:hAnsi="Arial" w:cs="Arial"/>
                <w:sz w:val="24"/>
                <w:szCs w:val="24"/>
              </w:rPr>
              <w:t>It is also important to p</w:t>
            </w:r>
            <w:r w:rsidRPr="00CF18BE">
              <w:rPr>
                <w:rFonts w:ascii="Arial" w:hAnsi="Arial" w:cs="Arial"/>
                <w:sz w:val="24"/>
                <w:szCs w:val="24"/>
              </w:rPr>
              <w:t>rovide non-verbal reinforcement to let the interviewee know that you are listening, such as nodding your head, saying ‘hmm mmm,’ and saying ‘okay ’or‘ I see.’</w:t>
            </w:r>
          </w:p>
          <w:p w:rsidR="00CF18BE" w:rsidRDefault="00CF18BE" w:rsidP="00A851DA">
            <w:pPr>
              <w:rPr>
                <w:rFonts w:ascii="Arial" w:hAnsi="Arial" w:cs="Arial"/>
                <w:sz w:val="24"/>
                <w:szCs w:val="24"/>
              </w:rPr>
            </w:pPr>
          </w:p>
          <w:p w:rsidR="00A65B07" w:rsidRDefault="00A65B07" w:rsidP="00A851DA">
            <w:pPr>
              <w:rPr>
                <w:rFonts w:ascii="Arial" w:hAnsi="Arial" w:cs="Arial"/>
                <w:sz w:val="24"/>
                <w:szCs w:val="24"/>
              </w:rPr>
            </w:pPr>
          </w:p>
          <w:p w:rsidR="00A65B07" w:rsidRDefault="00A65B07" w:rsidP="00A851DA">
            <w:pPr>
              <w:rPr>
                <w:rFonts w:ascii="Arial" w:hAnsi="Arial" w:cs="Arial"/>
                <w:sz w:val="24"/>
                <w:szCs w:val="24"/>
              </w:rPr>
            </w:pPr>
          </w:p>
          <w:p w:rsidR="00A65B07" w:rsidRDefault="00A65B07" w:rsidP="00A851DA">
            <w:pPr>
              <w:rPr>
                <w:rFonts w:ascii="Arial" w:hAnsi="Arial" w:cs="Arial"/>
                <w:sz w:val="24"/>
                <w:szCs w:val="24"/>
              </w:rPr>
            </w:pPr>
          </w:p>
          <w:p w:rsidR="00A65B07" w:rsidRDefault="00A65B07" w:rsidP="00A851DA">
            <w:pPr>
              <w:rPr>
                <w:rFonts w:ascii="Arial" w:hAnsi="Arial" w:cs="Arial"/>
                <w:sz w:val="24"/>
                <w:szCs w:val="24"/>
              </w:rPr>
            </w:pPr>
          </w:p>
          <w:p w:rsidR="00A65B07" w:rsidRDefault="00A65B07" w:rsidP="00A851DA">
            <w:pPr>
              <w:rPr>
                <w:rFonts w:ascii="Arial" w:hAnsi="Arial" w:cs="Arial"/>
                <w:sz w:val="24"/>
                <w:szCs w:val="24"/>
              </w:rPr>
            </w:pPr>
          </w:p>
          <w:p w:rsidR="00A65B07" w:rsidRDefault="00A65B07" w:rsidP="00A851DA">
            <w:pPr>
              <w:rPr>
                <w:rFonts w:ascii="Arial" w:hAnsi="Arial" w:cs="Arial"/>
                <w:sz w:val="24"/>
                <w:szCs w:val="24"/>
              </w:rPr>
            </w:pPr>
          </w:p>
          <w:p w:rsidR="00A65B07" w:rsidRPr="00CC2FB3" w:rsidRDefault="00A65B07" w:rsidP="00A851DA">
            <w:pPr>
              <w:rPr>
                <w:rFonts w:ascii="Arial" w:hAnsi="Arial" w:cs="Arial"/>
                <w:sz w:val="24"/>
                <w:szCs w:val="24"/>
              </w:rPr>
            </w:pPr>
          </w:p>
          <w:p w:rsidR="00CC2FB3" w:rsidRPr="00F875C3" w:rsidRDefault="000E0985" w:rsidP="00A851DA">
            <w:pPr>
              <w:rPr>
                <w:rFonts w:ascii="Arial" w:hAnsi="Arial" w:cs="Arial"/>
                <w:b/>
                <w:i/>
                <w:sz w:val="24"/>
                <w:szCs w:val="24"/>
              </w:rPr>
            </w:pPr>
            <w:r w:rsidRPr="00F875C3">
              <w:rPr>
                <w:rFonts w:ascii="Arial" w:hAnsi="Arial" w:cs="Arial"/>
                <w:b/>
                <w:i/>
                <w:sz w:val="24"/>
                <w:szCs w:val="24"/>
              </w:rPr>
              <w:t>Techniques used</w:t>
            </w:r>
          </w:p>
          <w:p w:rsidR="003C0838" w:rsidRPr="003B7524" w:rsidRDefault="003C0838" w:rsidP="00A851DA">
            <w:pPr>
              <w:rPr>
                <w:rFonts w:ascii="Arial" w:hAnsi="Arial" w:cs="Arial"/>
                <w:b/>
                <w:i/>
                <w:sz w:val="24"/>
                <w:szCs w:val="24"/>
              </w:rPr>
            </w:pPr>
          </w:p>
          <w:p w:rsidR="000E0985" w:rsidRDefault="003B7524" w:rsidP="00A851DA">
            <w:pPr>
              <w:rPr>
                <w:rFonts w:ascii="Arial" w:hAnsi="Arial" w:cs="Arial"/>
                <w:b/>
                <w:i/>
                <w:sz w:val="24"/>
                <w:szCs w:val="24"/>
              </w:rPr>
            </w:pPr>
            <w:r w:rsidRPr="003B7524">
              <w:rPr>
                <w:rFonts w:ascii="Arial" w:hAnsi="Arial" w:cs="Arial"/>
                <w:b/>
                <w:i/>
                <w:sz w:val="24"/>
                <w:szCs w:val="24"/>
              </w:rPr>
              <w:t>Open ended questions</w:t>
            </w:r>
          </w:p>
          <w:p w:rsidR="003B7524" w:rsidRDefault="003B7524" w:rsidP="00A851DA">
            <w:pPr>
              <w:rPr>
                <w:rFonts w:ascii="Arial" w:hAnsi="Arial" w:cs="Arial"/>
                <w:b/>
                <w:i/>
                <w:sz w:val="24"/>
                <w:szCs w:val="24"/>
              </w:rPr>
            </w:pPr>
          </w:p>
          <w:p w:rsidR="003B7524" w:rsidRDefault="00FC4329" w:rsidP="00FC4329">
            <w:pPr>
              <w:rPr>
                <w:rFonts w:ascii="Arial" w:hAnsi="Arial" w:cs="Arial"/>
                <w:sz w:val="24"/>
                <w:szCs w:val="24"/>
              </w:rPr>
            </w:pPr>
            <w:r w:rsidRPr="00FC4329">
              <w:rPr>
                <w:rFonts w:ascii="Arial" w:hAnsi="Arial" w:cs="Arial"/>
                <w:sz w:val="24"/>
                <w:szCs w:val="24"/>
              </w:rPr>
              <w:t>Open questions are qu</w:t>
            </w:r>
            <w:r>
              <w:rPr>
                <w:rFonts w:ascii="Arial" w:hAnsi="Arial" w:cs="Arial"/>
                <w:sz w:val="24"/>
                <w:szCs w:val="24"/>
              </w:rPr>
              <w:t xml:space="preserve">estions where yes or no answers </w:t>
            </w:r>
            <w:r w:rsidRPr="00FC4329">
              <w:rPr>
                <w:rFonts w:ascii="Arial" w:hAnsi="Arial" w:cs="Arial"/>
                <w:sz w:val="24"/>
                <w:szCs w:val="24"/>
              </w:rPr>
              <w:t>are not appropriate,</w:t>
            </w:r>
            <w:r>
              <w:rPr>
                <w:rFonts w:ascii="Arial" w:hAnsi="Arial" w:cs="Arial"/>
                <w:sz w:val="24"/>
                <w:szCs w:val="24"/>
              </w:rPr>
              <w:t xml:space="preserve"> and may need elaboration. Open </w:t>
            </w:r>
            <w:r w:rsidRPr="00FC4329">
              <w:rPr>
                <w:rFonts w:ascii="Arial" w:hAnsi="Arial" w:cs="Arial"/>
                <w:sz w:val="24"/>
                <w:szCs w:val="24"/>
              </w:rPr>
              <w:t>questions encourage</w:t>
            </w:r>
            <w:r>
              <w:rPr>
                <w:rFonts w:ascii="Arial" w:hAnsi="Arial" w:cs="Arial"/>
                <w:sz w:val="24"/>
                <w:szCs w:val="24"/>
              </w:rPr>
              <w:t xml:space="preserve"> a monologue and narrative type </w:t>
            </w:r>
            <w:r w:rsidRPr="00FC4329">
              <w:rPr>
                <w:rFonts w:ascii="Arial" w:hAnsi="Arial" w:cs="Arial"/>
                <w:sz w:val="24"/>
                <w:szCs w:val="24"/>
              </w:rPr>
              <w:t>response</w:t>
            </w:r>
            <w:r>
              <w:rPr>
                <w:rFonts w:ascii="Arial" w:hAnsi="Arial" w:cs="Arial"/>
                <w:sz w:val="24"/>
                <w:szCs w:val="24"/>
              </w:rPr>
              <w:t>.</w:t>
            </w:r>
            <w:r>
              <w:t xml:space="preserve"> </w:t>
            </w:r>
            <w:r>
              <w:rPr>
                <w:rFonts w:ascii="Arial" w:hAnsi="Arial" w:cs="Arial"/>
                <w:sz w:val="24"/>
                <w:szCs w:val="24"/>
              </w:rPr>
              <w:t xml:space="preserve">With open questions, the </w:t>
            </w:r>
            <w:r w:rsidRPr="00FC4329">
              <w:rPr>
                <w:rFonts w:ascii="Arial" w:hAnsi="Arial" w:cs="Arial"/>
                <w:sz w:val="24"/>
                <w:szCs w:val="24"/>
              </w:rPr>
              <w:t>interviewers are encour</w:t>
            </w:r>
            <w:r>
              <w:rPr>
                <w:rFonts w:ascii="Arial" w:hAnsi="Arial" w:cs="Arial"/>
                <w:sz w:val="24"/>
                <w:szCs w:val="24"/>
              </w:rPr>
              <w:t xml:space="preserve">aging an orderly and continuous </w:t>
            </w:r>
            <w:r w:rsidRPr="00FC4329">
              <w:rPr>
                <w:rFonts w:ascii="Arial" w:hAnsi="Arial" w:cs="Arial"/>
                <w:sz w:val="24"/>
                <w:szCs w:val="24"/>
              </w:rPr>
              <w:t>account of an event or incident, and the intervi</w:t>
            </w:r>
            <w:r>
              <w:rPr>
                <w:rFonts w:ascii="Arial" w:hAnsi="Arial" w:cs="Arial"/>
                <w:sz w:val="24"/>
                <w:szCs w:val="24"/>
              </w:rPr>
              <w:t xml:space="preserve">ewee is </w:t>
            </w:r>
            <w:r w:rsidRPr="00FC4329">
              <w:rPr>
                <w:rFonts w:ascii="Arial" w:hAnsi="Arial" w:cs="Arial"/>
                <w:sz w:val="24"/>
                <w:szCs w:val="24"/>
              </w:rPr>
              <w:t>offering a free narrative</w:t>
            </w:r>
            <w:r>
              <w:rPr>
                <w:rFonts w:ascii="Arial" w:hAnsi="Arial" w:cs="Arial"/>
                <w:sz w:val="24"/>
                <w:szCs w:val="24"/>
              </w:rPr>
              <w:t xml:space="preserve">. When </w:t>
            </w:r>
            <w:r w:rsidRPr="00FC4329">
              <w:rPr>
                <w:rFonts w:ascii="Arial" w:hAnsi="Arial" w:cs="Arial"/>
                <w:sz w:val="24"/>
                <w:szCs w:val="24"/>
              </w:rPr>
              <w:t>an interviewee is offer</w:t>
            </w:r>
            <w:r>
              <w:rPr>
                <w:rFonts w:ascii="Arial" w:hAnsi="Arial" w:cs="Arial"/>
                <w:sz w:val="24"/>
                <w:szCs w:val="24"/>
              </w:rPr>
              <w:t xml:space="preserve">ing a narrative or explanation, </w:t>
            </w:r>
            <w:r w:rsidRPr="00FC4329">
              <w:rPr>
                <w:rFonts w:ascii="Arial" w:hAnsi="Arial" w:cs="Arial"/>
                <w:sz w:val="24"/>
                <w:szCs w:val="24"/>
              </w:rPr>
              <w:t>interviewers should not interrupt the process.</w:t>
            </w:r>
            <w:r>
              <w:t xml:space="preserve"> </w:t>
            </w:r>
            <w:r>
              <w:rPr>
                <w:rFonts w:ascii="Arial" w:hAnsi="Arial" w:cs="Arial"/>
                <w:sz w:val="24"/>
                <w:szCs w:val="24"/>
              </w:rPr>
              <w:t xml:space="preserve">Important </w:t>
            </w:r>
            <w:r w:rsidRPr="00FC4329">
              <w:rPr>
                <w:rFonts w:ascii="Arial" w:hAnsi="Arial" w:cs="Arial"/>
                <w:sz w:val="24"/>
                <w:szCs w:val="24"/>
              </w:rPr>
              <w:t>clues often are obtained</w:t>
            </w:r>
            <w:r>
              <w:rPr>
                <w:rFonts w:ascii="Arial" w:hAnsi="Arial" w:cs="Arial"/>
                <w:sz w:val="24"/>
                <w:szCs w:val="24"/>
              </w:rPr>
              <w:t xml:space="preserve"> by allowing the interviewee to </w:t>
            </w:r>
            <w:r w:rsidRPr="00FC4329">
              <w:rPr>
                <w:rFonts w:ascii="Arial" w:hAnsi="Arial" w:cs="Arial"/>
                <w:sz w:val="24"/>
                <w:szCs w:val="24"/>
              </w:rPr>
              <w:t>narrate a series of events</w:t>
            </w:r>
            <w:r>
              <w:rPr>
                <w:rFonts w:ascii="Arial" w:hAnsi="Arial" w:cs="Arial"/>
                <w:sz w:val="24"/>
                <w:szCs w:val="24"/>
              </w:rPr>
              <w:t xml:space="preserve">. </w:t>
            </w:r>
            <w:r w:rsidRPr="00FC4329">
              <w:rPr>
                <w:rFonts w:ascii="Arial" w:hAnsi="Arial" w:cs="Arial"/>
                <w:sz w:val="24"/>
                <w:szCs w:val="24"/>
              </w:rPr>
              <w:t>Open-ended question</w:t>
            </w:r>
            <w:r w:rsidR="00F875C3">
              <w:rPr>
                <w:rFonts w:ascii="Arial" w:hAnsi="Arial" w:cs="Arial"/>
                <w:sz w:val="24"/>
                <w:szCs w:val="24"/>
              </w:rPr>
              <w:t xml:space="preserve">s always are encouraged to keep </w:t>
            </w:r>
            <w:r w:rsidRPr="00FC4329">
              <w:rPr>
                <w:rFonts w:ascii="Arial" w:hAnsi="Arial" w:cs="Arial"/>
                <w:sz w:val="24"/>
                <w:szCs w:val="24"/>
              </w:rPr>
              <w:t>people talking</w:t>
            </w:r>
            <w:r>
              <w:rPr>
                <w:rFonts w:ascii="Arial" w:hAnsi="Arial" w:cs="Arial"/>
                <w:sz w:val="24"/>
                <w:szCs w:val="24"/>
              </w:rPr>
              <w:t>.</w:t>
            </w:r>
          </w:p>
          <w:p w:rsidR="003C0838" w:rsidRPr="00A65B07" w:rsidRDefault="003C0838" w:rsidP="00FC4329">
            <w:pPr>
              <w:rPr>
                <w:rFonts w:ascii="Arial" w:hAnsi="Arial" w:cs="Arial"/>
                <w:b/>
                <w:i/>
                <w:sz w:val="24"/>
                <w:szCs w:val="24"/>
              </w:rPr>
            </w:pPr>
          </w:p>
          <w:p w:rsidR="003C0838" w:rsidRPr="00A65B07" w:rsidRDefault="003C0838" w:rsidP="00FC4329">
            <w:pPr>
              <w:rPr>
                <w:rFonts w:ascii="Arial" w:hAnsi="Arial" w:cs="Arial"/>
                <w:b/>
                <w:i/>
                <w:sz w:val="24"/>
                <w:szCs w:val="24"/>
              </w:rPr>
            </w:pPr>
            <w:r w:rsidRPr="00A65B07">
              <w:rPr>
                <w:rFonts w:ascii="Arial" w:hAnsi="Arial" w:cs="Arial"/>
                <w:b/>
                <w:i/>
                <w:sz w:val="24"/>
                <w:szCs w:val="24"/>
              </w:rPr>
              <w:t>Conclusion</w:t>
            </w:r>
          </w:p>
          <w:p w:rsidR="003C0838" w:rsidRPr="00A65B07" w:rsidRDefault="003C0838" w:rsidP="00FC4329">
            <w:pPr>
              <w:rPr>
                <w:rFonts w:ascii="Arial" w:hAnsi="Arial" w:cs="Arial"/>
                <w:b/>
                <w:i/>
                <w:sz w:val="24"/>
                <w:szCs w:val="24"/>
              </w:rPr>
            </w:pPr>
          </w:p>
          <w:p w:rsidR="003C0838" w:rsidRPr="003C0838" w:rsidRDefault="003C0838" w:rsidP="003C0838">
            <w:pPr>
              <w:pStyle w:val="Listenabsatz"/>
              <w:numPr>
                <w:ilvl w:val="0"/>
                <w:numId w:val="2"/>
              </w:numPr>
              <w:rPr>
                <w:rFonts w:ascii="Arial" w:hAnsi="Arial" w:cs="Arial"/>
                <w:sz w:val="24"/>
                <w:szCs w:val="24"/>
              </w:rPr>
            </w:pPr>
            <w:r w:rsidRPr="003C0838">
              <w:rPr>
                <w:rFonts w:ascii="Arial" w:hAnsi="Arial" w:cs="Arial"/>
                <w:sz w:val="24"/>
                <w:szCs w:val="24"/>
              </w:rPr>
              <w:t>Provide the interviewee an opportunity to discuss information not covered during the interview.</w:t>
            </w:r>
          </w:p>
          <w:p w:rsidR="003C0838" w:rsidRPr="003C0838" w:rsidRDefault="003C0838" w:rsidP="003C0838">
            <w:pPr>
              <w:pStyle w:val="Listenabsatz"/>
              <w:numPr>
                <w:ilvl w:val="0"/>
                <w:numId w:val="2"/>
              </w:numPr>
              <w:rPr>
                <w:rFonts w:ascii="Arial" w:hAnsi="Arial" w:cs="Arial"/>
                <w:sz w:val="24"/>
                <w:szCs w:val="24"/>
              </w:rPr>
            </w:pPr>
            <w:r w:rsidRPr="003C0838">
              <w:rPr>
                <w:rFonts w:ascii="Arial" w:hAnsi="Arial" w:cs="Arial"/>
                <w:sz w:val="24"/>
                <w:szCs w:val="24"/>
              </w:rPr>
              <w:t>Reassure the interviewee about any concerns raised during the interview;</w:t>
            </w:r>
          </w:p>
          <w:p w:rsidR="003C0838" w:rsidRDefault="003C0838" w:rsidP="003C0838">
            <w:pPr>
              <w:pStyle w:val="Listenabsatz"/>
              <w:numPr>
                <w:ilvl w:val="0"/>
                <w:numId w:val="2"/>
              </w:numPr>
              <w:rPr>
                <w:rFonts w:ascii="Arial" w:hAnsi="Arial" w:cs="Arial"/>
                <w:sz w:val="24"/>
                <w:szCs w:val="24"/>
              </w:rPr>
            </w:pPr>
            <w:r w:rsidRPr="003C0838">
              <w:rPr>
                <w:rFonts w:ascii="Arial" w:hAnsi="Arial" w:cs="Arial"/>
                <w:sz w:val="24"/>
                <w:szCs w:val="24"/>
              </w:rPr>
              <w:t>Ask the complainant (not the witnesses or subject) if there is anything more to present or discuss.</w:t>
            </w:r>
          </w:p>
          <w:p w:rsidR="003C0838" w:rsidRDefault="003C0838" w:rsidP="003C0838">
            <w:pPr>
              <w:pStyle w:val="Listenabsatz"/>
              <w:numPr>
                <w:ilvl w:val="0"/>
                <w:numId w:val="2"/>
              </w:numPr>
              <w:rPr>
                <w:rFonts w:ascii="Arial" w:hAnsi="Arial" w:cs="Arial"/>
                <w:sz w:val="24"/>
                <w:szCs w:val="24"/>
              </w:rPr>
            </w:pPr>
            <w:r w:rsidRPr="003C0838">
              <w:rPr>
                <w:rFonts w:ascii="Arial" w:hAnsi="Arial" w:cs="Arial"/>
                <w:sz w:val="24"/>
                <w:szCs w:val="24"/>
              </w:rPr>
              <w:t>Review all notes and fill in any gaps in the interviewee’s responses.</w:t>
            </w:r>
          </w:p>
          <w:p w:rsidR="0048173A" w:rsidRDefault="0048173A" w:rsidP="0048173A">
            <w:pPr>
              <w:pStyle w:val="Listenabsatz"/>
              <w:numPr>
                <w:ilvl w:val="0"/>
                <w:numId w:val="2"/>
              </w:numPr>
              <w:rPr>
                <w:rFonts w:ascii="Arial" w:hAnsi="Arial" w:cs="Arial"/>
                <w:sz w:val="24"/>
                <w:szCs w:val="24"/>
              </w:rPr>
            </w:pPr>
            <w:r w:rsidRPr="0048173A">
              <w:rPr>
                <w:rFonts w:ascii="Arial" w:hAnsi="Arial" w:cs="Arial"/>
                <w:sz w:val="24"/>
                <w:szCs w:val="24"/>
              </w:rPr>
              <w:t>Keep information for each interviewee in a separate and secure file.</w:t>
            </w:r>
          </w:p>
          <w:p w:rsidR="0048173A" w:rsidRPr="003C0838" w:rsidRDefault="0048173A" w:rsidP="0048173A">
            <w:pPr>
              <w:pStyle w:val="Listenabsatz"/>
              <w:numPr>
                <w:ilvl w:val="0"/>
                <w:numId w:val="2"/>
              </w:numPr>
              <w:rPr>
                <w:rFonts w:ascii="Arial" w:hAnsi="Arial" w:cs="Arial"/>
                <w:sz w:val="24"/>
                <w:szCs w:val="24"/>
              </w:rPr>
            </w:pPr>
            <w:r w:rsidRPr="0048173A">
              <w:rPr>
                <w:rFonts w:ascii="Arial" w:hAnsi="Arial" w:cs="Arial"/>
                <w:sz w:val="24"/>
                <w:szCs w:val="24"/>
              </w:rPr>
              <w:t>Record in the ‘notes’ section of the recording forms any notes, comments, or reactions you had about the pre-interview and cognitive interview, such as what went well, what didn’t go well, distractions, etc.</w:t>
            </w:r>
          </w:p>
          <w:p w:rsidR="000E0985" w:rsidRDefault="000E0985" w:rsidP="00A851DA">
            <w:pPr>
              <w:rPr>
                <w:rFonts w:ascii="Arial" w:hAnsi="Arial" w:cs="Arial"/>
                <w:sz w:val="24"/>
                <w:szCs w:val="24"/>
              </w:rPr>
            </w:pPr>
          </w:p>
          <w:p w:rsidR="002F50FE" w:rsidRPr="00316C07" w:rsidRDefault="002F50FE" w:rsidP="00A851DA">
            <w:pPr>
              <w:rPr>
                <w:rFonts w:ascii="Arial" w:hAnsi="Arial" w:cs="Arial"/>
                <w:b/>
                <w:bCs/>
                <w:sz w:val="24"/>
                <w:szCs w:val="24"/>
              </w:rPr>
            </w:pPr>
            <w:r w:rsidRPr="00316C07">
              <w:rPr>
                <w:rFonts w:ascii="Arial" w:hAnsi="Arial" w:cs="Arial"/>
                <w:b/>
                <w:bCs/>
                <w:sz w:val="24"/>
                <w:szCs w:val="24"/>
              </w:rPr>
              <w:t>REFERENCES</w:t>
            </w:r>
          </w:p>
          <w:p w:rsidR="002703DB" w:rsidRDefault="002703DB" w:rsidP="00A851DA">
            <w:pPr>
              <w:rPr>
                <w:rFonts w:ascii="Arial" w:hAnsi="Arial" w:cs="Arial"/>
                <w:sz w:val="24"/>
                <w:szCs w:val="24"/>
              </w:rPr>
            </w:pPr>
          </w:p>
          <w:p w:rsidR="002F50FE" w:rsidRPr="002F50FE" w:rsidRDefault="002F50FE" w:rsidP="002F50FE">
            <w:pPr>
              <w:pStyle w:val="Listenabsatz"/>
              <w:numPr>
                <w:ilvl w:val="0"/>
                <w:numId w:val="3"/>
              </w:numPr>
              <w:rPr>
                <w:rFonts w:ascii="Arial" w:hAnsi="Arial" w:cs="Arial"/>
                <w:sz w:val="24"/>
                <w:szCs w:val="24"/>
                <w:lang w:val="de-DE"/>
              </w:rPr>
            </w:pPr>
            <w:r w:rsidRPr="002F50FE">
              <w:rPr>
                <w:rFonts w:ascii="Arial" w:hAnsi="Arial" w:cs="Arial"/>
                <w:sz w:val="24"/>
                <w:szCs w:val="24"/>
                <w:lang w:val="de-DE"/>
              </w:rPr>
              <w:t>Albrecht, C.C., Albrecht, W. (2005) Fraud Examination.</w:t>
            </w:r>
          </w:p>
          <w:p w:rsidR="002F50FE" w:rsidRPr="002F50FE" w:rsidRDefault="002F50FE" w:rsidP="002F50FE">
            <w:pPr>
              <w:rPr>
                <w:rFonts w:ascii="Arial" w:hAnsi="Arial" w:cs="Arial"/>
                <w:sz w:val="24"/>
                <w:szCs w:val="24"/>
                <w:lang w:val="de-DE"/>
              </w:rPr>
            </w:pPr>
          </w:p>
          <w:p w:rsidR="002F50FE" w:rsidRPr="002F50FE" w:rsidRDefault="002F50FE" w:rsidP="002F50FE">
            <w:pPr>
              <w:pStyle w:val="Listenabsatz"/>
              <w:numPr>
                <w:ilvl w:val="0"/>
                <w:numId w:val="3"/>
              </w:numPr>
              <w:rPr>
                <w:rFonts w:ascii="Arial" w:hAnsi="Arial" w:cs="Arial"/>
                <w:sz w:val="24"/>
                <w:szCs w:val="24"/>
              </w:rPr>
            </w:pPr>
            <w:r w:rsidRPr="002F50FE">
              <w:rPr>
                <w:rFonts w:ascii="Arial" w:hAnsi="Arial" w:cs="Arial"/>
                <w:sz w:val="24"/>
                <w:szCs w:val="24"/>
              </w:rPr>
              <w:t>Forensic Accounting and Fraud Investigation for Non-Experts</w:t>
            </w:r>
          </w:p>
          <w:p w:rsidR="002F50FE" w:rsidRPr="002F50FE" w:rsidRDefault="002F50FE" w:rsidP="002F50FE">
            <w:pPr>
              <w:rPr>
                <w:rFonts w:ascii="Arial" w:hAnsi="Arial" w:cs="Arial"/>
                <w:sz w:val="24"/>
                <w:szCs w:val="24"/>
              </w:rPr>
            </w:pPr>
            <w:r>
              <w:rPr>
                <w:rFonts w:ascii="Arial" w:hAnsi="Arial" w:cs="Arial"/>
                <w:sz w:val="24"/>
                <w:szCs w:val="24"/>
              </w:rPr>
              <w:t xml:space="preserve">                     </w:t>
            </w:r>
            <w:r w:rsidRPr="002F50FE">
              <w:rPr>
                <w:rFonts w:ascii="Arial" w:hAnsi="Arial" w:cs="Arial"/>
                <w:sz w:val="24"/>
                <w:szCs w:val="24"/>
              </w:rPr>
              <w:t>Second edition, Howard Silverstone Michael Sheetz.</w:t>
            </w:r>
          </w:p>
          <w:p w:rsidR="002F50FE" w:rsidRPr="002F50FE" w:rsidRDefault="002F50FE" w:rsidP="002F50FE">
            <w:pPr>
              <w:rPr>
                <w:rFonts w:ascii="Arial" w:hAnsi="Arial" w:cs="Arial"/>
                <w:sz w:val="24"/>
                <w:szCs w:val="24"/>
              </w:rPr>
            </w:pPr>
          </w:p>
          <w:p w:rsidR="002F50FE" w:rsidRPr="002F50FE" w:rsidRDefault="002F50FE" w:rsidP="002F50FE">
            <w:pPr>
              <w:rPr>
                <w:rFonts w:ascii="Arial" w:hAnsi="Arial" w:cs="Arial"/>
                <w:sz w:val="24"/>
                <w:szCs w:val="24"/>
              </w:rPr>
            </w:pPr>
          </w:p>
          <w:p w:rsidR="002F50FE" w:rsidRPr="002F50FE" w:rsidRDefault="002F50FE" w:rsidP="002F50FE">
            <w:pPr>
              <w:rPr>
                <w:rFonts w:ascii="Arial" w:hAnsi="Arial" w:cs="Arial"/>
                <w:sz w:val="24"/>
                <w:szCs w:val="24"/>
              </w:rPr>
            </w:pPr>
            <w:r w:rsidRPr="002F50FE">
              <w:rPr>
                <w:rFonts w:ascii="Arial" w:hAnsi="Arial" w:cs="Arial"/>
                <w:sz w:val="24"/>
                <w:szCs w:val="24"/>
              </w:rPr>
              <w:t xml:space="preserve">   </w:t>
            </w:r>
          </w:p>
          <w:p w:rsidR="002F50FE" w:rsidRPr="002F50FE" w:rsidRDefault="002F50FE" w:rsidP="002F50FE">
            <w:pPr>
              <w:rPr>
                <w:rFonts w:ascii="Arial" w:hAnsi="Arial" w:cs="Arial"/>
                <w:sz w:val="24"/>
                <w:szCs w:val="24"/>
              </w:rPr>
            </w:pPr>
          </w:p>
          <w:p w:rsidR="000E0985" w:rsidRDefault="000E0985" w:rsidP="00A851DA">
            <w:pPr>
              <w:rPr>
                <w:rFonts w:ascii="Arial" w:hAnsi="Arial" w:cs="Arial"/>
                <w:sz w:val="24"/>
                <w:szCs w:val="24"/>
              </w:rPr>
            </w:pPr>
          </w:p>
          <w:p w:rsidR="000E0985" w:rsidRDefault="000E0985" w:rsidP="00A851DA">
            <w:pPr>
              <w:rPr>
                <w:rFonts w:ascii="Arial" w:hAnsi="Arial" w:cs="Arial"/>
                <w:sz w:val="24"/>
                <w:szCs w:val="24"/>
              </w:rPr>
            </w:pPr>
          </w:p>
          <w:p w:rsidR="000E0985" w:rsidRDefault="000E0985" w:rsidP="00A851DA">
            <w:pPr>
              <w:rPr>
                <w:rFonts w:ascii="Arial" w:hAnsi="Arial" w:cs="Arial"/>
                <w:sz w:val="24"/>
                <w:szCs w:val="24"/>
              </w:rPr>
            </w:pPr>
          </w:p>
          <w:p w:rsidR="000E0985" w:rsidRDefault="000E0985" w:rsidP="00A851DA">
            <w:pPr>
              <w:rPr>
                <w:rFonts w:ascii="Arial" w:hAnsi="Arial" w:cs="Arial"/>
                <w:sz w:val="24"/>
                <w:szCs w:val="24"/>
              </w:rPr>
            </w:pPr>
          </w:p>
          <w:p w:rsidR="000E0985" w:rsidRPr="000E0985" w:rsidRDefault="000E0985" w:rsidP="000E0985">
            <w:pPr>
              <w:rPr>
                <w:rFonts w:ascii="Arial" w:hAnsi="Arial" w:cs="Arial"/>
                <w:sz w:val="24"/>
                <w:szCs w:val="24"/>
              </w:rPr>
            </w:pPr>
          </w:p>
          <w:p w:rsidR="00CC2FB3" w:rsidRDefault="00CC2FB3" w:rsidP="00A851DA">
            <w:pPr>
              <w:rPr>
                <w:b/>
              </w:rPr>
            </w:pPr>
          </w:p>
          <w:p w:rsidR="00CC2FB3" w:rsidRPr="00E63460" w:rsidRDefault="00CC2FB3" w:rsidP="00A851DA"/>
          <w:p w:rsidR="00CC2FB3" w:rsidRPr="00E63460" w:rsidRDefault="00CC2FB3"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D23C9D"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D23C9D" w:rsidRDefault="00AE1481" w:rsidP="00A851DA">
      <w:pPr>
        <w:autoSpaceDE w:val="0"/>
        <w:autoSpaceDN w:val="0"/>
        <w:adjustRightInd w:val="0"/>
        <w:spacing w:after="0" w:line="240" w:lineRule="auto"/>
        <w:rPr>
          <w:rFonts w:ascii="Arial" w:hAnsi="Arial" w:cs="Arial"/>
          <w:b/>
          <w:bCs/>
          <w:color w:val="002060"/>
          <w:sz w:val="24"/>
          <w:szCs w:val="24"/>
          <w:lang w:val="en-US"/>
        </w:rPr>
      </w:pPr>
      <w:r w:rsidRPr="00D23C9D">
        <w:rPr>
          <w:rFonts w:ascii="Arial" w:hAnsi="Arial" w:cs="Arial"/>
          <w:b/>
          <w:bCs/>
          <w:color w:val="002060"/>
          <w:sz w:val="24"/>
          <w:szCs w:val="24"/>
          <w:lang w:val="en-US"/>
        </w:rPr>
        <w:t>Student</w:t>
      </w:r>
      <w:r w:rsidR="00A851DA" w:rsidRPr="00D23C9D">
        <w:rPr>
          <w:rFonts w:ascii="Arial" w:hAnsi="Arial" w:cs="Arial"/>
          <w:b/>
          <w:bCs/>
          <w:color w:val="002060"/>
          <w:sz w:val="24"/>
          <w:szCs w:val="24"/>
          <w:lang w:val="en-US"/>
        </w:rPr>
        <w:t xml:space="preserve"> Statement:</w:t>
      </w:r>
    </w:p>
    <w:p w:rsidR="00A851DA" w:rsidRPr="00D23C9D"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D23C9D" w:rsidRDefault="00405895" w:rsidP="00A851DA">
      <w:pPr>
        <w:autoSpaceDE w:val="0"/>
        <w:autoSpaceDN w:val="0"/>
        <w:adjustRightInd w:val="0"/>
        <w:spacing w:after="0" w:line="240" w:lineRule="auto"/>
        <w:rPr>
          <w:rFonts w:ascii="Arial" w:hAnsi="Arial" w:cs="Arial"/>
          <w:color w:val="000000"/>
          <w:sz w:val="24"/>
          <w:szCs w:val="24"/>
          <w:lang w:val="en-US"/>
        </w:rPr>
      </w:pPr>
      <w:r w:rsidRPr="00D23C9D">
        <w:rPr>
          <w:rFonts w:ascii="Arial" w:hAnsi="Arial" w:cs="Arial"/>
          <w:color w:val="000000"/>
          <w:sz w:val="24"/>
          <w:szCs w:val="24"/>
          <w:lang w:val="en-US"/>
        </w:rPr>
        <w:t>By submitting this assignment, I confirm that this is my own work.</w:t>
      </w:r>
    </w:p>
    <w:p w:rsidR="00503D7E" w:rsidRPr="00D23C9D"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D23C9D"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D23C9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ellenraster"/>
        <w:tblW w:w="0" w:type="auto"/>
        <w:tblLook w:val="04A0" w:firstRow="1" w:lastRow="0" w:firstColumn="1" w:lastColumn="0" w:noHBand="0" w:noVBand="1"/>
      </w:tblPr>
      <w:tblGrid>
        <w:gridCol w:w="2152"/>
        <w:gridCol w:w="3585"/>
        <w:gridCol w:w="1194"/>
        <w:gridCol w:w="1591"/>
      </w:tblGrid>
      <w:tr w:rsidR="00405895" w:rsidRPr="00D23C9D" w:rsidTr="00405895">
        <w:tc>
          <w:tcPr>
            <w:tcW w:w="2310" w:type="dxa"/>
            <w:shd w:val="clear" w:color="auto" w:fill="D9D9D9" w:themeFill="background1" w:themeFillShade="D9"/>
          </w:tcPr>
          <w:p w:rsidR="00405895" w:rsidRPr="00D23C9D" w:rsidRDefault="00405895" w:rsidP="00A851DA">
            <w:pPr>
              <w:rPr>
                <w:rFonts w:ascii="Arial" w:hAnsi="Arial" w:cs="Arial"/>
                <w:color w:val="000000"/>
                <w:sz w:val="24"/>
                <w:szCs w:val="24"/>
              </w:rPr>
            </w:pPr>
            <w:r w:rsidRPr="00D23C9D">
              <w:rPr>
                <w:rFonts w:ascii="Arial" w:hAnsi="Arial" w:cs="Arial"/>
                <w:color w:val="000000"/>
                <w:sz w:val="24"/>
                <w:szCs w:val="24"/>
              </w:rPr>
              <w:t>Student Signature</w:t>
            </w:r>
          </w:p>
        </w:tc>
        <w:tc>
          <w:tcPr>
            <w:tcW w:w="4035" w:type="dxa"/>
          </w:tcPr>
          <w:p w:rsidR="00405895" w:rsidRPr="00D23C9D" w:rsidRDefault="00764D58" w:rsidP="00A851DA">
            <w:pPr>
              <w:rPr>
                <w:rFonts w:ascii="Arial" w:hAnsi="Arial" w:cs="Arial"/>
                <w:color w:val="000000"/>
                <w:sz w:val="24"/>
                <w:szCs w:val="24"/>
              </w:rPr>
            </w:pPr>
            <w:r>
              <w:rPr>
                <w:rFonts w:ascii="Arial" w:hAnsi="Arial" w:cs="Arial"/>
                <w:color w:val="000000"/>
                <w:sz w:val="24"/>
                <w:szCs w:val="24"/>
              </w:rPr>
              <w:t>Tirelo Molasa</w:t>
            </w:r>
          </w:p>
        </w:tc>
        <w:tc>
          <w:tcPr>
            <w:tcW w:w="1276" w:type="dxa"/>
            <w:shd w:val="clear" w:color="auto" w:fill="D9D9D9" w:themeFill="background1" w:themeFillShade="D9"/>
          </w:tcPr>
          <w:p w:rsidR="00405895" w:rsidRPr="00D23C9D" w:rsidRDefault="00405895" w:rsidP="00A851DA">
            <w:pPr>
              <w:rPr>
                <w:rFonts w:ascii="Arial" w:hAnsi="Arial" w:cs="Arial"/>
                <w:color w:val="000000"/>
                <w:sz w:val="24"/>
                <w:szCs w:val="24"/>
              </w:rPr>
            </w:pPr>
            <w:r w:rsidRPr="00D23C9D">
              <w:rPr>
                <w:rFonts w:ascii="Arial" w:hAnsi="Arial" w:cs="Arial"/>
                <w:color w:val="000000"/>
                <w:sz w:val="24"/>
                <w:szCs w:val="24"/>
              </w:rPr>
              <w:t>Date</w:t>
            </w:r>
          </w:p>
        </w:tc>
        <w:tc>
          <w:tcPr>
            <w:tcW w:w="1621" w:type="dxa"/>
          </w:tcPr>
          <w:p w:rsidR="00405895" w:rsidRPr="00D23C9D" w:rsidRDefault="00A65B07" w:rsidP="00A851DA">
            <w:pPr>
              <w:rPr>
                <w:rFonts w:ascii="Arial" w:hAnsi="Arial" w:cs="Arial"/>
                <w:color w:val="000000"/>
                <w:sz w:val="24"/>
                <w:szCs w:val="24"/>
              </w:rPr>
            </w:pPr>
            <w:r>
              <w:rPr>
                <w:rFonts w:ascii="Arial" w:hAnsi="Arial" w:cs="Arial"/>
                <w:color w:val="000000"/>
                <w:sz w:val="24"/>
                <w:szCs w:val="24"/>
              </w:rPr>
              <w:t>12/08/2016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D23C9D" w:rsidRDefault="00503D7E" w:rsidP="00503D7E">
      <w:pPr>
        <w:shd w:val="clear" w:color="auto" w:fill="D9D9D9" w:themeFill="background1" w:themeFillShade="D9"/>
        <w:rPr>
          <w:rFonts w:ascii="Arial" w:hAnsi="Arial" w:cs="Arial"/>
          <w:b/>
          <w:sz w:val="24"/>
          <w:szCs w:val="24"/>
          <w:lang w:val="en-US"/>
        </w:rPr>
      </w:pPr>
      <w:r w:rsidRPr="00D23C9D">
        <w:rPr>
          <w:rFonts w:ascii="Arial" w:hAnsi="Arial" w:cs="Arial"/>
          <w:b/>
          <w:sz w:val="24"/>
          <w:szCs w:val="24"/>
          <w:lang w:val="en-US"/>
        </w:rPr>
        <w:t>For Tutor / Assessor Use Only</w:t>
      </w:r>
    </w:p>
    <w:tbl>
      <w:tblPr>
        <w:tblStyle w:val="Tabellenraster"/>
        <w:tblW w:w="0" w:type="auto"/>
        <w:tblLook w:val="04A0" w:firstRow="1" w:lastRow="0" w:firstColumn="1" w:lastColumn="0" w:noHBand="0" w:noVBand="1"/>
      </w:tblPr>
      <w:tblGrid>
        <w:gridCol w:w="4323"/>
        <w:gridCol w:w="4199"/>
      </w:tblGrid>
      <w:tr w:rsidR="00503D7E" w:rsidRPr="00D23C9D" w:rsidTr="00B0415E">
        <w:trPr>
          <w:trHeight w:val="249"/>
        </w:trPr>
        <w:tc>
          <w:tcPr>
            <w:tcW w:w="4621" w:type="dxa"/>
            <w:shd w:val="clear" w:color="auto" w:fill="D9D9D9" w:themeFill="background1" w:themeFillShade="D9"/>
          </w:tcPr>
          <w:p w:rsidR="00503D7E" w:rsidRPr="00D23C9D" w:rsidRDefault="00503D7E" w:rsidP="00503D7E">
            <w:pPr>
              <w:rPr>
                <w:rFonts w:ascii="Arial" w:hAnsi="Arial" w:cs="Arial"/>
                <w:b/>
                <w:color w:val="002060"/>
                <w:sz w:val="24"/>
                <w:szCs w:val="24"/>
              </w:rPr>
            </w:pPr>
            <w:r w:rsidRPr="00D23C9D">
              <w:rPr>
                <w:rFonts w:ascii="Arial" w:hAnsi="Arial" w:cs="Arial"/>
                <w:b/>
                <w:color w:val="002060"/>
                <w:sz w:val="24"/>
                <w:szCs w:val="24"/>
              </w:rPr>
              <w:t>Total Marks</w:t>
            </w:r>
          </w:p>
        </w:tc>
        <w:tc>
          <w:tcPr>
            <w:tcW w:w="4621" w:type="dxa"/>
          </w:tcPr>
          <w:p w:rsidR="00503D7E" w:rsidRPr="00D23C9D" w:rsidRDefault="00503D7E" w:rsidP="00503D7E">
            <w:pPr>
              <w:rPr>
                <w:rFonts w:ascii="Arial" w:hAnsi="Arial" w:cs="Arial"/>
                <w:sz w:val="24"/>
                <w:szCs w:val="24"/>
              </w:rPr>
            </w:pPr>
          </w:p>
        </w:tc>
      </w:tr>
      <w:tr w:rsidR="00503D7E" w:rsidRPr="00D23C9D" w:rsidTr="00B0415E">
        <w:tc>
          <w:tcPr>
            <w:tcW w:w="4621" w:type="dxa"/>
            <w:shd w:val="clear" w:color="auto" w:fill="D9D9D9" w:themeFill="background1" w:themeFillShade="D9"/>
          </w:tcPr>
          <w:p w:rsidR="00503D7E" w:rsidRPr="00D23C9D" w:rsidRDefault="00503D7E" w:rsidP="00503D7E">
            <w:pPr>
              <w:rPr>
                <w:rFonts w:ascii="Arial" w:hAnsi="Arial" w:cs="Arial"/>
                <w:b/>
                <w:color w:val="002060"/>
                <w:sz w:val="24"/>
                <w:szCs w:val="24"/>
              </w:rPr>
            </w:pPr>
            <w:r w:rsidRPr="00D23C9D">
              <w:rPr>
                <w:rFonts w:ascii="Arial" w:hAnsi="Arial" w:cs="Arial"/>
                <w:b/>
                <w:color w:val="002060"/>
                <w:sz w:val="24"/>
                <w:szCs w:val="24"/>
              </w:rPr>
              <w:t>Marks Obtained</w:t>
            </w:r>
          </w:p>
        </w:tc>
        <w:tc>
          <w:tcPr>
            <w:tcW w:w="4621" w:type="dxa"/>
          </w:tcPr>
          <w:p w:rsidR="00503D7E" w:rsidRPr="00D23C9D" w:rsidRDefault="00503D7E" w:rsidP="00503D7E">
            <w:pPr>
              <w:rPr>
                <w:rFonts w:ascii="Arial" w:hAnsi="Arial" w:cs="Arial"/>
                <w:sz w:val="24"/>
                <w:szCs w:val="24"/>
              </w:rPr>
            </w:pPr>
          </w:p>
        </w:tc>
      </w:tr>
      <w:tr w:rsidR="00503D7E" w:rsidRPr="00D23C9D" w:rsidTr="00B0415E">
        <w:tc>
          <w:tcPr>
            <w:tcW w:w="4621" w:type="dxa"/>
            <w:shd w:val="clear" w:color="auto" w:fill="D9D9D9" w:themeFill="background1" w:themeFillShade="D9"/>
          </w:tcPr>
          <w:p w:rsidR="00503D7E" w:rsidRPr="00D23C9D" w:rsidRDefault="00B0415E" w:rsidP="00503D7E">
            <w:pPr>
              <w:rPr>
                <w:rFonts w:ascii="Arial" w:hAnsi="Arial" w:cs="Arial"/>
                <w:b/>
                <w:color w:val="002060"/>
                <w:sz w:val="24"/>
                <w:szCs w:val="24"/>
              </w:rPr>
            </w:pPr>
            <w:r w:rsidRPr="00D23C9D">
              <w:rPr>
                <w:rFonts w:ascii="Arial" w:hAnsi="Arial" w:cs="Arial"/>
                <w:b/>
                <w:color w:val="002060"/>
                <w:sz w:val="24"/>
                <w:szCs w:val="24"/>
              </w:rPr>
              <w:t>Percentage / Grade</w:t>
            </w:r>
          </w:p>
        </w:tc>
        <w:tc>
          <w:tcPr>
            <w:tcW w:w="4621" w:type="dxa"/>
          </w:tcPr>
          <w:p w:rsidR="00503D7E" w:rsidRPr="00D23C9D" w:rsidRDefault="00503D7E" w:rsidP="00503D7E">
            <w:pPr>
              <w:rPr>
                <w:rFonts w:ascii="Arial" w:hAnsi="Arial" w:cs="Arial"/>
                <w:sz w:val="24"/>
                <w:szCs w:val="24"/>
              </w:rPr>
            </w:pPr>
          </w:p>
        </w:tc>
      </w:tr>
    </w:tbl>
    <w:p w:rsidR="00A851DA" w:rsidRPr="00D23C9D" w:rsidRDefault="00A851DA" w:rsidP="00503D7E">
      <w:pPr>
        <w:rPr>
          <w:rFonts w:ascii="Arial" w:hAnsi="Arial" w:cs="Arial"/>
          <w:sz w:val="24"/>
          <w:szCs w:val="24"/>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63460">
      <w:headerReference w:type="default" r:id="rId9"/>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171" w:rsidRDefault="00213171" w:rsidP="00CB4D0A">
      <w:pPr>
        <w:spacing w:after="0" w:line="240" w:lineRule="auto"/>
      </w:pPr>
      <w:r>
        <w:separator/>
      </w:r>
    </w:p>
  </w:endnote>
  <w:endnote w:type="continuationSeparator" w:id="0">
    <w:p w:rsidR="00213171" w:rsidRDefault="002131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4599098"/>
      <w:docPartObj>
        <w:docPartGallery w:val="Page Numbers (Bottom of Page)"/>
        <w:docPartUnique/>
      </w:docPartObj>
    </w:sdtPr>
    <w:sdtContent>
      <w:p w:rsidR="00316C07" w:rsidRDefault="00316C07">
        <w:pPr>
          <w:pStyle w:val="Fuzeile"/>
          <w:jc w:val="right"/>
        </w:pPr>
        <w:r>
          <w:fldChar w:fldCharType="begin"/>
        </w:r>
        <w:r>
          <w:instrText>PAGE   \* MERGEFORMAT</w:instrText>
        </w:r>
        <w:r>
          <w:fldChar w:fldCharType="separate"/>
        </w:r>
        <w:r w:rsidR="00B378A0" w:rsidRPr="00B378A0">
          <w:rPr>
            <w:noProof/>
            <w:lang w:val="de-DE"/>
          </w:rPr>
          <w:t>8</w:t>
        </w:r>
        <w:r>
          <w:fldChar w:fldCharType="end"/>
        </w:r>
      </w:p>
    </w:sdtContent>
  </w:sdt>
  <w:p w:rsidR="00316C07" w:rsidRDefault="00316C07">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171" w:rsidRDefault="00213171" w:rsidP="00CB4D0A">
      <w:pPr>
        <w:spacing w:after="0" w:line="240" w:lineRule="auto"/>
      </w:pPr>
      <w:r>
        <w:separator/>
      </w:r>
    </w:p>
  </w:footnote>
  <w:footnote w:type="continuationSeparator" w:id="0">
    <w:p w:rsidR="00213171" w:rsidRDefault="0021317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C07" w:rsidRDefault="00316C07">
    <w:pPr>
      <w:pStyle w:val="Kopfzeile"/>
      <w:jc w:val="right"/>
    </w:pPr>
    <w:r>
      <w:t>Page</w:t>
    </w:r>
    <w:sdt>
      <w:sdtPr>
        <w:id w:val="512429669"/>
        <w:docPartObj>
          <w:docPartGallery w:val="Page Numbers (Top of Page)"/>
          <w:docPartUnique/>
        </w:docPartObj>
      </w:sdtPr>
      <w:sdtContent>
        <w:r>
          <w:fldChar w:fldCharType="begin"/>
        </w:r>
        <w:r>
          <w:instrText>PAGE   \* MERGEFORMAT</w:instrText>
        </w:r>
        <w:r>
          <w:fldChar w:fldCharType="separate"/>
        </w:r>
        <w:r w:rsidR="00B378A0" w:rsidRPr="00B378A0">
          <w:rPr>
            <w:noProof/>
            <w:lang w:val="de-DE"/>
          </w:rPr>
          <w:t>8</w:t>
        </w:r>
        <w:r>
          <w:fldChar w:fldCharType="end"/>
        </w:r>
        <w:r>
          <w:t xml:space="preserve">                 </w:t>
        </w:r>
      </w:sdtContent>
    </w:sdt>
  </w:p>
  <w:p w:rsidR="00316C07" w:rsidRDefault="00316C07">
    <w:pPr>
      <w:pStyle w:val="Kopfzeile"/>
    </w:pPr>
    <w:r>
      <w:t xml:space="preserve">                                                                                                                                                             1709</w:t>
    </w:r>
  </w:p>
  <w:p w:rsidR="00316C07" w:rsidRDefault="00316C07">
    <w:pPr>
      <w:pStyle w:val="Kopfzeile"/>
    </w:pPr>
    <w:r>
      <w:t xml:space="preserve">                                                                                                                                              Tirelo Molasa</w:t>
    </w:r>
  </w:p>
  <w:p w:rsidR="00316C07" w:rsidRDefault="00316C07">
    <w:pPr>
      <w:pStyle w:val="Kopfzeile"/>
    </w:pPr>
    <w:r>
      <w:t xml:space="preserve">                                                                                                                                              Assignment 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D46A82"/>
    <w:multiLevelType w:val="hybridMultilevel"/>
    <w:tmpl w:val="3E28E0C0"/>
    <w:lvl w:ilvl="0" w:tplc="0407000B">
      <w:start w:val="1"/>
      <w:numFmt w:val="bullet"/>
      <w:lvlText w:val=""/>
      <w:lvlJc w:val="left"/>
      <w:pPr>
        <w:ind w:left="1451" w:hanging="360"/>
      </w:pPr>
      <w:rPr>
        <w:rFonts w:ascii="Wingdings" w:hAnsi="Wingdings" w:hint="default"/>
      </w:rPr>
    </w:lvl>
    <w:lvl w:ilvl="1" w:tplc="04070003" w:tentative="1">
      <w:start w:val="1"/>
      <w:numFmt w:val="bullet"/>
      <w:lvlText w:val="o"/>
      <w:lvlJc w:val="left"/>
      <w:pPr>
        <w:ind w:left="2171" w:hanging="360"/>
      </w:pPr>
      <w:rPr>
        <w:rFonts w:ascii="Courier New" w:hAnsi="Courier New" w:cs="Courier New" w:hint="default"/>
      </w:rPr>
    </w:lvl>
    <w:lvl w:ilvl="2" w:tplc="04070005" w:tentative="1">
      <w:start w:val="1"/>
      <w:numFmt w:val="bullet"/>
      <w:lvlText w:val=""/>
      <w:lvlJc w:val="left"/>
      <w:pPr>
        <w:ind w:left="2891" w:hanging="360"/>
      </w:pPr>
      <w:rPr>
        <w:rFonts w:ascii="Wingdings" w:hAnsi="Wingdings" w:hint="default"/>
      </w:rPr>
    </w:lvl>
    <w:lvl w:ilvl="3" w:tplc="04070001" w:tentative="1">
      <w:start w:val="1"/>
      <w:numFmt w:val="bullet"/>
      <w:lvlText w:val=""/>
      <w:lvlJc w:val="left"/>
      <w:pPr>
        <w:ind w:left="3611" w:hanging="360"/>
      </w:pPr>
      <w:rPr>
        <w:rFonts w:ascii="Symbol" w:hAnsi="Symbol" w:hint="default"/>
      </w:rPr>
    </w:lvl>
    <w:lvl w:ilvl="4" w:tplc="04070003" w:tentative="1">
      <w:start w:val="1"/>
      <w:numFmt w:val="bullet"/>
      <w:lvlText w:val="o"/>
      <w:lvlJc w:val="left"/>
      <w:pPr>
        <w:ind w:left="4331" w:hanging="360"/>
      </w:pPr>
      <w:rPr>
        <w:rFonts w:ascii="Courier New" w:hAnsi="Courier New" w:cs="Courier New" w:hint="default"/>
      </w:rPr>
    </w:lvl>
    <w:lvl w:ilvl="5" w:tplc="04070005" w:tentative="1">
      <w:start w:val="1"/>
      <w:numFmt w:val="bullet"/>
      <w:lvlText w:val=""/>
      <w:lvlJc w:val="left"/>
      <w:pPr>
        <w:ind w:left="5051" w:hanging="360"/>
      </w:pPr>
      <w:rPr>
        <w:rFonts w:ascii="Wingdings" w:hAnsi="Wingdings" w:hint="default"/>
      </w:rPr>
    </w:lvl>
    <w:lvl w:ilvl="6" w:tplc="04070001" w:tentative="1">
      <w:start w:val="1"/>
      <w:numFmt w:val="bullet"/>
      <w:lvlText w:val=""/>
      <w:lvlJc w:val="left"/>
      <w:pPr>
        <w:ind w:left="5771" w:hanging="360"/>
      </w:pPr>
      <w:rPr>
        <w:rFonts w:ascii="Symbol" w:hAnsi="Symbol" w:hint="default"/>
      </w:rPr>
    </w:lvl>
    <w:lvl w:ilvl="7" w:tplc="04070003" w:tentative="1">
      <w:start w:val="1"/>
      <w:numFmt w:val="bullet"/>
      <w:lvlText w:val="o"/>
      <w:lvlJc w:val="left"/>
      <w:pPr>
        <w:ind w:left="6491" w:hanging="360"/>
      </w:pPr>
      <w:rPr>
        <w:rFonts w:ascii="Courier New" w:hAnsi="Courier New" w:cs="Courier New" w:hint="default"/>
      </w:rPr>
    </w:lvl>
    <w:lvl w:ilvl="8" w:tplc="04070005" w:tentative="1">
      <w:start w:val="1"/>
      <w:numFmt w:val="bullet"/>
      <w:lvlText w:val=""/>
      <w:lvlJc w:val="left"/>
      <w:pPr>
        <w:ind w:left="7211"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871411"/>
    <w:multiLevelType w:val="hybridMultilevel"/>
    <w:tmpl w:val="3F8C3892"/>
    <w:lvl w:ilvl="0" w:tplc="0409000B">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hyphenationZone w:val="425"/>
  <w:characterSpacingControl w:val="doNotCompress"/>
  <w:hdrShapeDefaults>
    <o:shapedefaults v:ext="edit" spidmax="57345">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E0985"/>
    <w:rsid w:val="001175EE"/>
    <w:rsid w:val="0014321C"/>
    <w:rsid w:val="00157CF6"/>
    <w:rsid w:val="00182416"/>
    <w:rsid w:val="001828F4"/>
    <w:rsid w:val="00187EB4"/>
    <w:rsid w:val="001C26EA"/>
    <w:rsid w:val="001F0481"/>
    <w:rsid w:val="00200C92"/>
    <w:rsid w:val="0020451E"/>
    <w:rsid w:val="00206B9D"/>
    <w:rsid w:val="00213171"/>
    <w:rsid w:val="0023259C"/>
    <w:rsid w:val="002703DB"/>
    <w:rsid w:val="002B0BD7"/>
    <w:rsid w:val="002B573D"/>
    <w:rsid w:val="002B7E45"/>
    <w:rsid w:val="002C5CB2"/>
    <w:rsid w:val="002F50FE"/>
    <w:rsid w:val="002F779F"/>
    <w:rsid w:val="00300852"/>
    <w:rsid w:val="00316C07"/>
    <w:rsid w:val="00371885"/>
    <w:rsid w:val="003B7524"/>
    <w:rsid w:val="003C0838"/>
    <w:rsid w:val="003D63E1"/>
    <w:rsid w:val="003E2B87"/>
    <w:rsid w:val="00402786"/>
    <w:rsid w:val="00405895"/>
    <w:rsid w:val="004058DF"/>
    <w:rsid w:val="00443E6F"/>
    <w:rsid w:val="0048173A"/>
    <w:rsid w:val="00486F1A"/>
    <w:rsid w:val="00490CB9"/>
    <w:rsid w:val="004A2CE2"/>
    <w:rsid w:val="004E3CDA"/>
    <w:rsid w:val="004F4B4D"/>
    <w:rsid w:val="0050216D"/>
    <w:rsid w:val="00503D7E"/>
    <w:rsid w:val="0050778F"/>
    <w:rsid w:val="00527C11"/>
    <w:rsid w:val="00535F31"/>
    <w:rsid w:val="00574D64"/>
    <w:rsid w:val="00591365"/>
    <w:rsid w:val="005A0E13"/>
    <w:rsid w:val="005B31E4"/>
    <w:rsid w:val="005E5D48"/>
    <w:rsid w:val="006034F6"/>
    <w:rsid w:val="00607874"/>
    <w:rsid w:val="00607E77"/>
    <w:rsid w:val="00617BB3"/>
    <w:rsid w:val="00645CDD"/>
    <w:rsid w:val="006823A7"/>
    <w:rsid w:val="00687EE8"/>
    <w:rsid w:val="006D5BFD"/>
    <w:rsid w:val="0070347F"/>
    <w:rsid w:val="0070678E"/>
    <w:rsid w:val="00764D58"/>
    <w:rsid w:val="00827B91"/>
    <w:rsid w:val="00831C11"/>
    <w:rsid w:val="008A60B4"/>
    <w:rsid w:val="008B3C31"/>
    <w:rsid w:val="008B64FE"/>
    <w:rsid w:val="00935BF7"/>
    <w:rsid w:val="0095442C"/>
    <w:rsid w:val="00983942"/>
    <w:rsid w:val="009C37E0"/>
    <w:rsid w:val="009D2A25"/>
    <w:rsid w:val="009E41F4"/>
    <w:rsid w:val="00A14B66"/>
    <w:rsid w:val="00A65B07"/>
    <w:rsid w:val="00A65CF7"/>
    <w:rsid w:val="00A81AB4"/>
    <w:rsid w:val="00A851DA"/>
    <w:rsid w:val="00AC7D5B"/>
    <w:rsid w:val="00AE1481"/>
    <w:rsid w:val="00B0415E"/>
    <w:rsid w:val="00B04678"/>
    <w:rsid w:val="00B378A0"/>
    <w:rsid w:val="00BB4D67"/>
    <w:rsid w:val="00BC46DF"/>
    <w:rsid w:val="00C03577"/>
    <w:rsid w:val="00C41C39"/>
    <w:rsid w:val="00C53029"/>
    <w:rsid w:val="00C65FEA"/>
    <w:rsid w:val="00CA0AC2"/>
    <w:rsid w:val="00CA5163"/>
    <w:rsid w:val="00CB4D0A"/>
    <w:rsid w:val="00CC2FB3"/>
    <w:rsid w:val="00CC575A"/>
    <w:rsid w:val="00CF123B"/>
    <w:rsid w:val="00CF18BE"/>
    <w:rsid w:val="00D039AC"/>
    <w:rsid w:val="00D23C9D"/>
    <w:rsid w:val="00D427DE"/>
    <w:rsid w:val="00D470AD"/>
    <w:rsid w:val="00D5587D"/>
    <w:rsid w:val="00D707CC"/>
    <w:rsid w:val="00D821FE"/>
    <w:rsid w:val="00DB0793"/>
    <w:rsid w:val="00E00821"/>
    <w:rsid w:val="00E04DB4"/>
    <w:rsid w:val="00E30679"/>
    <w:rsid w:val="00E4597D"/>
    <w:rsid w:val="00E54832"/>
    <w:rsid w:val="00E56A90"/>
    <w:rsid w:val="00E63460"/>
    <w:rsid w:val="00E641CC"/>
    <w:rsid w:val="00EA0470"/>
    <w:rsid w:val="00EA30AB"/>
    <w:rsid w:val="00EB05FA"/>
    <w:rsid w:val="00EB3925"/>
    <w:rsid w:val="00EE4322"/>
    <w:rsid w:val="00F875C3"/>
    <w:rsid w:val="00F96EB3"/>
    <w:rsid w:val="00FC4329"/>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7345">
      <o:colormenu v:ext="edit" strokecolor="none"/>
    </o:shapedefaults>
    <o:shapelayout v:ext="edit">
      <o:idmap v:ext="edit" data="1"/>
    </o:shapelayout>
  </w:shapeDefaults>
  <w:decimalSymbol w:val=","/>
  <w:listSeparator w:val=";"/>
  <w15:docId w15:val="{8F8CF623-53EE-449A-A65D-45519615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EE8B5-3603-4B81-848F-21A189DDF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1694</Words>
  <Characters>10678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Setso Molasa</cp:lastModifiedBy>
  <cp:revision>45</cp:revision>
  <dcterms:created xsi:type="dcterms:W3CDTF">2015-01-26T12:24:00Z</dcterms:created>
  <dcterms:modified xsi:type="dcterms:W3CDTF">2016-08-12T22:23:00Z</dcterms:modified>
</cp:coreProperties>
</file>