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5A2B" w:rsidP="00A851DA">
      <w:pPr>
        <w:rPr>
          <w:lang w:val="en-US"/>
        </w:rPr>
      </w:pPr>
      <w:r w:rsidRPr="00A05A2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57260B" w:rsidRDefault="0057260B" w:rsidP="00405895">
                  <w:pPr>
                    <w:jc w:val="center"/>
                    <w:rPr>
                      <w:b/>
                      <w:bCs/>
                      <w:color w:val="002060"/>
                      <w:sz w:val="44"/>
                      <w:szCs w:val="40"/>
                    </w:rPr>
                  </w:pPr>
                  <w:r>
                    <w:rPr>
                      <w:sz w:val="24"/>
                    </w:rPr>
                    <w:t xml:space="preserve">   </w:t>
                  </w:r>
                  <w:r>
                    <w:rPr>
                      <w:b/>
                      <w:bCs/>
                      <w:color w:val="002060"/>
                      <w:sz w:val="44"/>
                      <w:szCs w:val="40"/>
                    </w:rPr>
                    <w:t>Assignment Cover Sheet</w:t>
                  </w:r>
                </w:p>
                <w:p w:rsidR="0057260B" w:rsidRDefault="0057260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199">
            <w:pPr>
              <w:pStyle w:val="Default"/>
              <w:rPr>
                <w:rFonts w:asciiTheme="minorHAnsi" w:hAnsiTheme="minorHAnsi"/>
              </w:rPr>
            </w:pPr>
            <w:r>
              <w:rPr>
                <w:rFonts w:asciiTheme="minorHAnsi" w:hAnsiTheme="minorHAnsi"/>
              </w:rPr>
              <w:t>ALIOU KAMPETE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1199">
            <w:pPr>
              <w:pStyle w:val="Default"/>
              <w:rPr>
                <w:rFonts w:asciiTheme="minorHAnsi" w:hAnsiTheme="minorHAnsi"/>
              </w:rPr>
            </w:pPr>
            <w:r>
              <w:rPr>
                <w:rFonts w:asciiTheme="minorHAnsi" w:hAnsiTheme="minorHAnsi"/>
              </w:rPr>
              <w:t>2680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B01CA" w:rsidRDefault="007901D4" w:rsidP="006B01CA">
            <w:pPr>
              <w:rPr>
                <w:b/>
              </w:rPr>
            </w:pPr>
            <w:r>
              <w:rPr>
                <w:b/>
              </w:rPr>
              <w:t xml:space="preserve">Preliminary </w:t>
            </w:r>
            <w:r w:rsidR="006E4596">
              <w:rPr>
                <w:b/>
              </w:rPr>
              <w:t xml:space="preserve"> Investigation, location and site selection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199">
            <w:r>
              <w:t>0</w:t>
            </w:r>
            <w:r w:rsidR="006E4596">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w:t>
      </w:r>
      <w:r w:rsidR="00527C11" w:rsidRPr="006B01CA">
        <w:rPr>
          <w:lang w:val="en-US"/>
        </w:rPr>
        <w:t>illustrations</w:t>
      </w:r>
      <w:r w:rsidR="00527C11" w:rsidRPr="00443E6F">
        <w:rPr>
          <w:lang w:val="en-US"/>
        </w:rPr>
        <w:t xml:space="preserve">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DF41FB">
        <w:trPr>
          <w:trHeight w:val="2400"/>
        </w:trPr>
        <w:tc>
          <w:tcPr>
            <w:tcW w:w="9242" w:type="dxa"/>
          </w:tcPr>
          <w:p w:rsidR="00CC2FB3" w:rsidRPr="00CD1199" w:rsidRDefault="00CC2FB3" w:rsidP="00A851DA">
            <w:pPr>
              <w:rPr>
                <w:rFonts w:ascii="Arial" w:hAnsi="Arial" w:cs="Arial"/>
                <w:sz w:val="24"/>
                <w:szCs w:val="24"/>
              </w:rPr>
            </w:pPr>
          </w:p>
          <w:p w:rsidR="008E3E26" w:rsidRPr="00DF41FB" w:rsidRDefault="008E3E26" w:rsidP="00DF41FB">
            <w:pPr>
              <w:spacing w:line="360" w:lineRule="auto"/>
              <w:jc w:val="center"/>
              <w:rPr>
                <w:rFonts w:ascii="Times New Roman" w:hAnsi="Times New Roman" w:cs="Times New Roman"/>
                <w:b/>
                <w:sz w:val="24"/>
                <w:szCs w:val="24"/>
              </w:rPr>
            </w:pPr>
            <w:r w:rsidRPr="00DF41FB">
              <w:rPr>
                <w:rFonts w:ascii="Times New Roman" w:hAnsi="Times New Roman" w:cs="Times New Roman"/>
                <w:b/>
                <w:sz w:val="24"/>
                <w:szCs w:val="24"/>
              </w:rPr>
              <w:t>Question One</w:t>
            </w:r>
          </w:p>
          <w:p w:rsidR="00DF41FB" w:rsidRDefault="006E4596" w:rsidP="006E4596">
            <w:pPr>
              <w:tabs>
                <w:tab w:val="left" w:pos="2461"/>
                <w:tab w:val="center" w:pos="4693"/>
              </w:tabs>
              <w:spacing w:line="360" w:lineRule="auto"/>
              <w:rPr>
                <w:rFonts w:ascii="Times New Roman" w:hAnsi="Times New Roman"/>
                <w:b/>
                <w:sz w:val="24"/>
                <w:szCs w:val="24"/>
              </w:rPr>
            </w:pPr>
            <w:r w:rsidRPr="00F261B5">
              <w:rPr>
                <w:rFonts w:ascii="Times New Roman" w:hAnsi="Times New Roman"/>
                <w:b/>
                <w:sz w:val="24"/>
                <w:szCs w:val="24"/>
              </w:rPr>
              <w:t>Give short answer to the following questions:</w:t>
            </w:r>
          </w:p>
          <w:p w:rsidR="00F261B5" w:rsidRPr="00F261B5" w:rsidRDefault="00F261B5" w:rsidP="006E4596">
            <w:pPr>
              <w:tabs>
                <w:tab w:val="left" w:pos="2461"/>
                <w:tab w:val="center" w:pos="4693"/>
              </w:tabs>
              <w:spacing w:line="360" w:lineRule="auto"/>
              <w:rPr>
                <w:rFonts w:ascii="Times New Roman" w:hAnsi="Times New Roman"/>
                <w:b/>
                <w:sz w:val="24"/>
                <w:szCs w:val="24"/>
              </w:rPr>
            </w:pPr>
          </w:p>
          <w:p w:rsidR="006E4596" w:rsidRPr="00F261B5" w:rsidRDefault="006E4596" w:rsidP="006E4596">
            <w:pPr>
              <w:pStyle w:val="ListParagraph"/>
              <w:numPr>
                <w:ilvl w:val="0"/>
                <w:numId w:val="12"/>
              </w:numPr>
              <w:tabs>
                <w:tab w:val="left" w:pos="2461"/>
                <w:tab w:val="center" w:pos="4693"/>
              </w:tabs>
              <w:spacing w:line="360" w:lineRule="auto"/>
              <w:rPr>
                <w:rFonts w:ascii="Times New Roman" w:hAnsi="Times New Roman"/>
                <w:b/>
                <w:sz w:val="24"/>
                <w:szCs w:val="24"/>
              </w:rPr>
            </w:pPr>
            <w:r w:rsidRPr="00F261B5">
              <w:rPr>
                <w:rFonts w:ascii="Times New Roman" w:hAnsi="Times New Roman"/>
                <w:b/>
                <w:sz w:val="24"/>
                <w:szCs w:val="24"/>
              </w:rPr>
              <w:t>What is environmental impact study or EIS?</w:t>
            </w:r>
          </w:p>
          <w:p w:rsidR="006E4596" w:rsidRDefault="006E4596" w:rsidP="006E4596">
            <w:pPr>
              <w:tabs>
                <w:tab w:val="left" w:pos="2461"/>
                <w:tab w:val="center" w:pos="4693"/>
              </w:tabs>
              <w:spacing w:line="360" w:lineRule="auto"/>
              <w:ind w:left="360"/>
              <w:rPr>
                <w:rFonts w:ascii="Times New Roman" w:hAnsi="Times New Roman"/>
                <w:sz w:val="24"/>
                <w:szCs w:val="24"/>
              </w:rPr>
            </w:pPr>
            <w:r>
              <w:rPr>
                <w:rFonts w:ascii="Times New Roman" w:hAnsi="Times New Roman"/>
                <w:sz w:val="24"/>
                <w:szCs w:val="24"/>
              </w:rPr>
              <w:t xml:space="preserve">       </w:t>
            </w:r>
            <w:r w:rsidRPr="006E4596">
              <w:rPr>
                <w:rFonts w:ascii="Times New Roman" w:hAnsi="Times New Roman"/>
                <w:sz w:val="24"/>
                <w:szCs w:val="24"/>
              </w:rPr>
              <w:t xml:space="preserve">EIS is an </w:t>
            </w:r>
            <w:r w:rsidR="00F261B5" w:rsidRPr="006E4596">
              <w:rPr>
                <w:rFonts w:ascii="Times New Roman" w:hAnsi="Times New Roman"/>
                <w:sz w:val="24"/>
                <w:szCs w:val="24"/>
              </w:rPr>
              <w:t>assessment</w:t>
            </w:r>
            <w:r w:rsidRPr="006E4596">
              <w:rPr>
                <w:rFonts w:ascii="Times New Roman" w:hAnsi="Times New Roman"/>
                <w:sz w:val="24"/>
                <w:szCs w:val="24"/>
              </w:rPr>
              <w:t xml:space="preserve"> used to certify that the environmental management has been considered as in the course of the validation of a development proposal. This is required by the local government.</w:t>
            </w:r>
            <w:r>
              <w:rPr>
                <w:rFonts w:ascii="Times New Roman" w:hAnsi="Times New Roman"/>
                <w:sz w:val="24"/>
                <w:szCs w:val="24"/>
              </w:rPr>
              <w:t xml:space="preserve"> This is because </w:t>
            </w:r>
            <w:r w:rsidR="00F261B5">
              <w:rPr>
                <w:rFonts w:ascii="Times New Roman" w:hAnsi="Times New Roman"/>
                <w:sz w:val="24"/>
                <w:szCs w:val="24"/>
              </w:rPr>
              <w:t>development comes</w:t>
            </w:r>
            <w:r>
              <w:rPr>
                <w:rFonts w:ascii="Times New Roman" w:hAnsi="Times New Roman"/>
                <w:sz w:val="24"/>
                <w:szCs w:val="24"/>
              </w:rPr>
              <w:t xml:space="preserve"> with both positive and negative impact. This study is carried out in the early phases of the project. </w:t>
            </w:r>
          </w:p>
          <w:p w:rsidR="006E4596" w:rsidRDefault="006E4596" w:rsidP="006E4596">
            <w:pPr>
              <w:tabs>
                <w:tab w:val="left" w:pos="2461"/>
                <w:tab w:val="center" w:pos="4693"/>
              </w:tabs>
              <w:spacing w:line="360" w:lineRule="auto"/>
              <w:ind w:left="360"/>
              <w:rPr>
                <w:rFonts w:ascii="Times New Roman" w:hAnsi="Times New Roman"/>
                <w:sz w:val="24"/>
                <w:szCs w:val="24"/>
              </w:rPr>
            </w:pPr>
            <w:r>
              <w:rPr>
                <w:rFonts w:ascii="Times New Roman" w:hAnsi="Times New Roman"/>
                <w:sz w:val="24"/>
                <w:szCs w:val="24"/>
              </w:rPr>
              <w:t xml:space="preserve">       Subject like air quality are the things in the agenda. Water quality and </w:t>
            </w:r>
            <w:r w:rsidR="00F261B5">
              <w:rPr>
                <w:rFonts w:ascii="Times New Roman" w:hAnsi="Times New Roman"/>
                <w:sz w:val="24"/>
                <w:szCs w:val="24"/>
              </w:rPr>
              <w:t>quantity</w:t>
            </w:r>
            <w:r>
              <w:rPr>
                <w:rFonts w:ascii="Times New Roman" w:hAnsi="Times New Roman"/>
                <w:sz w:val="24"/>
                <w:szCs w:val="24"/>
              </w:rPr>
              <w:t xml:space="preserve">, wastes, noise, radiation, hazardous condition, energy supply, protection of environmental critical areas, land use in coastal areas, redevelopment in built-up areas, density and congestion mitigation and </w:t>
            </w:r>
            <w:r w:rsidR="00F261B5">
              <w:rPr>
                <w:rFonts w:ascii="Times New Roman" w:hAnsi="Times New Roman"/>
                <w:sz w:val="24"/>
                <w:szCs w:val="24"/>
              </w:rPr>
              <w:t>neighboring</w:t>
            </w:r>
            <w:r>
              <w:rPr>
                <w:rFonts w:ascii="Times New Roman" w:hAnsi="Times New Roman"/>
                <w:sz w:val="24"/>
                <w:szCs w:val="24"/>
              </w:rPr>
              <w:t xml:space="preserve"> character and continuity are to be considered. However, the type of study determines the type of EIS.</w:t>
            </w:r>
          </w:p>
          <w:p w:rsidR="006E4596" w:rsidRDefault="006E4596" w:rsidP="006E4596">
            <w:pPr>
              <w:tabs>
                <w:tab w:val="left" w:pos="2461"/>
                <w:tab w:val="center" w:pos="4693"/>
              </w:tabs>
              <w:spacing w:line="360" w:lineRule="auto"/>
              <w:ind w:left="360"/>
              <w:rPr>
                <w:rFonts w:ascii="Times New Roman" w:hAnsi="Times New Roman"/>
                <w:sz w:val="24"/>
                <w:szCs w:val="24"/>
              </w:rPr>
            </w:pPr>
            <w:r>
              <w:rPr>
                <w:rFonts w:ascii="Times New Roman" w:hAnsi="Times New Roman"/>
                <w:sz w:val="24"/>
                <w:szCs w:val="24"/>
              </w:rPr>
              <w:t xml:space="preserve"> </w:t>
            </w:r>
          </w:p>
          <w:p w:rsidR="006E4596" w:rsidRPr="00F261B5" w:rsidRDefault="006E4596" w:rsidP="006E4596">
            <w:pPr>
              <w:pStyle w:val="ListParagraph"/>
              <w:numPr>
                <w:ilvl w:val="0"/>
                <w:numId w:val="12"/>
              </w:numPr>
              <w:tabs>
                <w:tab w:val="left" w:pos="2461"/>
                <w:tab w:val="center" w:pos="4693"/>
              </w:tabs>
              <w:spacing w:line="360" w:lineRule="auto"/>
              <w:rPr>
                <w:rFonts w:ascii="Times New Roman" w:hAnsi="Times New Roman"/>
                <w:b/>
                <w:sz w:val="24"/>
                <w:szCs w:val="24"/>
              </w:rPr>
            </w:pPr>
            <w:r w:rsidRPr="00F261B5">
              <w:rPr>
                <w:rFonts w:ascii="Times New Roman" w:hAnsi="Times New Roman"/>
                <w:b/>
                <w:sz w:val="24"/>
                <w:szCs w:val="24"/>
              </w:rPr>
              <w:t>What is the basic criterion for judging the suitability of the site for construction?</w:t>
            </w:r>
          </w:p>
          <w:p w:rsidR="006E4596" w:rsidRDefault="006E4596" w:rsidP="006E4596">
            <w:pPr>
              <w:tabs>
                <w:tab w:val="left" w:pos="2461"/>
                <w:tab w:val="center" w:pos="4693"/>
              </w:tabs>
              <w:spacing w:line="360" w:lineRule="auto"/>
              <w:rPr>
                <w:rFonts w:ascii="Times New Roman" w:hAnsi="Times New Roman"/>
                <w:sz w:val="24"/>
                <w:szCs w:val="24"/>
              </w:rPr>
            </w:pPr>
            <w:r>
              <w:rPr>
                <w:rFonts w:ascii="Times New Roman" w:hAnsi="Times New Roman"/>
                <w:sz w:val="24"/>
                <w:szCs w:val="24"/>
              </w:rPr>
              <w:t xml:space="preserve">           </w:t>
            </w:r>
          </w:p>
          <w:p w:rsidR="006E4596" w:rsidRDefault="006E4596" w:rsidP="006E4596">
            <w:pPr>
              <w:tabs>
                <w:tab w:val="left" w:pos="2461"/>
                <w:tab w:val="center" w:pos="4693"/>
              </w:tabs>
              <w:spacing w:line="360" w:lineRule="auto"/>
              <w:rPr>
                <w:rFonts w:ascii="Times New Roman" w:hAnsi="Times New Roman"/>
                <w:sz w:val="24"/>
                <w:szCs w:val="24"/>
              </w:rPr>
            </w:pPr>
            <w:r>
              <w:rPr>
                <w:rFonts w:ascii="Times New Roman" w:hAnsi="Times New Roman"/>
                <w:sz w:val="24"/>
                <w:szCs w:val="24"/>
              </w:rPr>
              <w:lastRenderedPageBreak/>
              <w:t xml:space="preserve">            It has always been the responsibility of local government to judge the suitability of development in their </w:t>
            </w:r>
            <w:r w:rsidR="00F261B5">
              <w:rPr>
                <w:rFonts w:ascii="Times New Roman" w:hAnsi="Times New Roman"/>
                <w:sz w:val="24"/>
                <w:szCs w:val="24"/>
              </w:rPr>
              <w:t>jurisdiction</w:t>
            </w:r>
            <w:r>
              <w:rPr>
                <w:rFonts w:ascii="Times New Roman" w:hAnsi="Times New Roman"/>
                <w:sz w:val="24"/>
                <w:szCs w:val="24"/>
              </w:rPr>
              <w:t>. This explain the reason why there is the need to solicit the assistance of expert and professionals in the course of site selection. This is impo</w:t>
            </w:r>
            <w:r w:rsidR="00F261B5">
              <w:rPr>
                <w:rFonts w:ascii="Times New Roman" w:hAnsi="Times New Roman"/>
                <w:sz w:val="24"/>
                <w:szCs w:val="24"/>
              </w:rPr>
              <w:t>rtant</w:t>
            </w:r>
            <w:r>
              <w:rPr>
                <w:rFonts w:ascii="Times New Roman" w:hAnsi="Times New Roman"/>
                <w:sz w:val="24"/>
                <w:szCs w:val="24"/>
              </w:rPr>
              <w:t xml:space="preserve"> in area of phys such as cost,</w:t>
            </w:r>
            <w:r w:rsidR="00F261B5">
              <w:rPr>
                <w:rFonts w:ascii="Times New Roman" w:hAnsi="Times New Roman"/>
                <w:sz w:val="24"/>
                <w:szCs w:val="24"/>
              </w:rPr>
              <w:t xml:space="preserve"> accessibility</w:t>
            </w:r>
            <w:r>
              <w:rPr>
                <w:rFonts w:ascii="Times New Roman" w:hAnsi="Times New Roman"/>
                <w:sz w:val="24"/>
                <w:szCs w:val="24"/>
              </w:rPr>
              <w:t>, structural techniques required and the extent and nature of site preparation needed.</w:t>
            </w:r>
          </w:p>
          <w:p w:rsidR="006E4596" w:rsidRDefault="006E4596" w:rsidP="006E4596">
            <w:pPr>
              <w:tabs>
                <w:tab w:val="left" w:pos="2461"/>
                <w:tab w:val="center" w:pos="4693"/>
              </w:tabs>
              <w:spacing w:line="360" w:lineRule="auto"/>
              <w:rPr>
                <w:rFonts w:ascii="Times New Roman" w:hAnsi="Times New Roman"/>
                <w:sz w:val="24"/>
                <w:szCs w:val="24"/>
              </w:rPr>
            </w:pPr>
            <w:r>
              <w:rPr>
                <w:rFonts w:ascii="Times New Roman" w:hAnsi="Times New Roman"/>
                <w:sz w:val="24"/>
                <w:szCs w:val="24"/>
              </w:rPr>
              <w:t xml:space="preserve">          One of the basic requirements that affect all type of building includes the </w:t>
            </w:r>
            <w:r w:rsidR="00F261B5">
              <w:rPr>
                <w:rFonts w:ascii="Times New Roman" w:hAnsi="Times New Roman"/>
                <w:sz w:val="24"/>
                <w:szCs w:val="24"/>
              </w:rPr>
              <w:t>availability</w:t>
            </w:r>
            <w:r>
              <w:rPr>
                <w:rFonts w:ascii="Times New Roman" w:hAnsi="Times New Roman"/>
                <w:sz w:val="24"/>
                <w:szCs w:val="24"/>
              </w:rPr>
              <w:t xml:space="preserve"> of physical resources. This </w:t>
            </w:r>
            <w:r w:rsidR="00F261B5">
              <w:rPr>
                <w:rFonts w:ascii="Times New Roman" w:hAnsi="Times New Roman"/>
                <w:sz w:val="24"/>
                <w:szCs w:val="24"/>
              </w:rPr>
              <w:t>considers</w:t>
            </w:r>
            <w:r>
              <w:rPr>
                <w:rFonts w:ascii="Times New Roman" w:hAnsi="Times New Roman"/>
                <w:sz w:val="24"/>
                <w:szCs w:val="24"/>
              </w:rPr>
              <w:t xml:space="preserve"> good water supply, power supply and material supply. This in most the situation, this relate to the financial aspect of the project. </w:t>
            </w:r>
            <w:r w:rsidR="00F261B5">
              <w:rPr>
                <w:rFonts w:ascii="Times New Roman" w:hAnsi="Times New Roman"/>
                <w:sz w:val="24"/>
                <w:szCs w:val="24"/>
              </w:rPr>
              <w:t>Nevertheless</w:t>
            </w:r>
            <w:r>
              <w:rPr>
                <w:rFonts w:ascii="Times New Roman" w:hAnsi="Times New Roman"/>
                <w:sz w:val="24"/>
                <w:szCs w:val="24"/>
              </w:rPr>
              <w:t>, other factors too must be taken in to consideration.</w:t>
            </w:r>
          </w:p>
          <w:p w:rsidR="006E4596" w:rsidRDefault="006E4596" w:rsidP="006E4596">
            <w:pPr>
              <w:tabs>
                <w:tab w:val="left" w:pos="2461"/>
                <w:tab w:val="center" w:pos="4693"/>
              </w:tabs>
              <w:spacing w:line="360" w:lineRule="auto"/>
              <w:rPr>
                <w:rFonts w:ascii="Times New Roman" w:hAnsi="Times New Roman"/>
                <w:sz w:val="24"/>
                <w:szCs w:val="24"/>
              </w:rPr>
            </w:pPr>
            <w:r>
              <w:rPr>
                <w:rFonts w:ascii="Times New Roman" w:hAnsi="Times New Roman"/>
                <w:sz w:val="24"/>
                <w:szCs w:val="24"/>
              </w:rPr>
              <w:t xml:space="preserve">          The climate counts </w:t>
            </w:r>
            <w:r w:rsidR="00F261B5">
              <w:rPr>
                <w:rFonts w:ascii="Times New Roman" w:hAnsi="Times New Roman"/>
                <w:sz w:val="24"/>
                <w:szCs w:val="24"/>
              </w:rPr>
              <w:t>amongst</w:t>
            </w:r>
            <w:r>
              <w:rPr>
                <w:rFonts w:ascii="Times New Roman" w:hAnsi="Times New Roman"/>
                <w:sz w:val="24"/>
                <w:szCs w:val="24"/>
              </w:rPr>
              <w:t xml:space="preserve"> the natural elements. The is because it is </w:t>
            </w:r>
            <w:proofErr w:type="gramStart"/>
            <w:r>
              <w:rPr>
                <w:rFonts w:ascii="Times New Roman" w:hAnsi="Times New Roman"/>
                <w:sz w:val="24"/>
                <w:szCs w:val="24"/>
              </w:rPr>
              <w:t>vital  to</w:t>
            </w:r>
            <w:proofErr w:type="gramEnd"/>
            <w:r>
              <w:rPr>
                <w:rFonts w:ascii="Times New Roman" w:hAnsi="Times New Roman"/>
                <w:sz w:val="24"/>
                <w:szCs w:val="24"/>
              </w:rPr>
              <w:t xml:space="preserve"> see how it will affect the people and their activity. If </w:t>
            </w:r>
            <w:proofErr w:type="gramStart"/>
            <w:r>
              <w:rPr>
                <w:rFonts w:ascii="Times New Roman" w:hAnsi="Times New Roman"/>
                <w:sz w:val="24"/>
                <w:szCs w:val="24"/>
              </w:rPr>
              <w:t>the a</w:t>
            </w:r>
            <w:proofErr w:type="gramEnd"/>
            <w:r>
              <w:rPr>
                <w:rFonts w:ascii="Times New Roman" w:hAnsi="Times New Roman"/>
                <w:sz w:val="24"/>
                <w:szCs w:val="24"/>
              </w:rPr>
              <w:t xml:space="preserve"> chemical factory was to be envisaged and the people around the location where primarily farmers for example, this will definitely affect the land and weather. Consequently, this will have a negative impact on farming. </w:t>
            </w:r>
          </w:p>
          <w:p w:rsidR="00F261B5" w:rsidRDefault="00F261B5" w:rsidP="006E4596">
            <w:pPr>
              <w:tabs>
                <w:tab w:val="left" w:pos="2461"/>
                <w:tab w:val="center" w:pos="4693"/>
              </w:tabs>
              <w:spacing w:line="360" w:lineRule="auto"/>
              <w:rPr>
                <w:rFonts w:ascii="Times New Roman" w:hAnsi="Times New Roman"/>
                <w:sz w:val="24"/>
                <w:szCs w:val="24"/>
              </w:rPr>
            </w:pPr>
            <w:r>
              <w:rPr>
                <w:rFonts w:ascii="Times New Roman" w:hAnsi="Times New Roman"/>
                <w:sz w:val="24"/>
                <w:szCs w:val="24"/>
              </w:rPr>
              <w:t xml:space="preserve">          Other than topographic consideration, it is necessary to take into consideration topographic conditions like topographic data, geological information, </w:t>
            </w:r>
            <w:proofErr w:type="gramStart"/>
            <w:r>
              <w:rPr>
                <w:rFonts w:ascii="Times New Roman" w:hAnsi="Times New Roman"/>
                <w:sz w:val="24"/>
                <w:szCs w:val="24"/>
              </w:rPr>
              <w:t>hydrology</w:t>
            </w:r>
            <w:proofErr w:type="gramEnd"/>
            <w:r>
              <w:rPr>
                <w:rFonts w:ascii="Times New Roman" w:hAnsi="Times New Roman"/>
                <w:sz w:val="24"/>
                <w:szCs w:val="24"/>
              </w:rPr>
              <w:t xml:space="preserve"> of area and soil types of the site.</w:t>
            </w:r>
          </w:p>
          <w:p w:rsidR="00F261B5" w:rsidRDefault="00F261B5" w:rsidP="006E4596">
            <w:pPr>
              <w:tabs>
                <w:tab w:val="left" w:pos="2461"/>
                <w:tab w:val="center" w:pos="4693"/>
              </w:tabs>
              <w:spacing w:line="360" w:lineRule="auto"/>
              <w:rPr>
                <w:rFonts w:ascii="Times New Roman" w:hAnsi="Times New Roman"/>
                <w:sz w:val="24"/>
                <w:szCs w:val="24"/>
              </w:rPr>
            </w:pPr>
            <w:r>
              <w:rPr>
                <w:rFonts w:ascii="Times New Roman" w:hAnsi="Times New Roman"/>
                <w:sz w:val="24"/>
                <w:szCs w:val="24"/>
              </w:rPr>
              <w:t xml:space="preserve">       </w:t>
            </w:r>
          </w:p>
          <w:p w:rsidR="00F261B5" w:rsidRPr="00F261B5" w:rsidRDefault="00F261B5" w:rsidP="00F261B5">
            <w:pPr>
              <w:pStyle w:val="ListParagraph"/>
              <w:numPr>
                <w:ilvl w:val="0"/>
                <w:numId w:val="12"/>
              </w:numPr>
              <w:tabs>
                <w:tab w:val="left" w:pos="2461"/>
                <w:tab w:val="center" w:pos="4693"/>
              </w:tabs>
              <w:spacing w:line="360" w:lineRule="auto"/>
              <w:rPr>
                <w:rFonts w:ascii="Times New Roman" w:hAnsi="Times New Roman"/>
                <w:b/>
                <w:sz w:val="24"/>
                <w:szCs w:val="24"/>
              </w:rPr>
            </w:pPr>
            <w:r w:rsidRPr="00F261B5">
              <w:rPr>
                <w:rFonts w:ascii="Times New Roman" w:hAnsi="Times New Roman"/>
                <w:b/>
                <w:sz w:val="24"/>
                <w:szCs w:val="24"/>
              </w:rPr>
              <w:t>What is topographic data about?</w:t>
            </w:r>
          </w:p>
          <w:p w:rsidR="00BF4C06" w:rsidRPr="00BF4C06" w:rsidRDefault="00BF4C06" w:rsidP="00BF4C06">
            <w:pPr>
              <w:tabs>
                <w:tab w:val="left" w:pos="2461"/>
                <w:tab w:val="center" w:pos="4693"/>
              </w:tabs>
              <w:spacing w:line="360" w:lineRule="auto"/>
              <w:ind w:left="360"/>
              <w:rPr>
                <w:rFonts w:ascii="Arial" w:hAnsi="Arial" w:cs="Arial"/>
                <w:bCs/>
                <w:color w:val="222222"/>
                <w:sz w:val="20"/>
                <w:szCs w:val="20"/>
                <w:shd w:val="clear" w:color="auto" w:fill="FFFFFF"/>
              </w:rPr>
            </w:pPr>
            <w:r>
              <w:rPr>
                <w:rFonts w:ascii="Arial" w:hAnsi="Arial" w:cs="Arial"/>
                <w:bCs/>
                <w:color w:val="222222"/>
                <w:sz w:val="20"/>
                <w:szCs w:val="20"/>
                <w:shd w:val="clear" w:color="auto" w:fill="FFFFFF"/>
              </w:rPr>
              <w:t xml:space="preserve">      Site topography is a decisive element in construction preplanning phase. These </w:t>
            </w:r>
            <w:r w:rsidRPr="00BF4C06">
              <w:rPr>
                <w:rStyle w:val="apple-converted-space"/>
                <w:rFonts w:ascii="Arial" w:hAnsi="Arial" w:cs="Arial"/>
                <w:color w:val="222222"/>
                <w:sz w:val="20"/>
                <w:szCs w:val="20"/>
                <w:shd w:val="clear" w:color="auto" w:fill="FFFFFF"/>
              </w:rPr>
              <w:t>are</w:t>
            </w:r>
            <w:r w:rsidRPr="00BF4C06">
              <w:rPr>
                <w:rFonts w:ascii="Arial" w:hAnsi="Arial" w:cs="Arial"/>
                <w:color w:val="222222"/>
                <w:sz w:val="20"/>
                <w:szCs w:val="20"/>
                <w:shd w:val="clear" w:color="auto" w:fill="FFFFFF"/>
              </w:rPr>
              <w:t xml:space="preserve"> information about the elevation of the surface of the Earth. </w:t>
            </w:r>
            <w:r>
              <w:rPr>
                <w:rFonts w:ascii="Arial" w:hAnsi="Arial" w:cs="Arial"/>
                <w:color w:val="222222"/>
                <w:sz w:val="20"/>
                <w:szCs w:val="20"/>
                <w:shd w:val="clear" w:color="auto" w:fill="FFFFFF"/>
              </w:rPr>
              <w:t xml:space="preserve">Visual inspection checks the primary land form of the site. In some cases, there is the need to also prepare a detailed map.       </w:t>
            </w:r>
          </w:p>
          <w:p w:rsidR="00F261B5" w:rsidRDefault="00BF4C06" w:rsidP="00BF4C06">
            <w:pPr>
              <w:tabs>
                <w:tab w:val="left" w:pos="2461"/>
                <w:tab w:val="center" w:pos="4693"/>
              </w:tabs>
              <w:spacing w:line="360" w:lineRule="auto"/>
              <w:ind w:left="36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Topographic data consider elevation above sea level, orientation of the site, slopes calculated in percentages, surface waters, hills and valleys and hood plains, swamps and quick sands. For example, slope gradient and length are two primary factors to consider when analyzing and interpreting topographic data. This is because this in many ways determines the decisions when selecting construction and post construction water quality and treatment measures. Again, an </w:t>
            </w:r>
            <w:proofErr w:type="spellStart"/>
            <w:r>
              <w:rPr>
                <w:rFonts w:ascii="Arial" w:hAnsi="Arial" w:cs="Arial"/>
                <w:color w:val="222222"/>
                <w:sz w:val="20"/>
                <w:szCs w:val="20"/>
                <w:shd w:val="clear" w:color="auto" w:fill="FFFFFF"/>
              </w:rPr>
              <w:t>unvegetated</w:t>
            </w:r>
            <w:proofErr w:type="spellEnd"/>
            <w:r>
              <w:rPr>
                <w:rFonts w:ascii="Arial" w:hAnsi="Arial" w:cs="Arial"/>
                <w:color w:val="222222"/>
                <w:sz w:val="20"/>
                <w:szCs w:val="20"/>
                <w:shd w:val="clear" w:color="auto" w:fill="FFFFFF"/>
              </w:rPr>
              <w:t xml:space="preserve"> slope increases the size and cost of storm water management will also increase.</w:t>
            </w:r>
          </w:p>
          <w:p w:rsidR="00BF4C06" w:rsidRDefault="00BF4C06" w:rsidP="00BF4C06">
            <w:pPr>
              <w:tabs>
                <w:tab w:val="left" w:pos="2461"/>
                <w:tab w:val="center" w:pos="4693"/>
              </w:tabs>
              <w:spacing w:line="360" w:lineRule="auto"/>
              <w:ind w:left="360"/>
              <w:rPr>
                <w:rFonts w:ascii="Arial" w:hAnsi="Arial" w:cs="Arial"/>
                <w:color w:val="222222"/>
                <w:sz w:val="20"/>
                <w:szCs w:val="20"/>
                <w:shd w:val="clear" w:color="auto" w:fill="FFFFFF"/>
              </w:rPr>
            </w:pPr>
          </w:p>
          <w:p w:rsidR="00BF4C06" w:rsidRPr="0057260B" w:rsidRDefault="00BF4C06" w:rsidP="00BF4C06">
            <w:pPr>
              <w:pStyle w:val="ListParagraph"/>
              <w:numPr>
                <w:ilvl w:val="0"/>
                <w:numId w:val="12"/>
              </w:numPr>
              <w:tabs>
                <w:tab w:val="left" w:pos="2461"/>
                <w:tab w:val="center" w:pos="4693"/>
              </w:tabs>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r w:rsidRPr="00BF4C06">
              <w:rPr>
                <w:rFonts w:ascii="Arial" w:hAnsi="Arial" w:cs="Arial"/>
                <w:b/>
                <w:color w:val="222222"/>
                <w:sz w:val="20"/>
                <w:szCs w:val="20"/>
                <w:shd w:val="clear" w:color="auto" w:fill="FFFFFF"/>
              </w:rPr>
              <w:t>Which type of buildings should be constructed on rocky sites?</w:t>
            </w:r>
          </w:p>
          <w:p w:rsidR="00BF4C06" w:rsidRDefault="007901D4" w:rsidP="007901D4">
            <w:pPr>
              <w:tabs>
                <w:tab w:val="left" w:pos="2461"/>
                <w:tab w:val="center" w:pos="4693"/>
              </w:tabs>
              <w:spacing w:line="360" w:lineRule="auto"/>
              <w:ind w:left="36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r w:rsidR="0057260B" w:rsidRPr="007901D4">
              <w:rPr>
                <w:rFonts w:ascii="Arial" w:hAnsi="Arial" w:cs="Arial"/>
                <w:color w:val="222222"/>
                <w:sz w:val="20"/>
                <w:szCs w:val="20"/>
                <w:shd w:val="clear" w:color="auto" w:fill="FFFFFF"/>
              </w:rPr>
              <w:t xml:space="preserve">Geological studies reveal that building sites are the most unstable. Other studies reveal that geological features help us better manage catastrophic natural occurrences. </w:t>
            </w:r>
            <w:r>
              <w:rPr>
                <w:rFonts w:ascii="Arial" w:hAnsi="Arial" w:cs="Arial"/>
                <w:color w:val="222222"/>
                <w:sz w:val="20"/>
                <w:szCs w:val="20"/>
                <w:shd w:val="clear" w:color="auto" w:fill="FFFFFF"/>
              </w:rPr>
              <w:t>The type of building determines the type of studies and eventually the type of structure to be put up on the site studied. Gravel, sand, silt and clay soil behave differently.</w:t>
            </w:r>
          </w:p>
          <w:p w:rsidR="007901D4" w:rsidRDefault="007901D4" w:rsidP="007901D4">
            <w:pPr>
              <w:tabs>
                <w:tab w:val="left" w:pos="2461"/>
                <w:tab w:val="center" w:pos="4693"/>
              </w:tabs>
              <w:spacing w:line="360" w:lineRule="auto"/>
              <w:ind w:left="36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The ground for building dams and the rocks below the foundation ground should be pervious to water. Leakage may occur if fault lines are filled up with pervious material opened joints are </w:t>
            </w:r>
            <w:r>
              <w:rPr>
                <w:rFonts w:ascii="Arial" w:hAnsi="Arial" w:cs="Arial"/>
                <w:color w:val="222222"/>
                <w:sz w:val="20"/>
                <w:szCs w:val="20"/>
                <w:shd w:val="clear" w:color="auto" w:fill="FFFFFF"/>
              </w:rPr>
              <w:lastRenderedPageBreak/>
              <w:t>present in the structure.</w:t>
            </w:r>
          </w:p>
          <w:p w:rsidR="007901D4" w:rsidRDefault="007901D4" w:rsidP="007901D4">
            <w:pPr>
              <w:tabs>
                <w:tab w:val="left" w:pos="2461"/>
                <w:tab w:val="center" w:pos="4693"/>
              </w:tabs>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p>
          <w:p w:rsidR="007901D4" w:rsidRPr="007901D4" w:rsidRDefault="007901D4" w:rsidP="007901D4">
            <w:pPr>
              <w:tabs>
                <w:tab w:val="left" w:pos="2461"/>
                <w:tab w:val="center" w:pos="4693"/>
              </w:tabs>
              <w:spacing w:line="360" w:lineRule="auto"/>
              <w:rPr>
                <w:rFonts w:ascii="Arial" w:hAnsi="Arial" w:cs="Arial"/>
                <w:b/>
                <w:color w:val="222222"/>
                <w:sz w:val="20"/>
                <w:szCs w:val="20"/>
                <w:shd w:val="clear" w:color="auto" w:fill="FFFFFF"/>
              </w:rPr>
            </w:pPr>
            <w:r w:rsidRPr="007901D4">
              <w:rPr>
                <w:rFonts w:ascii="Arial" w:hAnsi="Arial" w:cs="Arial"/>
                <w:b/>
                <w:color w:val="222222"/>
                <w:sz w:val="20"/>
                <w:szCs w:val="20"/>
                <w:shd w:val="clear" w:color="auto" w:fill="FFFFFF"/>
              </w:rPr>
              <w:t>Question 2</w:t>
            </w:r>
          </w:p>
          <w:p w:rsidR="007901D4" w:rsidRDefault="007901D4" w:rsidP="007901D4">
            <w:pPr>
              <w:tabs>
                <w:tab w:val="left" w:pos="2461"/>
                <w:tab w:val="center" w:pos="4693"/>
              </w:tabs>
              <w:spacing w:line="360" w:lineRule="auto"/>
              <w:rPr>
                <w:rFonts w:ascii="Arial" w:hAnsi="Arial" w:cs="Arial"/>
                <w:b/>
                <w:color w:val="222222"/>
                <w:sz w:val="20"/>
                <w:szCs w:val="20"/>
                <w:shd w:val="clear" w:color="auto" w:fill="FFFFFF"/>
              </w:rPr>
            </w:pPr>
            <w:r w:rsidRPr="007901D4">
              <w:rPr>
                <w:rFonts w:ascii="Arial" w:hAnsi="Arial" w:cs="Arial"/>
                <w:b/>
                <w:color w:val="222222"/>
                <w:sz w:val="20"/>
                <w:szCs w:val="20"/>
                <w:shd w:val="clear" w:color="auto" w:fill="FFFFFF"/>
              </w:rPr>
              <w:t>Give the classification under which the following building fall?</w:t>
            </w:r>
          </w:p>
          <w:p w:rsidR="007901D4" w:rsidRDefault="007901D4" w:rsidP="007901D4">
            <w:pPr>
              <w:pStyle w:val="ListParagraph"/>
              <w:numPr>
                <w:ilvl w:val="0"/>
                <w:numId w:val="13"/>
              </w:numPr>
              <w:tabs>
                <w:tab w:val="left" w:pos="2461"/>
                <w:tab w:val="center" w:pos="4693"/>
              </w:tabs>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Museum is classifiedD1</w:t>
            </w:r>
          </w:p>
          <w:p w:rsidR="007901D4" w:rsidRDefault="007901D4" w:rsidP="007901D4">
            <w:pPr>
              <w:pStyle w:val="ListParagraph"/>
              <w:numPr>
                <w:ilvl w:val="0"/>
                <w:numId w:val="13"/>
              </w:numPr>
              <w:tabs>
                <w:tab w:val="left" w:pos="2461"/>
                <w:tab w:val="center" w:pos="4693"/>
              </w:tabs>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Hospital is classified C2</w:t>
            </w:r>
          </w:p>
          <w:p w:rsidR="007901D4" w:rsidRDefault="007901D4" w:rsidP="007901D4">
            <w:pPr>
              <w:pStyle w:val="ListParagraph"/>
              <w:numPr>
                <w:ilvl w:val="0"/>
                <w:numId w:val="13"/>
              </w:numPr>
              <w:tabs>
                <w:tab w:val="left" w:pos="2461"/>
                <w:tab w:val="center" w:pos="4693"/>
              </w:tabs>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Hotels is classified C1</w:t>
            </w:r>
          </w:p>
          <w:p w:rsidR="007901D4" w:rsidRDefault="007901D4" w:rsidP="007901D4">
            <w:pPr>
              <w:pStyle w:val="ListParagraph"/>
              <w:numPr>
                <w:ilvl w:val="0"/>
                <w:numId w:val="13"/>
              </w:numPr>
              <w:tabs>
                <w:tab w:val="left" w:pos="2461"/>
                <w:tab w:val="center" w:pos="4693"/>
              </w:tabs>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Library is classifiedD1</w:t>
            </w:r>
          </w:p>
          <w:p w:rsidR="007901D4" w:rsidRDefault="007901D4" w:rsidP="007901D4">
            <w:pPr>
              <w:pStyle w:val="ListParagraph"/>
              <w:numPr>
                <w:ilvl w:val="0"/>
                <w:numId w:val="13"/>
              </w:numPr>
              <w:tabs>
                <w:tab w:val="left" w:pos="2461"/>
                <w:tab w:val="center" w:pos="4693"/>
              </w:tabs>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Departmental stores is classified  A1</w:t>
            </w:r>
          </w:p>
          <w:p w:rsidR="007901D4" w:rsidRPr="007901D4" w:rsidRDefault="007901D4" w:rsidP="007901D4">
            <w:pPr>
              <w:pStyle w:val="ListParagraph"/>
              <w:tabs>
                <w:tab w:val="left" w:pos="2461"/>
                <w:tab w:val="center" w:pos="4693"/>
              </w:tabs>
              <w:spacing w:line="360" w:lineRule="auto"/>
              <w:rPr>
                <w:rFonts w:ascii="Arial" w:hAnsi="Arial" w:cs="Arial"/>
                <w:color w:val="222222"/>
                <w:sz w:val="20"/>
                <w:szCs w:val="20"/>
                <w:shd w:val="clear" w:color="auto" w:fill="FFFFFF"/>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w:t>
      </w:r>
      <w:r w:rsidR="00BF4C06">
        <w:rPr>
          <w:rFonts w:cs="Bliss-Regular"/>
          <w:color w:val="000000"/>
          <w:lang w:val="en-US"/>
        </w:rPr>
        <w:t>nt, I confirm that this is my ow</w:t>
      </w:r>
      <w:r w:rsidRPr="00B0415E">
        <w:rPr>
          <w:rFonts w:cs="Bliss-Regular"/>
          <w:color w:val="000000"/>
          <w:lang w:val="en-US"/>
        </w:rPr>
        <w:t>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261B5" w:rsidP="00A851DA">
            <w:pPr>
              <w:rPr>
                <w:rFonts w:cs="Bliss-Regular"/>
                <w:color w:val="000000"/>
              </w:rPr>
            </w:pPr>
            <w:proofErr w:type="spellStart"/>
            <w:r>
              <w:rPr>
                <w:rFonts w:cs="Bliss-Regular"/>
                <w:color w:val="000000"/>
              </w:rPr>
              <w:t>Aliou</w:t>
            </w:r>
            <w:proofErr w:type="spellEnd"/>
            <w:r w:rsidR="00CD1199">
              <w:rPr>
                <w:rFonts w:cs="Bliss-Regular"/>
                <w:color w:val="000000"/>
              </w:rPr>
              <w:t xml:space="preserve"> </w:t>
            </w:r>
            <w:proofErr w:type="spellStart"/>
            <w:r w:rsidR="00CD1199">
              <w:rPr>
                <w:rFonts w:cs="Bliss-Regular"/>
                <w:color w:val="000000"/>
              </w:rPr>
              <w:t>Kampete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41FB" w:rsidP="00CD1199">
            <w:pPr>
              <w:jc w:val="center"/>
              <w:rPr>
                <w:rFonts w:cs="Bliss-Regular"/>
                <w:color w:val="000000"/>
              </w:rPr>
            </w:pPr>
            <w:r>
              <w:rPr>
                <w:rFonts w:cs="Bliss-Regular"/>
                <w:color w:val="000000"/>
              </w:rPr>
              <w:t>05</w:t>
            </w:r>
            <w:r w:rsidR="008E3E26">
              <w:rPr>
                <w:rFonts w:cs="Bliss-Regular"/>
                <w:color w:val="000000"/>
              </w:rPr>
              <w:t>/10</w:t>
            </w:r>
            <w:r w:rsidR="00CD1199">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087" w:rsidRDefault="002C3087" w:rsidP="00CB4D0A">
      <w:pPr>
        <w:spacing w:after="0" w:line="240" w:lineRule="auto"/>
      </w:pPr>
      <w:r>
        <w:separator/>
      </w:r>
    </w:p>
  </w:endnote>
  <w:endnote w:type="continuationSeparator" w:id="0">
    <w:p w:rsidR="002C3087" w:rsidRDefault="002C308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087" w:rsidRDefault="002C3087" w:rsidP="00CB4D0A">
      <w:pPr>
        <w:spacing w:after="0" w:line="240" w:lineRule="auto"/>
      </w:pPr>
      <w:r>
        <w:separator/>
      </w:r>
    </w:p>
  </w:footnote>
  <w:footnote w:type="continuationSeparator" w:id="0">
    <w:p w:rsidR="002C3087" w:rsidRDefault="002C308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51BBF"/>
    <w:multiLevelType w:val="hybridMultilevel"/>
    <w:tmpl w:val="56ECF2D2"/>
    <w:lvl w:ilvl="0" w:tplc="698CB990">
      <w:start w:val="1"/>
      <w:numFmt w:val="lowerRoman"/>
      <w:lvlText w:val="%1)"/>
      <w:lvlJc w:val="left"/>
      <w:pPr>
        <w:ind w:left="1288" w:hanging="72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
    <w:nsid w:val="1780328F"/>
    <w:multiLevelType w:val="hybridMultilevel"/>
    <w:tmpl w:val="688C1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4267CF"/>
    <w:multiLevelType w:val="hybridMultilevel"/>
    <w:tmpl w:val="3ADA3CB6"/>
    <w:lvl w:ilvl="0" w:tplc="449A5C7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D4A11EB"/>
    <w:multiLevelType w:val="hybridMultilevel"/>
    <w:tmpl w:val="97A055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F95CF3"/>
    <w:multiLevelType w:val="hybridMultilevel"/>
    <w:tmpl w:val="6DCEFB84"/>
    <w:lvl w:ilvl="0" w:tplc="C5B080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9465735"/>
    <w:multiLevelType w:val="hybridMultilevel"/>
    <w:tmpl w:val="6FFA6AAA"/>
    <w:lvl w:ilvl="0" w:tplc="510C91B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F72987"/>
    <w:multiLevelType w:val="hybridMultilevel"/>
    <w:tmpl w:val="3B5A6434"/>
    <w:lvl w:ilvl="0" w:tplc="2E6E80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7A92A23"/>
    <w:multiLevelType w:val="hybridMultilevel"/>
    <w:tmpl w:val="000874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08A5689"/>
    <w:multiLevelType w:val="hybridMultilevel"/>
    <w:tmpl w:val="C9D43FBA"/>
    <w:lvl w:ilvl="0" w:tplc="F3385A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63A07F6"/>
    <w:multiLevelType w:val="hybridMultilevel"/>
    <w:tmpl w:val="F41A44A6"/>
    <w:lvl w:ilvl="0" w:tplc="01E041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5FD4E10"/>
    <w:multiLevelType w:val="hybridMultilevel"/>
    <w:tmpl w:val="63B0E1FC"/>
    <w:lvl w:ilvl="0" w:tplc="F9749D0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ACC329D"/>
    <w:multiLevelType w:val="hybridMultilevel"/>
    <w:tmpl w:val="0EB6A79C"/>
    <w:lvl w:ilvl="0" w:tplc="58CABBF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12"/>
  </w:num>
  <w:num w:numId="5">
    <w:abstractNumId w:val="5"/>
  </w:num>
  <w:num w:numId="6">
    <w:abstractNumId w:val="0"/>
  </w:num>
  <w:num w:numId="7">
    <w:abstractNumId w:val="10"/>
  </w:num>
  <w:num w:numId="8">
    <w:abstractNumId w:val="4"/>
  </w:num>
  <w:num w:numId="9">
    <w:abstractNumId w:val="2"/>
  </w:num>
  <w:num w:numId="10">
    <w:abstractNumId w:val="3"/>
  </w:num>
  <w:num w:numId="11">
    <w:abstractNumId w:val="9"/>
  </w:num>
  <w:num w:numId="12">
    <w:abstractNumId w:val="11"/>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2C45"/>
    <w:rsid w:val="000158F9"/>
    <w:rsid w:val="00035CDD"/>
    <w:rsid w:val="00040083"/>
    <w:rsid w:val="00055992"/>
    <w:rsid w:val="000820E8"/>
    <w:rsid w:val="001175EE"/>
    <w:rsid w:val="00121A05"/>
    <w:rsid w:val="00157CF6"/>
    <w:rsid w:val="00161BBD"/>
    <w:rsid w:val="00182416"/>
    <w:rsid w:val="00187EB4"/>
    <w:rsid w:val="001F0481"/>
    <w:rsid w:val="00200C92"/>
    <w:rsid w:val="0020451E"/>
    <w:rsid w:val="00206B9D"/>
    <w:rsid w:val="00214B04"/>
    <w:rsid w:val="0023259C"/>
    <w:rsid w:val="00266FD5"/>
    <w:rsid w:val="00277FC9"/>
    <w:rsid w:val="00295CF7"/>
    <w:rsid w:val="002B0BD7"/>
    <w:rsid w:val="002B573D"/>
    <w:rsid w:val="002C3087"/>
    <w:rsid w:val="002C5CB2"/>
    <w:rsid w:val="002F779F"/>
    <w:rsid w:val="00371885"/>
    <w:rsid w:val="003E2B87"/>
    <w:rsid w:val="00402786"/>
    <w:rsid w:val="00405895"/>
    <w:rsid w:val="004058DF"/>
    <w:rsid w:val="00443E6F"/>
    <w:rsid w:val="004732A5"/>
    <w:rsid w:val="00486F1A"/>
    <w:rsid w:val="00490CB9"/>
    <w:rsid w:val="004A2CE2"/>
    <w:rsid w:val="004D6053"/>
    <w:rsid w:val="004E3CDA"/>
    <w:rsid w:val="004F4B4D"/>
    <w:rsid w:val="0050216D"/>
    <w:rsid w:val="00503D7E"/>
    <w:rsid w:val="0050778F"/>
    <w:rsid w:val="00527C11"/>
    <w:rsid w:val="00535F31"/>
    <w:rsid w:val="0057260B"/>
    <w:rsid w:val="00574D64"/>
    <w:rsid w:val="00591365"/>
    <w:rsid w:val="005B31E4"/>
    <w:rsid w:val="006034F6"/>
    <w:rsid w:val="00607874"/>
    <w:rsid w:val="00607E77"/>
    <w:rsid w:val="00617BB3"/>
    <w:rsid w:val="00645CDD"/>
    <w:rsid w:val="006823A7"/>
    <w:rsid w:val="00687EE8"/>
    <w:rsid w:val="006B01CA"/>
    <w:rsid w:val="006E4596"/>
    <w:rsid w:val="0070347F"/>
    <w:rsid w:val="0070678E"/>
    <w:rsid w:val="007901D4"/>
    <w:rsid w:val="00831C11"/>
    <w:rsid w:val="008A60B4"/>
    <w:rsid w:val="008B3C31"/>
    <w:rsid w:val="008B64FE"/>
    <w:rsid w:val="008E3E26"/>
    <w:rsid w:val="0091474F"/>
    <w:rsid w:val="00935BF7"/>
    <w:rsid w:val="0095442C"/>
    <w:rsid w:val="00983942"/>
    <w:rsid w:val="009C37E0"/>
    <w:rsid w:val="009E41F4"/>
    <w:rsid w:val="00A05A2B"/>
    <w:rsid w:val="00A14B66"/>
    <w:rsid w:val="00A65CF7"/>
    <w:rsid w:val="00A670AB"/>
    <w:rsid w:val="00A81AB4"/>
    <w:rsid w:val="00A851DA"/>
    <w:rsid w:val="00AC7D5B"/>
    <w:rsid w:val="00AE1481"/>
    <w:rsid w:val="00B0415E"/>
    <w:rsid w:val="00B04678"/>
    <w:rsid w:val="00BC46DF"/>
    <w:rsid w:val="00BF4C06"/>
    <w:rsid w:val="00C03577"/>
    <w:rsid w:val="00C53029"/>
    <w:rsid w:val="00C65FEA"/>
    <w:rsid w:val="00CA0AC2"/>
    <w:rsid w:val="00CB4D0A"/>
    <w:rsid w:val="00CC2FB3"/>
    <w:rsid w:val="00CC575A"/>
    <w:rsid w:val="00CD1199"/>
    <w:rsid w:val="00CF123B"/>
    <w:rsid w:val="00D03076"/>
    <w:rsid w:val="00D039AC"/>
    <w:rsid w:val="00D427DE"/>
    <w:rsid w:val="00D5587D"/>
    <w:rsid w:val="00D707CC"/>
    <w:rsid w:val="00D821FE"/>
    <w:rsid w:val="00DB0793"/>
    <w:rsid w:val="00DF41FB"/>
    <w:rsid w:val="00E00821"/>
    <w:rsid w:val="00E04DB4"/>
    <w:rsid w:val="00E068BB"/>
    <w:rsid w:val="00E30679"/>
    <w:rsid w:val="00E4597D"/>
    <w:rsid w:val="00E53CCA"/>
    <w:rsid w:val="00E5440B"/>
    <w:rsid w:val="00E54832"/>
    <w:rsid w:val="00E56A90"/>
    <w:rsid w:val="00E641CC"/>
    <w:rsid w:val="00EA30AB"/>
    <w:rsid w:val="00EB3925"/>
    <w:rsid w:val="00ED1BFB"/>
    <w:rsid w:val="00F261B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BF4C06"/>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5FA24-BE5D-41CE-9579-50946319D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2426</TotalTime>
  <Pages>3</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15</cp:revision>
  <dcterms:created xsi:type="dcterms:W3CDTF">2015-01-26T12:24:00Z</dcterms:created>
  <dcterms:modified xsi:type="dcterms:W3CDTF">2016-10-10T19:51:00Z</dcterms:modified>
</cp:coreProperties>
</file>