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654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17737" w:rsidRDefault="00317737">
            <w:pPr>
              <w:pStyle w:val="Default"/>
              <w:rPr>
                <w:rFonts w:ascii="Arial" w:hAnsi="Arial" w:cs="Arial"/>
              </w:rPr>
            </w:pPr>
            <w:r>
              <w:rPr>
                <w:rFonts w:ascii="Arial" w:hAnsi="Arial" w:cs="Arial"/>
              </w:rPr>
              <w:t>Angelika Pukyova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0FE4">
            <w:pPr>
              <w:pStyle w:val="Default"/>
              <w:rPr>
                <w:rFonts w:asciiTheme="minorHAnsi" w:hAnsiTheme="minorHAnsi"/>
              </w:rPr>
            </w:pPr>
            <w:r>
              <w:rPr>
                <w:rFonts w:asciiTheme="minorHAnsi" w:hAnsiTheme="minorHAnsi"/>
              </w:rPr>
              <w:t>3000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17737" w:rsidRDefault="00317737">
            <w:pPr>
              <w:pStyle w:val="Default"/>
              <w:rPr>
                <w:rFonts w:ascii="Arial" w:hAnsi="Arial" w:cs="Arial"/>
              </w:rPr>
            </w:pPr>
            <w:r w:rsidRPr="00317737">
              <w:rPr>
                <w:rFonts w:ascii="Arial" w:hAnsi="Arial" w:cs="Arial"/>
              </w:rPr>
              <w:t>Manufacturing &amp; Delivery Operations</w:t>
            </w:r>
            <w:r>
              <w:rPr>
                <w:rFonts w:ascii="Arial" w:hAnsi="Arial" w:cs="Arial"/>
              </w:rPr>
              <w:t xml:space="preserve"> </w:t>
            </w:r>
            <w:r w:rsidRPr="00317737">
              <w:rPr>
                <w:rFonts w:ascii="Arial" w:hAnsi="Arial" w:cs="Arial"/>
              </w:rPr>
              <w:t>in Supply Chain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73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317737" w:rsidTr="00CC2FB3">
        <w:tc>
          <w:tcPr>
            <w:tcW w:w="9242" w:type="dxa"/>
          </w:tcPr>
          <w:p w:rsidR="00317737" w:rsidRDefault="00317737" w:rsidP="00317737">
            <w:pPr>
              <w:rPr>
                <w:rFonts w:ascii="Arial" w:hAnsi="Arial" w:cs="Arial"/>
                <w:sz w:val="24"/>
                <w:szCs w:val="24"/>
              </w:rPr>
            </w:pPr>
            <w:r>
              <w:rPr>
                <w:rFonts w:ascii="Arial" w:hAnsi="Arial" w:cs="Arial"/>
                <w:sz w:val="24"/>
                <w:szCs w:val="24"/>
              </w:rPr>
              <w:t xml:space="preserve">                                                                                                      Angelika Pukyova</w:t>
            </w:r>
          </w:p>
          <w:p w:rsidR="00317737" w:rsidRDefault="00317737" w:rsidP="00317737">
            <w:pPr>
              <w:rPr>
                <w:rFonts w:ascii="Arial" w:hAnsi="Arial" w:cs="Arial"/>
                <w:sz w:val="24"/>
                <w:szCs w:val="24"/>
              </w:rPr>
            </w:pPr>
            <w:r>
              <w:rPr>
                <w:rFonts w:ascii="Arial" w:hAnsi="Arial" w:cs="Arial"/>
                <w:sz w:val="24"/>
                <w:szCs w:val="24"/>
              </w:rPr>
              <w:t xml:space="preserve">                                                                                                     </w:t>
            </w:r>
            <w:r w:rsidR="00B73C90">
              <w:rPr>
                <w:rFonts w:ascii="Arial" w:hAnsi="Arial" w:cs="Arial"/>
                <w:sz w:val="24"/>
                <w:szCs w:val="24"/>
              </w:rPr>
              <w:t xml:space="preserve"> </w:t>
            </w:r>
            <w:r>
              <w:rPr>
                <w:rFonts w:ascii="Arial" w:hAnsi="Arial" w:cs="Arial"/>
                <w:sz w:val="24"/>
                <w:szCs w:val="24"/>
              </w:rPr>
              <w:t>3000</w:t>
            </w:r>
          </w:p>
          <w:p w:rsidR="00317737" w:rsidRDefault="00317737" w:rsidP="00317737">
            <w:pPr>
              <w:rPr>
                <w:rFonts w:ascii="Arial" w:hAnsi="Arial" w:cs="Arial"/>
                <w:sz w:val="24"/>
                <w:szCs w:val="24"/>
              </w:rPr>
            </w:pPr>
            <w:r>
              <w:rPr>
                <w:rFonts w:ascii="Arial" w:hAnsi="Arial" w:cs="Arial"/>
                <w:sz w:val="24"/>
                <w:szCs w:val="24"/>
              </w:rPr>
              <w:t xml:space="preserve">                                                                                                     </w:t>
            </w:r>
            <w:r w:rsidR="00B73C90">
              <w:rPr>
                <w:rFonts w:ascii="Arial" w:hAnsi="Arial" w:cs="Arial"/>
                <w:sz w:val="24"/>
                <w:szCs w:val="24"/>
              </w:rPr>
              <w:t xml:space="preserve"> </w:t>
            </w:r>
            <w:r>
              <w:rPr>
                <w:rFonts w:ascii="Arial" w:hAnsi="Arial" w:cs="Arial"/>
                <w:sz w:val="24"/>
                <w:szCs w:val="24"/>
              </w:rPr>
              <w:t>Page 1</w:t>
            </w:r>
          </w:p>
          <w:p w:rsidR="00317737" w:rsidRPr="00317737" w:rsidRDefault="00317737" w:rsidP="00317737">
            <w:pPr>
              <w:rPr>
                <w:rFonts w:ascii="Arial" w:hAnsi="Arial" w:cs="Arial"/>
                <w:sz w:val="24"/>
                <w:szCs w:val="24"/>
              </w:rPr>
            </w:pPr>
            <w:r w:rsidRPr="00317737">
              <w:rPr>
                <w:rFonts w:ascii="Arial" w:hAnsi="Arial" w:cs="Arial"/>
                <w:sz w:val="24"/>
                <w:szCs w:val="24"/>
              </w:rPr>
              <w:t>Manufacturing and Delivery Operations in Supply Chain</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1.</w:t>
            </w:r>
          </w:p>
          <w:p w:rsidR="00317737" w:rsidRPr="00317737" w:rsidRDefault="00317737" w:rsidP="00317737">
            <w:pPr>
              <w:rPr>
                <w:rFonts w:ascii="Arial" w:hAnsi="Arial" w:cs="Arial"/>
                <w:sz w:val="24"/>
                <w:szCs w:val="24"/>
              </w:rPr>
            </w:pPr>
            <w:r w:rsidRPr="00317737">
              <w:rPr>
                <w:rFonts w:ascii="Arial" w:hAnsi="Arial" w:cs="Arial"/>
                <w:sz w:val="24"/>
                <w:szCs w:val="24"/>
              </w:rPr>
              <w:t>Facility management is an profession that encompasses multiple disciplines to ensure functionality of the built environment by integrating people place, process, technology.</w:t>
            </w:r>
          </w:p>
          <w:p w:rsidR="00317737" w:rsidRPr="00317737" w:rsidRDefault="00317737" w:rsidP="00317737">
            <w:pPr>
              <w:rPr>
                <w:rFonts w:ascii="Arial" w:hAnsi="Arial" w:cs="Arial"/>
                <w:sz w:val="24"/>
                <w:szCs w:val="24"/>
              </w:rPr>
            </w:pPr>
            <w:r w:rsidRPr="00317737">
              <w:rPr>
                <w:rFonts w:ascii="Arial" w:hAnsi="Arial" w:cs="Arial"/>
                <w:sz w:val="24"/>
                <w:szCs w:val="24"/>
              </w:rPr>
              <w:t>Facilities management is the integratio</w:t>
            </w:r>
            <w:r w:rsidR="00B73C90">
              <w:rPr>
                <w:rFonts w:ascii="Arial" w:hAnsi="Arial" w:cs="Arial"/>
                <w:sz w:val="24"/>
                <w:szCs w:val="24"/>
              </w:rPr>
              <w:t>n of processes within an organis</w:t>
            </w:r>
            <w:r w:rsidRPr="00317737">
              <w:rPr>
                <w:rFonts w:ascii="Arial" w:hAnsi="Arial" w:cs="Arial"/>
                <w:sz w:val="24"/>
                <w:szCs w:val="24"/>
              </w:rPr>
              <w:t>ation to maintain and develop the agreed services which support and improve the effectiveness of its primary activities. Effective facilities management, combining resources and activities, is vit</w:t>
            </w:r>
            <w:r w:rsidR="000149CE">
              <w:rPr>
                <w:rFonts w:ascii="Arial" w:hAnsi="Arial" w:cs="Arial"/>
                <w:sz w:val="24"/>
                <w:szCs w:val="24"/>
              </w:rPr>
              <w:t>al to the success of any organis</w:t>
            </w:r>
            <w:r w:rsidRPr="00317737">
              <w:rPr>
                <w:rFonts w:ascii="Arial" w:hAnsi="Arial" w:cs="Arial"/>
                <w:sz w:val="24"/>
                <w:szCs w:val="24"/>
              </w:rPr>
              <w:t xml:space="preserve">ation. At a corporate level, it contributes to the delivery of strategic and operational objectives. On a </w:t>
            </w:r>
            <w:bookmarkStart w:id="0" w:name="_GoBack"/>
            <w:bookmarkEnd w:id="0"/>
            <w:r w:rsidRPr="00317737">
              <w:rPr>
                <w:rFonts w:ascii="Arial" w:hAnsi="Arial" w:cs="Arial"/>
                <w:sz w:val="24"/>
                <w:szCs w:val="24"/>
              </w:rPr>
              <w:t>day-to day level, effective facilities management provides a safe and efficient working environment, which is essential to the performance of any business – whatever its size and scope. Ongoing facility administration takes location as an entity and pays attention on how best to make use of the capacity available. This is carried out by making decisions in the following three areas: The role that w</w:t>
            </w:r>
            <w:r w:rsidR="00B73C90">
              <w:rPr>
                <w:rFonts w:ascii="Arial" w:hAnsi="Arial" w:cs="Arial"/>
                <w:sz w:val="24"/>
                <w:szCs w:val="24"/>
              </w:rPr>
              <w:t xml:space="preserve">ill be played by each facility; </w:t>
            </w:r>
            <w:r w:rsidRPr="00317737">
              <w:rPr>
                <w:rFonts w:ascii="Arial" w:hAnsi="Arial" w:cs="Arial"/>
                <w:sz w:val="24"/>
                <w:szCs w:val="24"/>
              </w:rPr>
              <w:t>How the capacity is allocated in each facility; and The allotment of suppliers and markets to each facility.</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ii.</w:t>
            </w:r>
          </w:p>
          <w:p w:rsidR="00B73C90" w:rsidRDefault="00317737" w:rsidP="00317737">
            <w:pPr>
              <w:rPr>
                <w:rFonts w:ascii="Arial" w:hAnsi="Arial" w:cs="Arial"/>
                <w:sz w:val="24"/>
                <w:szCs w:val="24"/>
              </w:rPr>
            </w:pPr>
            <w:r w:rsidRPr="00317737">
              <w:rPr>
                <w:rFonts w:ascii="Arial" w:hAnsi="Arial" w:cs="Arial"/>
                <w:sz w:val="24"/>
                <w:szCs w:val="24"/>
              </w:rPr>
              <w:t xml:space="preserve"> Milk run deliveries are deliveries that are routed to either bring products from a single originating location to multiple receiving locations or deliveries that bring products from multiple originating locations to a single receiving location. Scheduling milk run deliveries is a much more complex task than scheduling direct </w:t>
            </w:r>
          </w:p>
          <w:p w:rsidR="00B73C90" w:rsidRDefault="00B73C90" w:rsidP="00317737">
            <w:pPr>
              <w:rPr>
                <w:rFonts w:ascii="Arial" w:hAnsi="Arial" w:cs="Arial"/>
                <w:sz w:val="24"/>
                <w:szCs w:val="24"/>
              </w:rPr>
            </w:pPr>
            <w:r>
              <w:rPr>
                <w:rFonts w:ascii="Arial" w:hAnsi="Arial" w:cs="Arial"/>
                <w:sz w:val="24"/>
                <w:szCs w:val="24"/>
              </w:rPr>
              <w:lastRenderedPageBreak/>
              <w:t xml:space="preserve">                                                                                                      Angelika Pukyova</w:t>
            </w:r>
          </w:p>
          <w:p w:rsidR="00B73C90" w:rsidRDefault="00B73C90" w:rsidP="00317737">
            <w:pPr>
              <w:rPr>
                <w:rFonts w:ascii="Arial" w:hAnsi="Arial" w:cs="Arial"/>
                <w:sz w:val="24"/>
                <w:szCs w:val="24"/>
              </w:rPr>
            </w:pPr>
            <w:r>
              <w:rPr>
                <w:rFonts w:ascii="Arial" w:hAnsi="Arial" w:cs="Arial"/>
                <w:sz w:val="24"/>
                <w:szCs w:val="24"/>
              </w:rPr>
              <w:t xml:space="preserve">                                                                                                      3000</w:t>
            </w:r>
          </w:p>
          <w:p w:rsidR="00B73C90" w:rsidRDefault="00B73C90" w:rsidP="00317737">
            <w:pPr>
              <w:rPr>
                <w:rFonts w:ascii="Arial" w:hAnsi="Arial" w:cs="Arial"/>
                <w:sz w:val="24"/>
                <w:szCs w:val="24"/>
              </w:rPr>
            </w:pPr>
            <w:r>
              <w:rPr>
                <w:rFonts w:ascii="Arial" w:hAnsi="Arial" w:cs="Arial"/>
                <w:sz w:val="24"/>
                <w:szCs w:val="24"/>
              </w:rPr>
              <w:t xml:space="preserve">                                                                                                      Page 2</w:t>
            </w:r>
          </w:p>
          <w:p w:rsidR="00317737" w:rsidRPr="00317737" w:rsidRDefault="00317737" w:rsidP="00317737">
            <w:pPr>
              <w:rPr>
                <w:rFonts w:ascii="Arial" w:hAnsi="Arial" w:cs="Arial"/>
                <w:sz w:val="24"/>
                <w:szCs w:val="24"/>
              </w:rPr>
            </w:pPr>
            <w:r w:rsidRPr="00317737">
              <w:rPr>
                <w:rFonts w:ascii="Arial" w:hAnsi="Arial" w:cs="Arial"/>
                <w:sz w:val="24"/>
                <w:szCs w:val="24"/>
              </w:rPr>
              <w:t>deliveries. Decisions must be made about delivery quantities of different products, about the frequency of deliveries, and most importantly about the routing and sequencing of pickups and deliveries. There are two main techniques for routing milk run deliveries: The savings matrix technique, The generalized assignment technique.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The savings matrix technique is the simpler of the two techniques and can be used to assign customers to vehicles and to design routes where there are delivery times windows at receiving locations and other constrain. </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The generalized assignment technique is more sophisticated and usually gives a better solution than the savings matrix technique when there are no constraints on the delivery schedule other than the carrying capacity of the delivery vehicle. This technique is best used when the delivery constraints are limited to vehicle capacity or to total travel time.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iii.</w:t>
            </w:r>
          </w:p>
          <w:p w:rsidR="00317737" w:rsidRPr="00317737" w:rsidRDefault="00317737" w:rsidP="00317737">
            <w:pPr>
              <w:rPr>
                <w:rFonts w:ascii="Arial" w:hAnsi="Arial" w:cs="Arial"/>
                <w:sz w:val="24"/>
                <w:szCs w:val="24"/>
              </w:rPr>
            </w:pPr>
            <w:r w:rsidRPr="00317737">
              <w:rPr>
                <w:rFonts w:ascii="Arial" w:hAnsi="Arial" w:cs="Arial"/>
                <w:sz w:val="24"/>
                <w:szCs w:val="24"/>
              </w:rPr>
              <w:t>Reverse logistics involves all supply chain activities—returns, recalls, withdrawals, recycling, disposal—connected with products or services after the point of sale. When a product can’t move forward in the supply chain or requires backward motion, reverse logistics programs work to maximize its recovery value, strategize disposition, and determine the product’s final destination. Normally, logistics deal with events that bring the product towards the customer. In the case of reverse logistics, the resource goes at least one step back in the supply chain. For instance, goods move from the customer to the distributor or to the manufacturer. When a manufacturer's product normally moves through the supply chain network, it is to reach the distributor or customer. Any process or management after the sale of the product involves reverse logistics. If the product is defective, the customer would return the product. The manufacturing firm would then have to organise shipping of the defective product, testing the product, dismantling, repairing, recycling or disposing the product. The product would travel in reverse through the supply chain network in order to retain any use from the defective product. The logistics for such matters is reverse logistics.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iv.</w:t>
            </w:r>
          </w:p>
          <w:p w:rsidR="00317737" w:rsidRPr="00317737" w:rsidRDefault="00317737" w:rsidP="00317737">
            <w:pPr>
              <w:rPr>
                <w:rFonts w:ascii="Arial" w:hAnsi="Arial" w:cs="Arial"/>
                <w:sz w:val="24"/>
                <w:szCs w:val="24"/>
              </w:rPr>
            </w:pPr>
            <w:r w:rsidRPr="00317737">
              <w:rPr>
                <w:rFonts w:ascii="Arial" w:hAnsi="Arial" w:cs="Arial"/>
                <w:sz w:val="24"/>
                <w:szCs w:val="24"/>
              </w:rPr>
              <w:t>Single Product Locations</w:t>
            </w:r>
          </w:p>
          <w:p w:rsidR="00317737" w:rsidRPr="00317737" w:rsidRDefault="00317737" w:rsidP="00317737">
            <w:pPr>
              <w:rPr>
                <w:rFonts w:ascii="Arial" w:hAnsi="Arial" w:cs="Arial"/>
                <w:sz w:val="24"/>
                <w:szCs w:val="24"/>
              </w:rPr>
            </w:pPr>
            <w:r w:rsidRPr="00317737">
              <w:rPr>
                <w:rFonts w:ascii="Arial" w:hAnsi="Arial" w:cs="Arial"/>
                <w:sz w:val="24"/>
                <w:szCs w:val="24"/>
              </w:rPr>
              <w:t>Distribution Centres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Single product locations are facilities such as factories or warehouses where a single product or a narrow range of related items are available for shipment.</w:t>
            </w:r>
          </w:p>
          <w:p w:rsidR="00317737" w:rsidRPr="00317737" w:rsidRDefault="00317737" w:rsidP="00317737">
            <w:pPr>
              <w:rPr>
                <w:rFonts w:ascii="Arial" w:hAnsi="Arial" w:cs="Arial"/>
                <w:sz w:val="24"/>
                <w:szCs w:val="24"/>
              </w:rPr>
            </w:pPr>
            <w:r w:rsidRPr="00317737">
              <w:rPr>
                <w:rFonts w:ascii="Arial" w:hAnsi="Arial" w:cs="Arial"/>
                <w:sz w:val="24"/>
                <w:szCs w:val="24"/>
              </w:rPr>
              <w:t>Distribution Centers are facilities where bulk shipments of products arrive from single product locations.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v.</w:t>
            </w:r>
          </w:p>
          <w:p w:rsidR="00B73C90" w:rsidRDefault="00317737" w:rsidP="00317737">
            <w:pPr>
              <w:rPr>
                <w:rFonts w:ascii="Arial" w:hAnsi="Arial" w:cs="Arial"/>
                <w:sz w:val="24"/>
                <w:szCs w:val="24"/>
              </w:rPr>
            </w:pPr>
            <w:r w:rsidRPr="00317737">
              <w:rPr>
                <w:rFonts w:ascii="Arial" w:hAnsi="Arial" w:cs="Arial"/>
                <w:sz w:val="24"/>
                <w:szCs w:val="24"/>
              </w:rPr>
              <w:t xml:space="preserve">Production Scheduling is the most detailed level of supply chain planning. Production scheduling involves optimization in the near-term planning horizon. The </w:t>
            </w:r>
          </w:p>
          <w:p w:rsidR="00B73C90" w:rsidRDefault="00B73C90" w:rsidP="00317737">
            <w:pPr>
              <w:rPr>
                <w:rFonts w:ascii="Arial" w:hAnsi="Arial" w:cs="Arial"/>
                <w:sz w:val="24"/>
                <w:szCs w:val="24"/>
              </w:rPr>
            </w:pPr>
            <w:r>
              <w:rPr>
                <w:rFonts w:ascii="Arial" w:hAnsi="Arial" w:cs="Arial"/>
                <w:sz w:val="24"/>
                <w:szCs w:val="24"/>
              </w:rPr>
              <w:lastRenderedPageBreak/>
              <w:t xml:space="preserve">                                                                                                      Angelika Pukyova</w:t>
            </w:r>
          </w:p>
          <w:p w:rsidR="00B73C90" w:rsidRDefault="00B73C90" w:rsidP="00317737">
            <w:pPr>
              <w:rPr>
                <w:rFonts w:ascii="Arial" w:hAnsi="Arial" w:cs="Arial"/>
                <w:sz w:val="24"/>
                <w:szCs w:val="24"/>
              </w:rPr>
            </w:pPr>
            <w:r>
              <w:rPr>
                <w:rFonts w:ascii="Arial" w:hAnsi="Arial" w:cs="Arial"/>
                <w:sz w:val="24"/>
                <w:szCs w:val="24"/>
              </w:rPr>
              <w:t xml:space="preserve">                                                                                                      3000</w:t>
            </w:r>
          </w:p>
          <w:p w:rsidR="00B73C90" w:rsidRDefault="00B73C90" w:rsidP="00317737">
            <w:pPr>
              <w:rPr>
                <w:rFonts w:ascii="Arial" w:hAnsi="Arial" w:cs="Arial"/>
                <w:sz w:val="24"/>
                <w:szCs w:val="24"/>
              </w:rPr>
            </w:pPr>
            <w:r>
              <w:rPr>
                <w:rFonts w:ascii="Arial" w:hAnsi="Arial" w:cs="Arial"/>
                <w:sz w:val="24"/>
                <w:szCs w:val="24"/>
              </w:rPr>
              <w:t xml:space="preserve">                                                                                                      Page 3</w:t>
            </w:r>
          </w:p>
          <w:p w:rsidR="00B73C90" w:rsidRDefault="00B73C90"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length of this horizon can vary from hours up to a few weeks, depending on the type of business. Planning allocates orders and operations to various production resources on the factory floor. In this context, resources can include, for example, machinery, tools, personnel, or skills. The production setting up operation is a course of finding the correct balance between a numbers of competing objectives: </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High Utilization Rates—this frequently means l</w:t>
            </w:r>
            <w:r w:rsidR="00B73C90">
              <w:rPr>
                <w:rFonts w:ascii="Arial" w:hAnsi="Arial" w:cs="Arial"/>
                <w:sz w:val="24"/>
                <w:szCs w:val="24"/>
              </w:rPr>
              <w:t>ong production runs and centrali</w:t>
            </w:r>
            <w:r w:rsidRPr="00317737">
              <w:rPr>
                <w:rFonts w:ascii="Arial" w:hAnsi="Arial" w:cs="Arial"/>
                <w:sz w:val="24"/>
                <w:szCs w:val="24"/>
              </w:rPr>
              <w:t>sed production and distribution centres. The plan is to create and make advantage from economies of scale.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 Low Inventory Levels—this usually implies short production runs and just-in-time delivery of materials. The thought is to reduce the assets and cash used in inventory.</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 High Levels of Customer Service— This often needs high inventory levels or a lot of short production runs. The plan is to offer the customer with fast delivery of products and not to run out of stock in any product.</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vi.</w:t>
            </w:r>
          </w:p>
          <w:p w:rsidR="00317737" w:rsidRPr="00317737" w:rsidRDefault="00317737" w:rsidP="00317737">
            <w:pPr>
              <w:rPr>
                <w:rFonts w:ascii="Arial" w:hAnsi="Arial" w:cs="Arial"/>
                <w:sz w:val="24"/>
                <w:szCs w:val="24"/>
              </w:rPr>
            </w:pPr>
            <w:r w:rsidRPr="00317737">
              <w:rPr>
                <w:rFonts w:ascii="Arial" w:hAnsi="Arial" w:cs="Arial"/>
                <w:sz w:val="24"/>
                <w:szCs w:val="24"/>
              </w:rPr>
              <w:t>1.Enter the order once and only once</w:t>
            </w:r>
          </w:p>
          <w:p w:rsidR="00317737" w:rsidRPr="00317737" w:rsidRDefault="00317737" w:rsidP="00317737">
            <w:pPr>
              <w:rPr>
                <w:rFonts w:ascii="Arial" w:hAnsi="Arial" w:cs="Arial"/>
                <w:sz w:val="24"/>
                <w:szCs w:val="24"/>
              </w:rPr>
            </w:pPr>
            <w:r w:rsidRPr="00317737">
              <w:rPr>
                <w:rFonts w:ascii="Arial" w:hAnsi="Arial" w:cs="Arial"/>
                <w:sz w:val="24"/>
                <w:szCs w:val="24"/>
              </w:rPr>
              <w:t>Capture the order electronically as close to the original source as possible.</w:t>
            </w:r>
          </w:p>
          <w:p w:rsidR="00317737" w:rsidRPr="00317737" w:rsidRDefault="00317737" w:rsidP="00317737">
            <w:pPr>
              <w:rPr>
                <w:rFonts w:ascii="Arial" w:hAnsi="Arial" w:cs="Arial"/>
                <w:sz w:val="24"/>
                <w:szCs w:val="24"/>
              </w:rPr>
            </w:pPr>
            <w:r w:rsidRPr="00317737">
              <w:rPr>
                <w:rFonts w:ascii="Arial" w:hAnsi="Arial" w:cs="Arial"/>
                <w:sz w:val="24"/>
                <w:szCs w:val="24"/>
              </w:rPr>
              <w:t>Do not manually reenter the order.</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2.Automate order Routing</w:t>
            </w:r>
          </w:p>
          <w:p w:rsidR="00317737" w:rsidRPr="00317737" w:rsidRDefault="00317737" w:rsidP="00317737">
            <w:pPr>
              <w:rPr>
                <w:rFonts w:ascii="Arial" w:hAnsi="Arial" w:cs="Arial"/>
                <w:sz w:val="24"/>
                <w:szCs w:val="24"/>
              </w:rPr>
            </w:pPr>
            <w:r w:rsidRPr="00317737">
              <w:rPr>
                <w:rFonts w:ascii="Arial" w:hAnsi="Arial" w:cs="Arial"/>
                <w:sz w:val="24"/>
                <w:szCs w:val="24"/>
              </w:rPr>
              <w:t>Automatically send orders to appropriate fulfilment locations. People do only exception version handling.</w:t>
            </w:r>
          </w:p>
          <w:p w:rsidR="00317737" w:rsidRPr="00317737" w:rsidRDefault="00317737" w:rsidP="00317737">
            <w:pPr>
              <w:rPr>
                <w:rFonts w:ascii="Arial" w:hAnsi="Arial" w:cs="Arial"/>
                <w:sz w:val="24"/>
                <w:szCs w:val="24"/>
              </w:rPr>
            </w:pPr>
            <w:r w:rsidRPr="00317737">
              <w:rPr>
                <w:rFonts w:ascii="Arial" w:hAnsi="Arial" w:cs="Arial"/>
                <w:sz w:val="24"/>
                <w:szCs w:val="24"/>
              </w:rPr>
              <w:t>3.Make order status visible</w:t>
            </w:r>
          </w:p>
          <w:p w:rsidR="00317737" w:rsidRPr="00317737" w:rsidRDefault="00317737" w:rsidP="00317737">
            <w:pPr>
              <w:rPr>
                <w:rFonts w:ascii="Arial" w:hAnsi="Arial" w:cs="Arial"/>
                <w:sz w:val="24"/>
                <w:szCs w:val="24"/>
              </w:rPr>
            </w:pPr>
            <w:r w:rsidRPr="00317737">
              <w:rPr>
                <w:rFonts w:ascii="Arial" w:hAnsi="Arial" w:cs="Arial"/>
                <w:sz w:val="24"/>
                <w:szCs w:val="24"/>
              </w:rPr>
              <w:t>Let customers and services agents see order status information automatically whenever they want.</w:t>
            </w:r>
          </w:p>
          <w:p w:rsidR="00317737" w:rsidRPr="00317737" w:rsidRDefault="00317737" w:rsidP="00317737">
            <w:pPr>
              <w:rPr>
                <w:rFonts w:ascii="Arial" w:hAnsi="Arial" w:cs="Arial"/>
                <w:sz w:val="24"/>
                <w:szCs w:val="24"/>
              </w:rPr>
            </w:pPr>
            <w:r w:rsidRPr="00317737">
              <w:rPr>
                <w:rFonts w:ascii="Arial" w:hAnsi="Arial" w:cs="Arial"/>
                <w:sz w:val="24"/>
                <w:szCs w:val="24"/>
              </w:rPr>
              <w:t xml:space="preserve">4.Use integrate management systems </w:t>
            </w:r>
          </w:p>
          <w:p w:rsidR="00317737" w:rsidRPr="00317737" w:rsidRDefault="00317737" w:rsidP="00317737">
            <w:pPr>
              <w:rPr>
                <w:rFonts w:ascii="Arial" w:hAnsi="Arial" w:cs="Arial"/>
                <w:sz w:val="24"/>
                <w:szCs w:val="24"/>
              </w:rPr>
            </w:pPr>
            <w:r w:rsidRPr="00317737">
              <w:rPr>
                <w:rFonts w:ascii="Arial" w:hAnsi="Arial" w:cs="Arial"/>
                <w:sz w:val="24"/>
                <w:szCs w:val="24"/>
              </w:rPr>
              <w:t>Electronically connect order management system with other related system to maintain data security.</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vii.</w:t>
            </w:r>
          </w:p>
          <w:p w:rsidR="00317737" w:rsidRPr="00317737" w:rsidRDefault="00317737" w:rsidP="00317737">
            <w:pPr>
              <w:rPr>
                <w:rFonts w:ascii="Arial" w:hAnsi="Arial" w:cs="Arial"/>
                <w:sz w:val="24"/>
                <w:szCs w:val="24"/>
              </w:rPr>
            </w:pPr>
            <w:r w:rsidRPr="00317737">
              <w:rPr>
                <w:rFonts w:ascii="Arial" w:hAnsi="Arial" w:cs="Arial"/>
                <w:sz w:val="24"/>
                <w:szCs w:val="24"/>
              </w:rPr>
              <w:t>Reductions in the material and material overhead</w:t>
            </w:r>
          </w:p>
          <w:p w:rsidR="00317737" w:rsidRPr="00317737" w:rsidRDefault="00317737" w:rsidP="00317737">
            <w:pPr>
              <w:rPr>
                <w:rFonts w:ascii="Arial" w:hAnsi="Arial" w:cs="Arial"/>
                <w:sz w:val="24"/>
                <w:szCs w:val="24"/>
              </w:rPr>
            </w:pPr>
            <w:r w:rsidRPr="00317737">
              <w:rPr>
                <w:rFonts w:ascii="Arial" w:hAnsi="Arial" w:cs="Arial"/>
                <w:sz w:val="24"/>
                <w:szCs w:val="24"/>
              </w:rPr>
              <w:t>components of their manufacturing cost structure.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Quality improvement through statistical process</w:t>
            </w:r>
          </w:p>
          <w:p w:rsidR="00317737" w:rsidRPr="00317737" w:rsidRDefault="00317737" w:rsidP="00317737">
            <w:pPr>
              <w:rPr>
                <w:rFonts w:ascii="Arial" w:hAnsi="Arial" w:cs="Arial"/>
                <w:sz w:val="24"/>
                <w:szCs w:val="24"/>
              </w:rPr>
            </w:pPr>
            <w:r w:rsidRPr="00317737">
              <w:rPr>
                <w:rFonts w:ascii="Arial" w:hAnsi="Arial" w:cs="Arial"/>
                <w:sz w:val="24"/>
                <w:szCs w:val="24"/>
              </w:rPr>
              <w:t>control and joint corrective actions.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Simplified administrative and support functions</w:t>
            </w:r>
          </w:p>
          <w:p w:rsidR="00317737" w:rsidRPr="00317737" w:rsidRDefault="00317737" w:rsidP="00317737">
            <w:pPr>
              <w:rPr>
                <w:rFonts w:ascii="Arial" w:hAnsi="Arial" w:cs="Arial"/>
                <w:sz w:val="24"/>
                <w:szCs w:val="24"/>
              </w:rPr>
            </w:pPr>
            <w:r w:rsidRPr="00317737">
              <w:rPr>
                <w:rFonts w:ascii="Arial" w:hAnsi="Arial" w:cs="Arial"/>
                <w:sz w:val="24"/>
                <w:szCs w:val="24"/>
              </w:rPr>
              <w:t>through reduced paperwork and long-term contracts.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Increased effectiveness due to less expediting,</w:t>
            </w:r>
          </w:p>
          <w:p w:rsidR="00317737" w:rsidRPr="00317737" w:rsidRDefault="00317737" w:rsidP="00317737">
            <w:pPr>
              <w:rPr>
                <w:rFonts w:ascii="Arial" w:hAnsi="Arial" w:cs="Arial"/>
                <w:sz w:val="24"/>
                <w:szCs w:val="24"/>
              </w:rPr>
            </w:pPr>
            <w:r w:rsidRPr="00317737">
              <w:rPr>
                <w:rFonts w:ascii="Arial" w:hAnsi="Arial" w:cs="Arial"/>
                <w:sz w:val="24"/>
                <w:szCs w:val="24"/>
              </w:rPr>
              <w:t>rework, repair, and return-to-vendor activities</w:t>
            </w:r>
          </w:p>
          <w:p w:rsidR="00317737" w:rsidRDefault="00B73C90" w:rsidP="00317737">
            <w:pPr>
              <w:rPr>
                <w:rFonts w:ascii="Arial" w:hAnsi="Arial" w:cs="Arial"/>
                <w:sz w:val="24"/>
                <w:szCs w:val="24"/>
              </w:rPr>
            </w:pPr>
            <w:r>
              <w:rPr>
                <w:rFonts w:ascii="Arial" w:hAnsi="Arial" w:cs="Arial"/>
                <w:sz w:val="24"/>
                <w:szCs w:val="24"/>
              </w:rPr>
              <w:lastRenderedPageBreak/>
              <w:t xml:space="preserve">                                                                                                       Angelika Pukyova</w:t>
            </w:r>
          </w:p>
          <w:p w:rsidR="00B73C90" w:rsidRDefault="00B73C90" w:rsidP="00317737">
            <w:pPr>
              <w:rPr>
                <w:rFonts w:ascii="Arial" w:hAnsi="Arial" w:cs="Arial"/>
                <w:sz w:val="24"/>
                <w:szCs w:val="24"/>
              </w:rPr>
            </w:pPr>
            <w:r>
              <w:rPr>
                <w:rFonts w:ascii="Arial" w:hAnsi="Arial" w:cs="Arial"/>
                <w:sz w:val="24"/>
                <w:szCs w:val="24"/>
              </w:rPr>
              <w:t xml:space="preserve">                                                                                                       3000</w:t>
            </w:r>
          </w:p>
          <w:p w:rsidR="00B73C90" w:rsidRDefault="00B73C90" w:rsidP="00317737">
            <w:pPr>
              <w:rPr>
                <w:rFonts w:ascii="Arial" w:hAnsi="Arial" w:cs="Arial"/>
                <w:sz w:val="24"/>
                <w:szCs w:val="24"/>
              </w:rPr>
            </w:pPr>
            <w:r>
              <w:rPr>
                <w:rFonts w:ascii="Arial" w:hAnsi="Arial" w:cs="Arial"/>
                <w:sz w:val="24"/>
                <w:szCs w:val="24"/>
              </w:rPr>
              <w:t xml:space="preserve">                                                                                                       Page4</w:t>
            </w:r>
          </w:p>
          <w:p w:rsidR="00B73C90" w:rsidRPr="00317737" w:rsidRDefault="00B73C90"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More responsive and technically sound product introductions.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Max</w:t>
            </w:r>
            <w:r w:rsidR="00B73C90">
              <w:rPr>
                <w:rFonts w:ascii="Arial" w:hAnsi="Arial" w:cs="Arial"/>
                <w:sz w:val="24"/>
                <w:szCs w:val="24"/>
              </w:rPr>
              <w:t>imizing the value adding minimiz</w:t>
            </w:r>
            <w:r w:rsidRPr="00317737">
              <w:rPr>
                <w:rFonts w:ascii="Arial" w:hAnsi="Arial" w:cs="Arial"/>
                <w:sz w:val="24"/>
                <w:szCs w:val="24"/>
              </w:rPr>
              <w:t>ing the total cost.</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Further differentiated competitive edge.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Improved supply chain responsiveness.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Project</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My online delivery has not arrived on time. </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Each part of a logistics chain is there to serve to customer- which means that their opinion on how their business operates is vitally important. When forming and opinion of business, one of the most important factors for many customers is the amount of time between ordering and receiving their goods. This order fulfilment process can greatly affect customers and how they view your company. It involves several departments and large numbers of staff, all of whom have sets their own of priorities.</w:t>
            </w:r>
          </w:p>
          <w:p w:rsidR="00317737" w:rsidRPr="00317737" w:rsidRDefault="00317737" w:rsidP="00317737">
            <w:pPr>
              <w:rPr>
                <w:b/>
              </w:rPr>
            </w:pPr>
            <w:r w:rsidRPr="00317737">
              <w:rPr>
                <w:rFonts w:ascii="Arial" w:hAnsi="Arial" w:cs="Arial"/>
                <w:sz w:val="24"/>
                <w:szCs w:val="24"/>
              </w:rPr>
              <w:t>To manage the lead- time efficiently they must take a step to back examine the whole picture. Focus on all the departments involved in the order fulfilment process- sales order processing, credit control, stock control, production, warehouse, transport and the tackle the problem with an holistic approach. It is true that is may lead to an entirely new method on managing lead time and changing the way customers think it is never easy. But if they you look at their business from a customer point of view they will soon be aware of the dividends.</w:t>
            </w:r>
          </w:p>
          <w:p w:rsidR="00317737" w:rsidRPr="00317737" w:rsidRDefault="00317737" w:rsidP="00317737">
            <w:pPr>
              <w:pStyle w:val="NoSpacing"/>
              <w:rPr>
                <w:b/>
              </w:rPr>
            </w:pPr>
          </w:p>
          <w:p w:rsidR="00317737" w:rsidRPr="00317737" w:rsidRDefault="00317737" w:rsidP="00317737">
            <w:pPr>
              <w:rPr>
                <w:rFonts w:ascii="Arial" w:hAnsi="Arial" w:cs="Arial"/>
                <w:sz w:val="24"/>
                <w:szCs w:val="24"/>
              </w:rPr>
            </w:pPr>
            <w:r w:rsidRPr="00317737">
              <w:rPr>
                <w:rFonts w:ascii="Arial" w:hAnsi="Arial" w:cs="Arial"/>
                <w:sz w:val="24"/>
                <w:szCs w:val="24"/>
              </w:rPr>
              <w:t xml:space="preserve"> High Levels of Customer Service— This often needs high inventory levels or a lot of short production runs. The plan is to offer the customer with fast delivery of products and not to run out of stock in any product.</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vi.</w:t>
            </w:r>
          </w:p>
          <w:p w:rsidR="00317737" w:rsidRPr="00317737" w:rsidRDefault="00317737" w:rsidP="00317737">
            <w:pPr>
              <w:rPr>
                <w:rFonts w:ascii="Arial" w:hAnsi="Arial" w:cs="Arial"/>
                <w:sz w:val="24"/>
                <w:szCs w:val="24"/>
              </w:rPr>
            </w:pPr>
            <w:r w:rsidRPr="00317737">
              <w:rPr>
                <w:rFonts w:ascii="Arial" w:hAnsi="Arial" w:cs="Arial"/>
                <w:sz w:val="24"/>
                <w:szCs w:val="24"/>
              </w:rPr>
              <w:t>1.Enter the order once and only once</w:t>
            </w:r>
          </w:p>
          <w:p w:rsidR="00317737" w:rsidRPr="00317737" w:rsidRDefault="00317737" w:rsidP="00317737">
            <w:pPr>
              <w:rPr>
                <w:rFonts w:ascii="Arial" w:hAnsi="Arial" w:cs="Arial"/>
                <w:sz w:val="24"/>
                <w:szCs w:val="24"/>
              </w:rPr>
            </w:pPr>
            <w:r w:rsidRPr="00317737">
              <w:rPr>
                <w:rFonts w:ascii="Arial" w:hAnsi="Arial" w:cs="Arial"/>
                <w:sz w:val="24"/>
                <w:szCs w:val="24"/>
              </w:rPr>
              <w:t>Capture the order electronically as close to the original source as possible.</w:t>
            </w:r>
          </w:p>
          <w:p w:rsidR="00317737" w:rsidRPr="00317737" w:rsidRDefault="00317737" w:rsidP="00317737">
            <w:pPr>
              <w:rPr>
                <w:rFonts w:ascii="Arial" w:hAnsi="Arial" w:cs="Arial"/>
                <w:sz w:val="24"/>
                <w:szCs w:val="24"/>
              </w:rPr>
            </w:pPr>
            <w:r w:rsidRPr="00317737">
              <w:rPr>
                <w:rFonts w:ascii="Arial" w:hAnsi="Arial" w:cs="Arial"/>
                <w:sz w:val="24"/>
                <w:szCs w:val="24"/>
              </w:rPr>
              <w:t>Do not manually reenter the order.</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2.Automate order Routing</w:t>
            </w:r>
          </w:p>
          <w:p w:rsidR="00317737" w:rsidRPr="00317737" w:rsidRDefault="00317737" w:rsidP="00317737">
            <w:pPr>
              <w:rPr>
                <w:rFonts w:ascii="Arial" w:hAnsi="Arial" w:cs="Arial"/>
                <w:sz w:val="24"/>
                <w:szCs w:val="24"/>
              </w:rPr>
            </w:pPr>
            <w:r w:rsidRPr="00317737">
              <w:rPr>
                <w:rFonts w:ascii="Arial" w:hAnsi="Arial" w:cs="Arial"/>
                <w:sz w:val="24"/>
                <w:szCs w:val="24"/>
              </w:rPr>
              <w:t>Automatically send orders to appropriate fulfilment locations. People do only exception version handling.</w:t>
            </w:r>
          </w:p>
          <w:p w:rsidR="00317737" w:rsidRPr="00317737" w:rsidRDefault="00317737" w:rsidP="00317737">
            <w:pPr>
              <w:rPr>
                <w:rFonts w:ascii="Arial" w:hAnsi="Arial" w:cs="Arial"/>
                <w:sz w:val="24"/>
                <w:szCs w:val="24"/>
              </w:rPr>
            </w:pPr>
            <w:r w:rsidRPr="00317737">
              <w:rPr>
                <w:rFonts w:ascii="Arial" w:hAnsi="Arial" w:cs="Arial"/>
                <w:sz w:val="24"/>
                <w:szCs w:val="24"/>
              </w:rPr>
              <w:t>3.Make order status visible</w:t>
            </w:r>
          </w:p>
          <w:p w:rsidR="00317737" w:rsidRPr="00317737" w:rsidRDefault="00317737" w:rsidP="00317737">
            <w:pPr>
              <w:rPr>
                <w:rFonts w:ascii="Arial" w:hAnsi="Arial" w:cs="Arial"/>
                <w:sz w:val="24"/>
                <w:szCs w:val="24"/>
              </w:rPr>
            </w:pPr>
            <w:r w:rsidRPr="00317737">
              <w:rPr>
                <w:rFonts w:ascii="Arial" w:hAnsi="Arial" w:cs="Arial"/>
                <w:sz w:val="24"/>
                <w:szCs w:val="24"/>
              </w:rPr>
              <w:t>Let customers and services agents see order status information automatically whenever they want.</w:t>
            </w:r>
          </w:p>
          <w:p w:rsidR="00317737" w:rsidRPr="00317737" w:rsidRDefault="00317737" w:rsidP="00317737">
            <w:pPr>
              <w:rPr>
                <w:rFonts w:ascii="Arial" w:hAnsi="Arial" w:cs="Arial"/>
                <w:sz w:val="24"/>
                <w:szCs w:val="24"/>
              </w:rPr>
            </w:pPr>
            <w:r w:rsidRPr="00317737">
              <w:rPr>
                <w:rFonts w:ascii="Arial" w:hAnsi="Arial" w:cs="Arial"/>
                <w:sz w:val="24"/>
                <w:szCs w:val="24"/>
              </w:rPr>
              <w:t xml:space="preserve">4.Use integrate management systems </w:t>
            </w:r>
          </w:p>
          <w:p w:rsidR="00B73C90" w:rsidRDefault="00B73C90" w:rsidP="00317737">
            <w:pPr>
              <w:rPr>
                <w:rFonts w:ascii="Arial" w:hAnsi="Arial" w:cs="Arial"/>
                <w:sz w:val="24"/>
                <w:szCs w:val="24"/>
              </w:rPr>
            </w:pPr>
          </w:p>
          <w:p w:rsidR="00B73C90" w:rsidRDefault="00B73C90" w:rsidP="00317737">
            <w:pPr>
              <w:rPr>
                <w:rFonts w:ascii="Arial" w:hAnsi="Arial" w:cs="Arial"/>
                <w:sz w:val="24"/>
                <w:szCs w:val="24"/>
              </w:rPr>
            </w:pPr>
            <w:r>
              <w:rPr>
                <w:rFonts w:ascii="Arial" w:hAnsi="Arial" w:cs="Arial"/>
                <w:sz w:val="24"/>
                <w:szCs w:val="24"/>
              </w:rPr>
              <w:lastRenderedPageBreak/>
              <w:t xml:space="preserve">                                                                                                       Angelika Pukyova</w:t>
            </w:r>
          </w:p>
          <w:p w:rsidR="00B73C90" w:rsidRDefault="00B73C90" w:rsidP="00317737">
            <w:pPr>
              <w:rPr>
                <w:rFonts w:ascii="Arial" w:hAnsi="Arial" w:cs="Arial"/>
                <w:sz w:val="24"/>
                <w:szCs w:val="24"/>
              </w:rPr>
            </w:pPr>
            <w:r>
              <w:rPr>
                <w:rFonts w:ascii="Arial" w:hAnsi="Arial" w:cs="Arial"/>
                <w:sz w:val="24"/>
                <w:szCs w:val="24"/>
              </w:rPr>
              <w:t xml:space="preserve">                                                                                                       3000</w:t>
            </w:r>
          </w:p>
          <w:p w:rsidR="00B73C90" w:rsidRDefault="00B73C90" w:rsidP="00317737">
            <w:pPr>
              <w:rPr>
                <w:rFonts w:ascii="Arial" w:hAnsi="Arial" w:cs="Arial"/>
                <w:sz w:val="24"/>
                <w:szCs w:val="24"/>
              </w:rPr>
            </w:pPr>
            <w:r>
              <w:rPr>
                <w:rFonts w:ascii="Arial" w:hAnsi="Arial" w:cs="Arial"/>
                <w:sz w:val="24"/>
                <w:szCs w:val="24"/>
              </w:rPr>
              <w:t xml:space="preserve">                                                                                                       Page 5</w:t>
            </w:r>
          </w:p>
          <w:p w:rsidR="00B73C90" w:rsidRDefault="00B73C90"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Electronically connect order management system with other related system to maintain data security.</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vii.</w:t>
            </w:r>
          </w:p>
          <w:p w:rsidR="00317737" w:rsidRPr="00317737" w:rsidRDefault="00317737" w:rsidP="00317737">
            <w:pPr>
              <w:rPr>
                <w:rFonts w:ascii="Arial" w:hAnsi="Arial" w:cs="Arial"/>
                <w:sz w:val="24"/>
                <w:szCs w:val="24"/>
              </w:rPr>
            </w:pPr>
            <w:r w:rsidRPr="00317737">
              <w:rPr>
                <w:rFonts w:ascii="Arial" w:hAnsi="Arial" w:cs="Arial"/>
                <w:sz w:val="24"/>
                <w:szCs w:val="24"/>
              </w:rPr>
              <w:t>Reductions in the material and material overhead</w:t>
            </w:r>
          </w:p>
          <w:p w:rsidR="00317737" w:rsidRPr="00317737" w:rsidRDefault="00317737" w:rsidP="00317737">
            <w:pPr>
              <w:rPr>
                <w:rFonts w:ascii="Arial" w:hAnsi="Arial" w:cs="Arial"/>
                <w:sz w:val="24"/>
                <w:szCs w:val="24"/>
              </w:rPr>
            </w:pPr>
            <w:r w:rsidRPr="00317737">
              <w:rPr>
                <w:rFonts w:ascii="Arial" w:hAnsi="Arial" w:cs="Arial"/>
                <w:sz w:val="24"/>
                <w:szCs w:val="24"/>
              </w:rPr>
              <w:t>components of their manufacturing cost structure.</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Quality improvement through statistical process</w:t>
            </w:r>
          </w:p>
          <w:p w:rsidR="00317737" w:rsidRPr="00317737" w:rsidRDefault="00317737" w:rsidP="00317737">
            <w:pPr>
              <w:rPr>
                <w:rFonts w:ascii="Arial" w:hAnsi="Arial" w:cs="Arial"/>
                <w:sz w:val="24"/>
                <w:szCs w:val="24"/>
              </w:rPr>
            </w:pPr>
            <w:r w:rsidRPr="00317737">
              <w:rPr>
                <w:rFonts w:ascii="Arial" w:hAnsi="Arial" w:cs="Arial"/>
                <w:sz w:val="24"/>
                <w:szCs w:val="24"/>
              </w:rPr>
              <w:t>control and joint corrective actions.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Simplified administrative and support functions</w:t>
            </w:r>
          </w:p>
          <w:p w:rsidR="00317737" w:rsidRPr="00317737" w:rsidRDefault="00317737" w:rsidP="00317737">
            <w:pPr>
              <w:rPr>
                <w:rFonts w:ascii="Arial" w:hAnsi="Arial" w:cs="Arial"/>
                <w:sz w:val="24"/>
                <w:szCs w:val="24"/>
              </w:rPr>
            </w:pPr>
            <w:r w:rsidRPr="00317737">
              <w:rPr>
                <w:rFonts w:ascii="Arial" w:hAnsi="Arial" w:cs="Arial"/>
                <w:sz w:val="24"/>
                <w:szCs w:val="24"/>
              </w:rPr>
              <w:t>through reduced paperwork and long-term contracts.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Increased effectiveness due to less expediting,</w:t>
            </w:r>
          </w:p>
          <w:p w:rsidR="00317737" w:rsidRPr="00317737" w:rsidRDefault="00317737" w:rsidP="00317737">
            <w:pPr>
              <w:rPr>
                <w:rFonts w:ascii="Arial" w:hAnsi="Arial" w:cs="Arial"/>
                <w:sz w:val="24"/>
                <w:szCs w:val="24"/>
              </w:rPr>
            </w:pPr>
            <w:r w:rsidRPr="00317737">
              <w:rPr>
                <w:rFonts w:ascii="Arial" w:hAnsi="Arial" w:cs="Arial"/>
                <w:sz w:val="24"/>
                <w:szCs w:val="24"/>
              </w:rPr>
              <w:t>rework, repair, and return-to-vendor activities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More responsive and technically sound product introductions.</w:t>
            </w:r>
          </w:p>
          <w:p w:rsidR="00317737" w:rsidRPr="00317737" w:rsidRDefault="00317737" w:rsidP="00317737">
            <w:pPr>
              <w:rPr>
                <w:rFonts w:ascii="Arial" w:hAnsi="Arial" w:cs="Arial"/>
                <w:sz w:val="24"/>
                <w:szCs w:val="24"/>
              </w:rPr>
            </w:pPr>
          </w:p>
          <w:p w:rsidR="00317737" w:rsidRPr="00317737" w:rsidRDefault="00317737" w:rsidP="00317737">
            <w:pPr>
              <w:rPr>
                <w:rFonts w:ascii="Arial" w:hAnsi="Arial" w:cs="Arial"/>
                <w:sz w:val="24"/>
                <w:szCs w:val="24"/>
              </w:rPr>
            </w:pPr>
            <w:r w:rsidRPr="00317737">
              <w:rPr>
                <w:rFonts w:ascii="Arial" w:hAnsi="Arial" w:cs="Arial"/>
                <w:sz w:val="24"/>
                <w:szCs w:val="24"/>
              </w:rPr>
              <w:t>Maximizing the value adding minimising the total cost.</w:t>
            </w:r>
          </w:p>
          <w:p w:rsidR="00317737" w:rsidRPr="00317737" w:rsidRDefault="00317737" w:rsidP="00317737">
            <w:pPr>
              <w:pStyle w:val="NoSpacing"/>
              <w:rPr>
                <w:rFonts w:ascii="Arial" w:hAnsi="Arial" w:cs="Arial"/>
                <w:b/>
                <w:sz w:val="24"/>
                <w:szCs w:val="24"/>
              </w:rPr>
            </w:pPr>
          </w:p>
          <w:p w:rsidR="00317737" w:rsidRPr="00317737" w:rsidRDefault="00317737" w:rsidP="00317737">
            <w:pPr>
              <w:pStyle w:val="NoSpacing"/>
              <w:rPr>
                <w:rFonts w:ascii="Arial" w:hAnsi="Arial" w:cs="Arial"/>
                <w:sz w:val="24"/>
                <w:szCs w:val="24"/>
              </w:rPr>
            </w:pPr>
            <w:r w:rsidRPr="00317737">
              <w:rPr>
                <w:rFonts w:ascii="Arial" w:hAnsi="Arial" w:cs="Arial"/>
                <w:sz w:val="24"/>
                <w:szCs w:val="24"/>
              </w:rPr>
              <w:t>Further differentiated competitive edge.</w:t>
            </w:r>
          </w:p>
          <w:p w:rsidR="00317737" w:rsidRPr="00317737" w:rsidRDefault="00317737" w:rsidP="00317737">
            <w:pPr>
              <w:pStyle w:val="NoSpacing"/>
              <w:rPr>
                <w:rFonts w:ascii="Arial" w:hAnsi="Arial" w:cs="Arial"/>
                <w:sz w:val="24"/>
                <w:szCs w:val="24"/>
              </w:rPr>
            </w:pPr>
          </w:p>
          <w:p w:rsidR="00317737" w:rsidRPr="00317737" w:rsidRDefault="00317737" w:rsidP="00317737">
            <w:pPr>
              <w:pStyle w:val="NoSpacing"/>
              <w:rPr>
                <w:rFonts w:ascii="Arial" w:hAnsi="Arial" w:cs="Arial"/>
                <w:sz w:val="24"/>
                <w:szCs w:val="24"/>
              </w:rPr>
            </w:pPr>
            <w:r w:rsidRPr="00317737">
              <w:rPr>
                <w:rFonts w:ascii="Arial" w:hAnsi="Arial" w:cs="Arial"/>
                <w:sz w:val="24"/>
                <w:szCs w:val="24"/>
              </w:rPr>
              <w:t>Improved supply chain responsiveness.</w:t>
            </w:r>
          </w:p>
          <w:p w:rsidR="00317737" w:rsidRPr="00317737" w:rsidRDefault="00317737" w:rsidP="00317737">
            <w:pPr>
              <w:pStyle w:val="NoSpacing"/>
              <w:rPr>
                <w:rFonts w:ascii="Arial" w:hAnsi="Arial" w:cs="Arial"/>
                <w:sz w:val="24"/>
                <w:szCs w:val="24"/>
              </w:rPr>
            </w:pPr>
          </w:p>
          <w:p w:rsidR="00317737" w:rsidRPr="00317737" w:rsidRDefault="00317737" w:rsidP="00317737">
            <w:pPr>
              <w:pStyle w:val="NoSpacing"/>
              <w:rPr>
                <w:rFonts w:ascii="Arial" w:hAnsi="Arial" w:cs="Arial"/>
                <w:sz w:val="24"/>
                <w:szCs w:val="24"/>
              </w:rPr>
            </w:pPr>
          </w:p>
          <w:p w:rsidR="00317737" w:rsidRPr="00317737" w:rsidRDefault="00317737" w:rsidP="00317737">
            <w:pPr>
              <w:pStyle w:val="NoSpacing"/>
              <w:rPr>
                <w:rFonts w:ascii="Arial" w:hAnsi="Arial" w:cs="Arial"/>
                <w:sz w:val="24"/>
                <w:szCs w:val="24"/>
              </w:rPr>
            </w:pPr>
            <w:r w:rsidRPr="00317737">
              <w:rPr>
                <w:rFonts w:ascii="Arial" w:hAnsi="Arial" w:cs="Arial"/>
                <w:sz w:val="24"/>
                <w:szCs w:val="24"/>
              </w:rPr>
              <w:t>Project</w:t>
            </w:r>
          </w:p>
          <w:p w:rsidR="00317737" w:rsidRPr="00317737" w:rsidRDefault="00317737" w:rsidP="00317737">
            <w:pPr>
              <w:pStyle w:val="NoSpacing"/>
              <w:rPr>
                <w:rFonts w:ascii="Arial" w:hAnsi="Arial" w:cs="Arial"/>
                <w:sz w:val="24"/>
                <w:szCs w:val="24"/>
              </w:rPr>
            </w:pPr>
          </w:p>
          <w:p w:rsidR="00317737" w:rsidRPr="00317737" w:rsidRDefault="00317737" w:rsidP="00317737">
            <w:pPr>
              <w:pStyle w:val="NoSpacing"/>
              <w:rPr>
                <w:rFonts w:ascii="Arial" w:hAnsi="Arial" w:cs="Arial"/>
                <w:sz w:val="24"/>
                <w:szCs w:val="24"/>
              </w:rPr>
            </w:pPr>
            <w:r w:rsidRPr="00317737">
              <w:rPr>
                <w:rFonts w:ascii="Arial" w:hAnsi="Arial" w:cs="Arial"/>
                <w:sz w:val="24"/>
                <w:szCs w:val="24"/>
              </w:rPr>
              <w:t xml:space="preserve">My online delivery has not arrived on time. </w:t>
            </w:r>
          </w:p>
          <w:p w:rsidR="00317737" w:rsidRPr="00317737" w:rsidRDefault="00317737" w:rsidP="00317737">
            <w:pPr>
              <w:pStyle w:val="NoSpacing"/>
              <w:rPr>
                <w:rFonts w:ascii="Arial" w:hAnsi="Arial" w:cs="Arial"/>
                <w:sz w:val="24"/>
                <w:szCs w:val="24"/>
              </w:rPr>
            </w:pPr>
          </w:p>
          <w:p w:rsidR="00317737" w:rsidRPr="00317737" w:rsidRDefault="00317737" w:rsidP="00317737">
            <w:pPr>
              <w:pStyle w:val="NoSpacing"/>
              <w:rPr>
                <w:rFonts w:ascii="Arial" w:hAnsi="Arial" w:cs="Arial"/>
                <w:sz w:val="24"/>
                <w:szCs w:val="24"/>
              </w:rPr>
            </w:pPr>
            <w:r w:rsidRPr="00317737">
              <w:rPr>
                <w:rFonts w:ascii="Arial" w:hAnsi="Arial" w:cs="Arial"/>
                <w:sz w:val="24"/>
                <w:szCs w:val="24"/>
              </w:rPr>
              <w:t>Each part of a logistics chain is there to serve to customer- which means that their opinion on how their business operates is vitally important. When forming and opinion of business, one of the most important factors for many customers is the amount of time between ordering and receiving their goods. This order fulfilment process can greatly affect customers and how they view your company. It involves several departments and large numbers of staff, all of whom have sets their own of priorities.</w:t>
            </w:r>
          </w:p>
          <w:p w:rsidR="00CC2FB3" w:rsidRPr="00317737" w:rsidRDefault="00317737" w:rsidP="00317737">
            <w:pPr>
              <w:pStyle w:val="NoSpacing"/>
              <w:rPr>
                <w:rFonts w:ascii="Arial" w:hAnsi="Arial" w:cs="Arial"/>
                <w:sz w:val="24"/>
                <w:szCs w:val="24"/>
              </w:rPr>
            </w:pPr>
            <w:r w:rsidRPr="00317737">
              <w:rPr>
                <w:rFonts w:ascii="Arial" w:hAnsi="Arial" w:cs="Arial"/>
                <w:sz w:val="24"/>
                <w:szCs w:val="24"/>
              </w:rPr>
              <w:t>To manage the lead- time efficiently they must take a step to back examine the whole picture. Focus on all the departments involved in the order fulfilment process- sales order processing, credit control, stock control, production, warehouse, transport and the tackle the problem with an holistic approach. It is true that is may lead to an entirely new method on managing lead time and changing the way customers think it is never easy. But if they you look at their business from a customer point of view they will soon be aware of the dividends.</w:t>
            </w:r>
          </w:p>
          <w:p w:rsidR="00CC2FB3" w:rsidRPr="00317737" w:rsidRDefault="00CC2FB3" w:rsidP="00317737">
            <w:pPr>
              <w:pStyle w:val="NoSpacing"/>
              <w:rPr>
                <w:rFonts w:ascii="Arial" w:hAnsi="Arial" w:cs="Arial"/>
                <w:b/>
                <w:sz w:val="24"/>
                <w:szCs w:val="24"/>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p w:rsidR="00CC2FB3" w:rsidRPr="00317737" w:rsidRDefault="00CC2FB3" w:rsidP="00317737">
            <w:pPr>
              <w:pStyle w:val="NoSpacing"/>
              <w:rPr>
                <w:b/>
              </w:rPr>
            </w:pPr>
          </w:p>
        </w:tc>
      </w:tr>
      <w:tr w:rsidR="00B73C90" w:rsidRPr="00317737" w:rsidTr="00CC2FB3">
        <w:tc>
          <w:tcPr>
            <w:tcW w:w="9242" w:type="dxa"/>
          </w:tcPr>
          <w:p w:rsidR="00B73C90" w:rsidRDefault="00B73C90" w:rsidP="0031773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3C90" w:rsidP="00A851DA">
            <w:pPr>
              <w:rPr>
                <w:rFonts w:cs="Bliss-Regular"/>
                <w:color w:val="000000"/>
              </w:rPr>
            </w:pPr>
            <w:r>
              <w:rPr>
                <w:rFonts w:cs="Bliss-Regular"/>
                <w:color w:val="000000"/>
              </w:rPr>
              <w:t>Angelika Pukyova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3C90" w:rsidP="00A851DA">
            <w:pPr>
              <w:rPr>
                <w:rFonts w:cs="Bliss-Regular"/>
                <w:color w:val="000000"/>
              </w:rPr>
            </w:pPr>
            <w:r>
              <w:rPr>
                <w:rFonts w:cs="Bliss-Regular"/>
                <w:color w:val="000000"/>
              </w:rPr>
              <w:t>15.11.</w:t>
            </w:r>
            <w:r w:rsidR="00040FE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546" w:rsidRDefault="00861546" w:rsidP="00CB4D0A">
      <w:pPr>
        <w:spacing w:after="0" w:line="240" w:lineRule="auto"/>
      </w:pPr>
      <w:r>
        <w:separator/>
      </w:r>
    </w:p>
  </w:endnote>
  <w:endnote w:type="continuationSeparator" w:id="0">
    <w:p w:rsidR="00861546" w:rsidRDefault="008615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546" w:rsidRDefault="00861546" w:rsidP="00CB4D0A">
      <w:pPr>
        <w:spacing w:after="0" w:line="240" w:lineRule="auto"/>
      </w:pPr>
      <w:r>
        <w:separator/>
      </w:r>
    </w:p>
  </w:footnote>
  <w:footnote w:type="continuationSeparator" w:id="0">
    <w:p w:rsidR="00861546" w:rsidRDefault="0086154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78A"/>
    <w:rsid w:val="000149CE"/>
    <w:rsid w:val="000158F9"/>
    <w:rsid w:val="00035CDD"/>
    <w:rsid w:val="00040083"/>
    <w:rsid w:val="00040FE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773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654F"/>
    <w:rsid w:val="008126F9"/>
    <w:rsid w:val="00831C11"/>
    <w:rsid w:val="0086154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3C9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395CF"/>
  <w15:docId w15:val="{5236036E-4C2E-44C1-960F-3D6F0809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77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7CF36-7AF3-45BC-9D98-98B7974D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pukyova.angelika@gmail.com</cp:lastModifiedBy>
  <cp:revision>2</cp:revision>
  <dcterms:created xsi:type="dcterms:W3CDTF">2016-11-15T12:16:00Z</dcterms:created>
  <dcterms:modified xsi:type="dcterms:W3CDTF">2016-11-15T12:16:00Z</dcterms:modified>
</cp:coreProperties>
</file>