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76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pPr>
              <w:pStyle w:val="Default"/>
              <w:rPr>
                <w:rFonts w:asciiTheme="minorHAnsi" w:hAnsiTheme="minorHAnsi"/>
              </w:rPr>
            </w:pPr>
            <w:r>
              <w:rPr>
                <w:rFonts w:asciiTheme="minorHAnsi" w:hAnsiTheme="minorHAnsi"/>
              </w:rPr>
              <w:t>Michael De Bruin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E4B49">
            <w:pPr>
              <w:pStyle w:val="Default"/>
              <w:rPr>
                <w:rFonts w:asciiTheme="minorHAnsi" w:hAnsiTheme="minorHAnsi"/>
              </w:rPr>
            </w:pPr>
            <w:r>
              <w:rPr>
                <w:rFonts w:asciiTheme="minorHAnsi" w:hAnsiTheme="minorHAnsi"/>
              </w:rPr>
              <w:t>2469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rsidP="007E4B49">
            <w:pPr>
              <w:pStyle w:val="Default"/>
              <w:rPr>
                <w:rFonts w:asciiTheme="minorHAnsi" w:hAnsiTheme="minorHAnsi"/>
              </w:rPr>
            </w:pPr>
            <w:r w:rsidRPr="007E4B49">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4C31">
            <w:r>
              <w:t>8</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1.1) An INVENTORY is generally described as goods and products businesses hold to resale them to end users. Stocks are finished goods and products or sometimes, there are raw materials that businesses hold in order to sell to the end-user (customers).</w:t>
            </w:r>
          </w:p>
          <w:p w:rsidR="00164C31" w:rsidRPr="00164C31" w:rsidRDefault="00164C31" w:rsidP="00164C31">
            <w:pPr>
              <w:autoSpaceDE w:val="0"/>
              <w:autoSpaceDN w:val="0"/>
              <w:adjustRightInd w:val="0"/>
              <w:rPr>
                <w:rFonts w:asciiTheme="minorBidi" w:hAnsiTheme="minorBidi"/>
                <w:sz w:val="24"/>
                <w:szCs w:val="24"/>
              </w:rPr>
            </w:pP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1.2) The main cause for keeping stocks is to provide a buffer between variable and sometimes unambiguous supply and demand.</w:t>
            </w:r>
          </w:p>
          <w:p w:rsidR="00164C31" w:rsidRPr="00164C31" w:rsidRDefault="00164C31" w:rsidP="00164C31">
            <w:pPr>
              <w:autoSpaceDE w:val="0"/>
              <w:autoSpaceDN w:val="0"/>
              <w:adjustRightInd w:val="0"/>
              <w:rPr>
                <w:rFonts w:asciiTheme="minorBidi" w:hAnsiTheme="minorBidi"/>
                <w:sz w:val="24"/>
                <w:szCs w:val="24"/>
              </w:rPr>
            </w:pP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1.3) The cost organization incurs for placing repeat order. This might contain</w:t>
            </w:r>
          </w:p>
          <w:p w:rsidR="00164C31" w:rsidRPr="00164C31" w:rsidRDefault="00164C31" w:rsidP="00164C31">
            <w:pPr>
              <w:autoSpaceDE w:val="0"/>
              <w:autoSpaceDN w:val="0"/>
              <w:adjustRightInd w:val="0"/>
              <w:rPr>
                <w:rFonts w:asciiTheme="minorBidi" w:hAnsiTheme="minorBidi"/>
                <w:sz w:val="24"/>
                <w:szCs w:val="24"/>
              </w:rPr>
            </w:pPr>
            <w:proofErr w:type="gramStart"/>
            <w:r w:rsidRPr="00164C31">
              <w:rPr>
                <w:rFonts w:asciiTheme="minorBidi" w:hAnsiTheme="minorBidi"/>
                <w:sz w:val="24"/>
                <w:szCs w:val="24"/>
              </w:rPr>
              <w:t>allowances</w:t>
            </w:r>
            <w:proofErr w:type="gramEnd"/>
            <w:r w:rsidRPr="00164C31">
              <w:rPr>
                <w:rFonts w:asciiTheme="minorBidi" w:hAnsiTheme="minorBidi"/>
                <w:sz w:val="24"/>
                <w:szCs w:val="24"/>
              </w:rPr>
              <w:t xml:space="preserve"> for preparing an order, communication, receiving, delivery, checking, testing, utilization of equipment and follow-up.</w:t>
            </w:r>
          </w:p>
          <w:p w:rsidR="00164C31" w:rsidRPr="00164C31" w:rsidRDefault="00164C31" w:rsidP="00164C31">
            <w:pPr>
              <w:autoSpaceDE w:val="0"/>
              <w:autoSpaceDN w:val="0"/>
              <w:adjustRightInd w:val="0"/>
              <w:rPr>
                <w:rFonts w:asciiTheme="minorBidi" w:hAnsiTheme="minorBidi"/>
                <w:sz w:val="24"/>
                <w:szCs w:val="24"/>
              </w:rPr>
            </w:pP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1.4) It is the cost of keeping one unit of stock for a unit period of time – for instance, the cost incurred by Air France to hold a spare engine in stock for one year. The apparent cost is tied-up money.</w:t>
            </w:r>
          </w:p>
          <w:p w:rsidR="00164C31" w:rsidRPr="00164C31" w:rsidRDefault="00164C31" w:rsidP="00164C31">
            <w:pPr>
              <w:autoSpaceDE w:val="0"/>
              <w:autoSpaceDN w:val="0"/>
              <w:adjustRightInd w:val="0"/>
              <w:rPr>
                <w:rFonts w:asciiTheme="minorBidi" w:hAnsiTheme="minorBidi"/>
                <w:sz w:val="24"/>
                <w:szCs w:val="24"/>
              </w:rPr>
            </w:pP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1.5) The procurement department is responsible for controlling flow of raw material into an organization but the purchase timing and quantity of material to be purchased are critical to decide.</w:t>
            </w:r>
          </w:p>
          <w:p w:rsidR="00164C31" w:rsidRPr="00164C31" w:rsidRDefault="00164C31" w:rsidP="00164C31">
            <w:pPr>
              <w:autoSpaceDE w:val="0"/>
              <w:autoSpaceDN w:val="0"/>
              <w:adjustRightInd w:val="0"/>
              <w:rPr>
                <w:rFonts w:asciiTheme="minorBidi" w:hAnsiTheme="minorBidi"/>
                <w:sz w:val="24"/>
                <w:szCs w:val="24"/>
              </w:rPr>
            </w:pP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2) The major motive of keeping STOCKS is to make it act as a buffer between supply and demand. They let operations to continue easily and evade disruptions.</w:t>
            </w:r>
          </w:p>
          <w:p w:rsidR="00164C31" w:rsidRPr="00164C31" w:rsidRDefault="00164C31" w:rsidP="00164C31">
            <w:pPr>
              <w:autoSpaceDE w:val="0"/>
              <w:autoSpaceDN w:val="0"/>
              <w:adjustRightInd w:val="0"/>
              <w:rPr>
                <w:rFonts w:asciiTheme="minorBidi" w:hAnsiTheme="minorBidi"/>
                <w:sz w:val="24"/>
                <w:szCs w:val="24"/>
              </w:rPr>
            </w:pP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Stocks specifically –</w:t>
            </w:r>
          </w:p>
          <w:p w:rsidR="00164C31" w:rsidRPr="00164C31" w:rsidRDefault="00164C31" w:rsidP="00164C31">
            <w:pPr>
              <w:autoSpaceDE w:val="0"/>
              <w:autoSpaceDN w:val="0"/>
              <w:adjustRightInd w:val="0"/>
              <w:rPr>
                <w:rFonts w:asciiTheme="minorBidi" w:hAnsiTheme="minorBidi"/>
                <w:sz w:val="24"/>
                <w:szCs w:val="24"/>
              </w:rPr>
            </w:pP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w:t>
            </w:r>
            <w:r w:rsidRPr="00164C31">
              <w:rPr>
                <w:rFonts w:asciiTheme="minorBidi" w:hAnsiTheme="minorBidi"/>
                <w:sz w:val="24"/>
                <w:szCs w:val="24"/>
              </w:rPr>
              <w:tab/>
              <w:t>act as a buffer between various operations of supply chain;</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w:t>
            </w:r>
            <w:r w:rsidRPr="00164C31">
              <w:rPr>
                <w:rFonts w:asciiTheme="minorBidi" w:hAnsiTheme="minorBidi"/>
                <w:sz w:val="24"/>
                <w:szCs w:val="24"/>
              </w:rPr>
              <w:tab/>
              <w:t>helps in estimating unexpected demands or at unexpected times;</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lastRenderedPageBreak/>
              <w:t>•</w:t>
            </w:r>
            <w:r w:rsidRPr="00164C31">
              <w:rPr>
                <w:rFonts w:asciiTheme="minorBidi" w:hAnsiTheme="minorBidi"/>
                <w:sz w:val="24"/>
                <w:szCs w:val="24"/>
              </w:rPr>
              <w:tab/>
              <w:t>controls small or delayed deliveries;</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w:t>
            </w:r>
            <w:r w:rsidRPr="00164C31">
              <w:rPr>
                <w:rFonts w:asciiTheme="minorBidi" w:hAnsiTheme="minorBidi"/>
                <w:sz w:val="24"/>
                <w:szCs w:val="24"/>
              </w:rPr>
              <w:tab/>
              <w:t>gives a benefit of price discounts on bulky orders;</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w:t>
            </w:r>
            <w:r w:rsidRPr="00164C31">
              <w:rPr>
                <w:rFonts w:asciiTheme="minorBidi" w:hAnsiTheme="minorBidi"/>
                <w:sz w:val="24"/>
                <w:szCs w:val="24"/>
              </w:rPr>
              <w:tab/>
              <w:t>enables to purchase stock at lower prices which are expected to rise;</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w:t>
            </w:r>
            <w:r w:rsidRPr="00164C31">
              <w:rPr>
                <w:rFonts w:asciiTheme="minorBidi" w:hAnsiTheme="minorBidi"/>
                <w:sz w:val="24"/>
                <w:szCs w:val="24"/>
              </w:rPr>
              <w:tab/>
              <w:t>eases the purchase of rarely available;</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w:t>
            </w:r>
            <w:r w:rsidRPr="00164C31">
              <w:rPr>
                <w:rFonts w:asciiTheme="minorBidi" w:hAnsiTheme="minorBidi"/>
                <w:sz w:val="24"/>
                <w:szCs w:val="24"/>
              </w:rPr>
              <w:tab/>
              <w:t>allows to manage seasonal operations effectively;</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w:t>
            </w:r>
            <w:r w:rsidRPr="00164C31">
              <w:rPr>
                <w:rFonts w:asciiTheme="minorBidi" w:hAnsiTheme="minorBidi"/>
                <w:sz w:val="24"/>
                <w:szCs w:val="24"/>
              </w:rPr>
              <w:tab/>
              <w:t>reduces goods transportation costs;</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w:t>
            </w:r>
            <w:r w:rsidRPr="00164C31">
              <w:rPr>
                <w:rFonts w:asciiTheme="minorBidi" w:hAnsiTheme="minorBidi"/>
                <w:sz w:val="24"/>
                <w:szCs w:val="24"/>
              </w:rPr>
              <w:tab/>
              <w:t>provides shield during emergencies; and</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w:t>
            </w:r>
            <w:r w:rsidRPr="00164C31">
              <w:rPr>
                <w:rFonts w:asciiTheme="minorBidi" w:hAnsiTheme="minorBidi"/>
                <w:sz w:val="24"/>
                <w:szCs w:val="24"/>
              </w:rPr>
              <w:tab/>
              <w:t>may be more profitable during periods of higher inflation</w:t>
            </w:r>
          </w:p>
          <w:p w:rsidR="00164C31" w:rsidRPr="00164C31" w:rsidRDefault="00164C31" w:rsidP="00164C31">
            <w:pPr>
              <w:autoSpaceDE w:val="0"/>
              <w:autoSpaceDN w:val="0"/>
              <w:adjustRightInd w:val="0"/>
              <w:rPr>
                <w:rFonts w:asciiTheme="minorBidi" w:hAnsiTheme="minorBidi"/>
                <w:sz w:val="24"/>
                <w:szCs w:val="24"/>
              </w:rPr>
            </w:pP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3) The average total cost of holding stock most of the businesses have to incur is estimated as twenty five percent a year. A reasonable goal is to reduce this cost as much as possible. You might think – particularly after the lessons of just-in-time – that reducing costs is the same as reducing stocks. But this is not essentially true. If a shop keeps zero stock, it certainly is not incurring any stock cost, but it also has no sales; it efficiently incurs another cost i.e. losing its customers.</w:t>
            </w:r>
            <w:r>
              <w:rPr>
                <w:rFonts w:asciiTheme="minorBidi" w:hAnsiTheme="minorBidi"/>
                <w:sz w:val="24"/>
                <w:szCs w:val="24"/>
              </w:rPr>
              <w:t xml:space="preserve"> </w:t>
            </w:r>
            <w:r w:rsidRPr="00164C31">
              <w:rPr>
                <w:rFonts w:asciiTheme="minorBidi" w:hAnsiTheme="minorBidi"/>
                <w:sz w:val="24"/>
                <w:szCs w:val="24"/>
              </w:rPr>
              <w:t>Lambert explains one approach which describes the costs of capital (for borrowing and opportunity etc.), inventory service (insurance and taxes etc.), storage (rent and heating, etc.) and risks associated with inventory (obsolescence and damage, etc.). We will use somewhat different approach that splits the entire stock cost into four individual components.</w:t>
            </w:r>
          </w:p>
          <w:p w:rsidR="00164C31" w:rsidRPr="00164C31" w:rsidRDefault="00164C31" w:rsidP="00164C31">
            <w:pPr>
              <w:autoSpaceDE w:val="0"/>
              <w:autoSpaceDN w:val="0"/>
              <w:adjustRightInd w:val="0"/>
              <w:rPr>
                <w:rFonts w:asciiTheme="minorBidi" w:hAnsiTheme="minorBidi"/>
                <w:sz w:val="24"/>
                <w:szCs w:val="24"/>
              </w:rPr>
            </w:pP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1. Unit Cost: The price charged by the supplier for an item purchased or the cost incurred by an organization to purchase one unit of the item. It may be quite easy to find this by reviewing quotations or latest invoices from suppliers, but it is harder when there are a number of suppliers offering little different products, or offering diverse purchase conditions. If a business makes the product itself, it might be difficult to give a consistent production cost or decide a transfer price.</w:t>
            </w:r>
          </w:p>
          <w:p w:rsidR="00164C31" w:rsidRPr="00164C31" w:rsidRDefault="00164C31" w:rsidP="00164C31">
            <w:pPr>
              <w:autoSpaceDE w:val="0"/>
              <w:autoSpaceDN w:val="0"/>
              <w:adjustRightInd w:val="0"/>
              <w:rPr>
                <w:rFonts w:asciiTheme="minorBidi" w:hAnsiTheme="minorBidi"/>
                <w:sz w:val="24"/>
                <w:szCs w:val="24"/>
              </w:rPr>
            </w:pP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2. Reorder Cost: The cost organization incurs for placing repeat order. This might contain allowances for preparing an order, communication, receiving, delivery, checking, testing, utilization of equipment and follow-up. Sometimes, costs like quality control, transport, categorization and mobility of received goods are also included. In practice, the best approximation for a reorder cost usually comes from dividing the annual cost of the purchasing department by the number of orders sent out.</w:t>
            </w:r>
          </w:p>
          <w:p w:rsidR="00164C31" w:rsidRPr="00164C31" w:rsidRDefault="00164C31" w:rsidP="00164C31">
            <w:pPr>
              <w:autoSpaceDE w:val="0"/>
              <w:autoSpaceDN w:val="0"/>
              <w:adjustRightInd w:val="0"/>
              <w:rPr>
                <w:rFonts w:asciiTheme="minorBidi" w:hAnsiTheme="minorBidi"/>
                <w:sz w:val="24"/>
                <w:szCs w:val="24"/>
              </w:rPr>
            </w:pP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3. Holding Cost: It is the cost of keeping one unit of stock for a unit period of time – for instance, the cost incurred by Air France to hold a spare engine in stock for one year. The apparent cost is tied-up money. This is either borrowed (there are interest payments) or it is cash that could be used somewhere else (there are opportunity costs). Other holding costs result due to storage space, loss, handling, and special treatment, for example refrigeration, insurance and</w:t>
            </w:r>
            <w:r>
              <w:rPr>
                <w:rFonts w:asciiTheme="minorBidi" w:hAnsiTheme="minorBidi"/>
                <w:sz w:val="24"/>
                <w:szCs w:val="24"/>
              </w:rPr>
              <w:t xml:space="preserve"> </w:t>
            </w:r>
            <w:r w:rsidRPr="00164C31">
              <w:rPr>
                <w:rFonts w:asciiTheme="minorBidi" w:hAnsiTheme="minorBidi"/>
                <w:sz w:val="24"/>
                <w:szCs w:val="24"/>
              </w:rPr>
              <w:t>administration. Another problem is obsolete material. It is the stock that was kept so long that it lost value, like obsolete spare parts or expired food Products having shorter life cycles, may have faster obsolescence. On the other hand, if your materials are being moved much faster through supply chains, then in many conditions the amount of obsolescence is declining. It is complex to give distinctive values for these, but a rule for annual costs as a percentage of unit cost, has:</w:t>
            </w:r>
          </w:p>
          <w:p w:rsidR="00164C31" w:rsidRPr="00164C31" w:rsidRDefault="00164C31" w:rsidP="00164C31">
            <w:pPr>
              <w:autoSpaceDE w:val="0"/>
              <w:autoSpaceDN w:val="0"/>
              <w:adjustRightInd w:val="0"/>
              <w:rPr>
                <w:rFonts w:asciiTheme="minorBidi" w:hAnsiTheme="minorBidi"/>
                <w:sz w:val="24"/>
                <w:szCs w:val="24"/>
              </w:rPr>
            </w:pPr>
          </w:p>
          <w:p w:rsidR="00164C31" w:rsidRDefault="00164C31" w:rsidP="00164C31">
            <w:pPr>
              <w:autoSpaceDE w:val="0"/>
              <w:autoSpaceDN w:val="0"/>
              <w:adjustRightInd w:val="0"/>
              <w:rPr>
                <w:rFonts w:asciiTheme="minorBidi" w:hAnsiTheme="minorBidi"/>
                <w:sz w:val="24"/>
                <w:szCs w:val="24"/>
              </w:rPr>
            </w:pP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a. % of unit cost</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Cost of money 10–15</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Storage space 2–5</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Loss and obsolescence 4–6</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Handling 1–2</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Administration 1–2</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Insurance 1–5</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Total 19–35</w:t>
            </w:r>
          </w:p>
          <w:p w:rsidR="00EE6841" w:rsidRPr="00AA3497"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4. Shortage Cost: it occurs if a business is purchasing an item which is not available in stock anymore, or we can say</w:t>
            </w:r>
            <w:proofErr w:type="gramStart"/>
            <w:r w:rsidRPr="00164C31">
              <w:rPr>
                <w:rFonts w:asciiTheme="minorBidi" w:hAnsiTheme="minorBidi"/>
                <w:sz w:val="24"/>
                <w:szCs w:val="24"/>
              </w:rPr>
              <w:t>,</w:t>
            </w:r>
            <w:proofErr w:type="gramEnd"/>
            <w:r w:rsidRPr="00164C31">
              <w:rPr>
                <w:rFonts w:asciiTheme="minorBidi" w:hAnsiTheme="minorBidi"/>
                <w:sz w:val="24"/>
                <w:szCs w:val="24"/>
              </w:rPr>
              <w:t xml:space="preserve"> there is a shortage of that item. In the simplest case a retailer is unable to get direct profit from a sale. But the impacts of shortages are generally more widespread and may result in lost goodwill, loss of reputation, and loss of prospective future sales. Stock shortages can</w:t>
            </w:r>
            <w:r>
              <w:rPr>
                <w:rFonts w:asciiTheme="minorBidi" w:hAnsiTheme="minorBidi"/>
                <w:sz w:val="24"/>
                <w:szCs w:val="24"/>
              </w:rPr>
              <w:t xml:space="preserve"> </w:t>
            </w:r>
            <w:r w:rsidRPr="00164C31">
              <w:rPr>
                <w:rFonts w:asciiTheme="minorBidi" w:hAnsiTheme="minorBidi"/>
                <w:sz w:val="24"/>
                <w:szCs w:val="24"/>
              </w:rPr>
              <w:t>cause disturbance, rescheduling of production, re-timing of maintenance periods, and laying off workers. Shortage costs may also include payments for constructive action to remedy the scarcity, such as expediting orders, sending out urgent orders, paying for particular deliveries, storing partially finished goods or using more costly suppliers. It can be hard to get statistics for any</w:t>
            </w:r>
            <w:r>
              <w:rPr>
                <w:rFonts w:asciiTheme="minorBidi" w:hAnsiTheme="minorBidi"/>
                <w:sz w:val="24"/>
                <w:szCs w:val="24"/>
              </w:rPr>
              <w:t xml:space="preserve"> </w:t>
            </w:r>
            <w:r w:rsidRPr="00164C31">
              <w:rPr>
                <w:rFonts w:asciiTheme="minorBidi" w:hAnsiTheme="minorBidi"/>
                <w:sz w:val="24"/>
                <w:szCs w:val="24"/>
              </w:rPr>
              <w:t>inventory costs, but shortage costs are the major problem. These can also result in a number of intangible factors, like lost goodwill, that it is difficult to agree a rational value. Most organizations consider shortages expensive, and they generally like to avoid them. In other words, they are prepared to pay the comparatively lower costs of carrying costs to avoid the fairly higher costs of</w:t>
            </w:r>
            <w:r>
              <w:rPr>
                <w:rFonts w:asciiTheme="minorBidi" w:hAnsiTheme="minorBidi"/>
                <w:sz w:val="24"/>
                <w:szCs w:val="24"/>
              </w:rPr>
              <w:t xml:space="preserve"> </w:t>
            </w:r>
            <w:r w:rsidRPr="00164C31">
              <w:rPr>
                <w:rFonts w:asciiTheme="minorBidi" w:hAnsiTheme="minorBidi"/>
                <w:sz w:val="24"/>
                <w:szCs w:val="24"/>
              </w:rPr>
              <w:t>shortages. As you can see, this tends to increase the quantity of stock held, mainly when there is uncertainty.</w:t>
            </w:r>
            <w:bookmarkStart w:id="0" w:name="_GoBack"/>
            <w:bookmarkEnd w:id="0"/>
          </w:p>
          <w:p w:rsidR="00EE6841" w:rsidRDefault="00EE6841" w:rsidP="00EE6841">
            <w:pPr>
              <w:autoSpaceDE w:val="0"/>
              <w:autoSpaceDN w:val="0"/>
              <w:adjustRightInd w:val="0"/>
              <w:rPr>
                <w:rFonts w:asciiTheme="minorBidi" w:hAnsiTheme="minorBidi"/>
                <w:sz w:val="24"/>
                <w:szCs w:val="24"/>
              </w:rPr>
            </w:pPr>
          </w:p>
          <w:p w:rsidR="00EE6841" w:rsidRPr="00AA3497" w:rsidRDefault="00EE6841" w:rsidP="00EE6841">
            <w:pPr>
              <w:autoSpaceDE w:val="0"/>
              <w:autoSpaceDN w:val="0"/>
              <w:adjustRightInd w:val="0"/>
              <w:rPr>
                <w:rFonts w:asciiTheme="minorBidi" w:hAnsiTheme="minorBidi"/>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3608" w:rsidP="00A851DA">
            <w:pPr>
              <w:rPr>
                <w:rFonts w:cs="Bliss-Regular"/>
                <w:color w:val="000000"/>
              </w:rPr>
            </w:pPr>
            <w:r>
              <w:rPr>
                <w:rFonts w:cs="Bliss-Regular"/>
                <w:color w:val="000000"/>
              </w:rPr>
              <w:t>Michael De Bruin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8183A" w:rsidP="00A67316">
            <w:pPr>
              <w:rPr>
                <w:rFonts w:cs="Bliss-Regular"/>
                <w:color w:val="000000"/>
              </w:rPr>
            </w:pPr>
            <w:r>
              <w:rPr>
                <w:rFonts w:cs="Bliss-Regular"/>
                <w:color w:val="000000"/>
              </w:rPr>
              <w:t>1</w:t>
            </w:r>
            <w:r w:rsidR="00A67316">
              <w:rPr>
                <w:rFonts w:cs="Bliss-Regular"/>
                <w:color w:val="000000"/>
              </w:rPr>
              <w:t>7</w:t>
            </w:r>
            <w:r w:rsidR="00CA3608">
              <w:rPr>
                <w:rFonts w:cs="Bliss-Regular"/>
                <w:color w:val="000000"/>
              </w:rPr>
              <w:t>/11/2016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47A2" w:rsidRDefault="008D47A2" w:rsidP="00CB4D0A">
      <w:pPr>
        <w:spacing w:after="0" w:line="240" w:lineRule="auto"/>
      </w:pPr>
      <w:r>
        <w:separator/>
      </w:r>
    </w:p>
  </w:endnote>
  <w:endnote w:type="continuationSeparator" w:id="0">
    <w:p w:rsidR="008D47A2" w:rsidRDefault="008D47A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47A2" w:rsidRDefault="008D47A2" w:rsidP="00CB4D0A">
      <w:pPr>
        <w:spacing w:after="0" w:line="240" w:lineRule="auto"/>
      </w:pPr>
      <w:r>
        <w:separator/>
      </w:r>
    </w:p>
  </w:footnote>
  <w:footnote w:type="continuationSeparator" w:id="0">
    <w:p w:rsidR="008D47A2" w:rsidRDefault="008D47A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B163D"/>
    <w:multiLevelType w:val="multilevel"/>
    <w:tmpl w:val="9C2A941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10FB1108"/>
    <w:multiLevelType w:val="hybridMultilevel"/>
    <w:tmpl w:val="05E46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8A586D"/>
    <w:multiLevelType w:val="hybridMultilevel"/>
    <w:tmpl w:val="3E747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634010"/>
    <w:multiLevelType w:val="hybridMultilevel"/>
    <w:tmpl w:val="82986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6C9705C"/>
    <w:multiLevelType w:val="hybridMultilevel"/>
    <w:tmpl w:val="AEC0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D16C8E"/>
    <w:multiLevelType w:val="hybridMultilevel"/>
    <w:tmpl w:val="8E94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022C8A"/>
    <w:multiLevelType w:val="multilevel"/>
    <w:tmpl w:val="8B747B1E"/>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8040BD"/>
    <w:multiLevelType w:val="hybridMultilevel"/>
    <w:tmpl w:val="04F2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7680113"/>
    <w:multiLevelType w:val="hybridMultilevel"/>
    <w:tmpl w:val="D6DAE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1647C28"/>
    <w:multiLevelType w:val="hybridMultilevel"/>
    <w:tmpl w:val="95A2D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62D7A18"/>
    <w:multiLevelType w:val="hybridMultilevel"/>
    <w:tmpl w:val="7310C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5"/>
  </w:num>
  <w:num w:numId="4">
    <w:abstractNumId w:val="3"/>
  </w:num>
  <w:num w:numId="5">
    <w:abstractNumId w:val="4"/>
  </w:num>
  <w:num w:numId="6">
    <w:abstractNumId w:val="11"/>
  </w:num>
  <w:num w:numId="7">
    <w:abstractNumId w:val="8"/>
  </w:num>
  <w:num w:numId="8">
    <w:abstractNumId w:val="10"/>
  </w:num>
  <w:num w:numId="9">
    <w:abstractNumId w:val="6"/>
  </w:num>
  <w:num w:numId="10">
    <w:abstractNumId w:val="9"/>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08BA"/>
    <w:rsid w:val="000820E8"/>
    <w:rsid w:val="001175EE"/>
    <w:rsid w:val="00157CF6"/>
    <w:rsid w:val="00164C31"/>
    <w:rsid w:val="00182416"/>
    <w:rsid w:val="00187EB4"/>
    <w:rsid w:val="001F0481"/>
    <w:rsid w:val="00200C92"/>
    <w:rsid w:val="0020451E"/>
    <w:rsid w:val="00206B9D"/>
    <w:rsid w:val="0023259C"/>
    <w:rsid w:val="0026051D"/>
    <w:rsid w:val="0026533A"/>
    <w:rsid w:val="002B0BD7"/>
    <w:rsid w:val="002B573D"/>
    <w:rsid w:val="002C5CB2"/>
    <w:rsid w:val="002F779F"/>
    <w:rsid w:val="00371885"/>
    <w:rsid w:val="003E2B87"/>
    <w:rsid w:val="00402786"/>
    <w:rsid w:val="00405895"/>
    <w:rsid w:val="004058DF"/>
    <w:rsid w:val="004169E5"/>
    <w:rsid w:val="004341B5"/>
    <w:rsid w:val="00443E6F"/>
    <w:rsid w:val="00462A39"/>
    <w:rsid w:val="00464761"/>
    <w:rsid w:val="00486F1A"/>
    <w:rsid w:val="00490CB9"/>
    <w:rsid w:val="004A2CE2"/>
    <w:rsid w:val="004E3CDA"/>
    <w:rsid w:val="004F4B4D"/>
    <w:rsid w:val="0050216D"/>
    <w:rsid w:val="00503D7E"/>
    <w:rsid w:val="0050778F"/>
    <w:rsid w:val="00527C11"/>
    <w:rsid w:val="00535F31"/>
    <w:rsid w:val="00574D64"/>
    <w:rsid w:val="00591365"/>
    <w:rsid w:val="005A72C2"/>
    <w:rsid w:val="005B31E4"/>
    <w:rsid w:val="006034F6"/>
    <w:rsid w:val="00607874"/>
    <w:rsid w:val="00607E77"/>
    <w:rsid w:val="00617BB3"/>
    <w:rsid w:val="00621E99"/>
    <w:rsid w:val="00645CDD"/>
    <w:rsid w:val="006823A7"/>
    <w:rsid w:val="00687EE8"/>
    <w:rsid w:val="0070347F"/>
    <w:rsid w:val="0070678E"/>
    <w:rsid w:val="00724877"/>
    <w:rsid w:val="007B2F3D"/>
    <w:rsid w:val="007E4B49"/>
    <w:rsid w:val="00831C11"/>
    <w:rsid w:val="008357B0"/>
    <w:rsid w:val="008A60B4"/>
    <w:rsid w:val="008B3C31"/>
    <w:rsid w:val="008B64FE"/>
    <w:rsid w:val="008D47A2"/>
    <w:rsid w:val="00935BF7"/>
    <w:rsid w:val="0095442C"/>
    <w:rsid w:val="00983942"/>
    <w:rsid w:val="009C37E0"/>
    <w:rsid w:val="009E41F4"/>
    <w:rsid w:val="009F28BA"/>
    <w:rsid w:val="00A14B66"/>
    <w:rsid w:val="00A26532"/>
    <w:rsid w:val="00A65CF7"/>
    <w:rsid w:val="00A67316"/>
    <w:rsid w:val="00A81AB4"/>
    <w:rsid w:val="00A851DA"/>
    <w:rsid w:val="00AA2506"/>
    <w:rsid w:val="00AC7D5B"/>
    <w:rsid w:val="00AE1481"/>
    <w:rsid w:val="00B0415E"/>
    <w:rsid w:val="00B04678"/>
    <w:rsid w:val="00BC46DF"/>
    <w:rsid w:val="00BE12B2"/>
    <w:rsid w:val="00C03577"/>
    <w:rsid w:val="00C52344"/>
    <w:rsid w:val="00C53029"/>
    <w:rsid w:val="00C65FEA"/>
    <w:rsid w:val="00C8183A"/>
    <w:rsid w:val="00CA0AC2"/>
    <w:rsid w:val="00CA3608"/>
    <w:rsid w:val="00CB4D0A"/>
    <w:rsid w:val="00CC2FB3"/>
    <w:rsid w:val="00CC575A"/>
    <w:rsid w:val="00CF123B"/>
    <w:rsid w:val="00D039AC"/>
    <w:rsid w:val="00D427DE"/>
    <w:rsid w:val="00D5587D"/>
    <w:rsid w:val="00D707CC"/>
    <w:rsid w:val="00D821FE"/>
    <w:rsid w:val="00DA7158"/>
    <w:rsid w:val="00DB0793"/>
    <w:rsid w:val="00E00821"/>
    <w:rsid w:val="00E04DB4"/>
    <w:rsid w:val="00E15798"/>
    <w:rsid w:val="00E30679"/>
    <w:rsid w:val="00E4597D"/>
    <w:rsid w:val="00E54832"/>
    <w:rsid w:val="00E56A90"/>
    <w:rsid w:val="00E641CC"/>
    <w:rsid w:val="00EA30AB"/>
    <w:rsid w:val="00EB3925"/>
    <w:rsid w:val="00EE6841"/>
    <w:rsid w:val="00F11F2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80BF2-DD06-46A4-8390-2AFF124A6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1001</Words>
  <Characters>5710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Road Tiger 1</cp:lastModifiedBy>
  <cp:revision>2</cp:revision>
  <dcterms:created xsi:type="dcterms:W3CDTF">2016-11-24T12:54:00Z</dcterms:created>
  <dcterms:modified xsi:type="dcterms:W3CDTF">2016-11-24T12:54:00Z</dcterms:modified>
</cp:coreProperties>
</file>