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17A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02C6">
            <w:pPr>
              <w:pStyle w:val="Default"/>
              <w:rPr>
                <w:rFonts w:asciiTheme="minorHAnsi" w:hAnsiTheme="minorHAnsi"/>
              </w:rPr>
            </w:pPr>
            <w:r>
              <w:rPr>
                <w:rFonts w:asciiTheme="minorHAnsi" w:hAnsiTheme="minorHAnsi"/>
              </w:rPr>
              <w:t>Saleha Farhat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133D">
            <w:pPr>
              <w:pStyle w:val="Default"/>
              <w:rPr>
                <w:rFonts w:asciiTheme="minorHAnsi" w:hAnsiTheme="minorHAnsi"/>
              </w:rPr>
            </w:pPr>
            <w:r>
              <w:rPr>
                <w:rFonts w:asciiTheme="minorHAnsi" w:hAnsiTheme="minorHAnsi"/>
              </w:rPr>
              <w:t>3257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33D">
            <w:pPr>
              <w:pStyle w:val="Default"/>
              <w:rPr>
                <w:rFonts w:asciiTheme="minorHAnsi" w:hAnsiTheme="minorHAnsi"/>
              </w:rPr>
            </w:pPr>
            <w:r>
              <w:rPr>
                <w:rFonts w:ascii="Helvetica" w:hAnsi="Helvetica" w:cs="Helvetica"/>
                <w:color w:val="666666"/>
                <w:sz w:val="20"/>
                <w:szCs w:val="20"/>
                <w:shd w:val="clear" w:color="auto" w:fill="F2F1F1"/>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33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002C6" w:rsidRDefault="002002C6" w:rsidP="002002C6">
            <w:r>
              <w:t>Assessment 1</w:t>
            </w:r>
          </w:p>
          <w:p w:rsidR="002002C6" w:rsidRDefault="002002C6" w:rsidP="002002C6"/>
          <w:p w:rsidR="002002C6" w:rsidRDefault="002002C6" w:rsidP="002002C6">
            <w:pPr>
              <w:pStyle w:val="ListParagraph"/>
              <w:numPr>
                <w:ilvl w:val="0"/>
                <w:numId w:val="2"/>
              </w:numPr>
            </w:pPr>
            <w:r>
              <w:t>i) Accounting is the art the of recording, classifying and summarizing in a significant manner and in terms of money, transactions and events which are in part at least of a financial character and interpreting the results thereof.</w:t>
            </w:r>
          </w:p>
          <w:p w:rsidR="002002C6" w:rsidRDefault="002002C6" w:rsidP="002002C6">
            <w:pPr>
              <w:pStyle w:val="ListParagraph"/>
              <w:ind w:left="360"/>
            </w:pPr>
          </w:p>
          <w:p w:rsidR="002002C6" w:rsidRDefault="002002C6" w:rsidP="002002C6">
            <w:pPr>
              <w:pStyle w:val="ListParagraph"/>
              <w:ind w:left="360"/>
            </w:pPr>
            <w:r>
              <w:t>ii) Some of the primary objectives of accounting are –</w:t>
            </w:r>
          </w:p>
          <w:p w:rsidR="002002C6" w:rsidRDefault="002002C6" w:rsidP="002002C6">
            <w:pPr>
              <w:pStyle w:val="ListParagraph"/>
              <w:numPr>
                <w:ilvl w:val="1"/>
                <w:numId w:val="2"/>
              </w:numPr>
            </w:pPr>
            <w:r>
              <w:t>to keep systematic records</w:t>
            </w:r>
          </w:p>
          <w:p w:rsidR="002002C6" w:rsidRDefault="002002C6" w:rsidP="002002C6">
            <w:pPr>
              <w:pStyle w:val="ListParagraph"/>
              <w:numPr>
                <w:ilvl w:val="1"/>
                <w:numId w:val="2"/>
              </w:numPr>
            </w:pPr>
            <w:r>
              <w:t>To ascertain the results of the operation</w:t>
            </w:r>
          </w:p>
          <w:p w:rsidR="002002C6" w:rsidRDefault="002002C6" w:rsidP="002002C6">
            <w:pPr>
              <w:pStyle w:val="ListParagraph"/>
              <w:numPr>
                <w:ilvl w:val="1"/>
                <w:numId w:val="2"/>
              </w:numPr>
            </w:pPr>
            <w:r>
              <w:t>To ascertain the financial position of the business</w:t>
            </w:r>
          </w:p>
          <w:p w:rsidR="002002C6" w:rsidRDefault="002002C6" w:rsidP="002002C6">
            <w:pPr>
              <w:pStyle w:val="ListParagraph"/>
              <w:numPr>
                <w:ilvl w:val="1"/>
                <w:numId w:val="2"/>
              </w:numPr>
            </w:pPr>
            <w:r>
              <w:t>To portray the liquidity position</w:t>
            </w:r>
          </w:p>
          <w:p w:rsidR="002002C6" w:rsidRDefault="002002C6" w:rsidP="002002C6">
            <w:pPr>
              <w:pStyle w:val="ListParagraph"/>
              <w:numPr>
                <w:ilvl w:val="1"/>
                <w:numId w:val="2"/>
              </w:numPr>
            </w:pPr>
            <w:r>
              <w:t xml:space="preserve">To protect business properties </w:t>
            </w:r>
          </w:p>
          <w:p w:rsidR="002002C6" w:rsidRDefault="002002C6" w:rsidP="002002C6">
            <w:pPr>
              <w:pStyle w:val="ListParagraph"/>
              <w:numPr>
                <w:ilvl w:val="1"/>
                <w:numId w:val="2"/>
              </w:numPr>
            </w:pPr>
            <w:r>
              <w:t>To facilitate rational decision making</w:t>
            </w:r>
          </w:p>
          <w:p w:rsidR="002002C6" w:rsidRDefault="002002C6" w:rsidP="002002C6">
            <w:pPr>
              <w:pStyle w:val="ListParagraph"/>
              <w:numPr>
                <w:ilvl w:val="1"/>
                <w:numId w:val="2"/>
              </w:numPr>
            </w:pPr>
            <w:r>
              <w:t>To satisfy the requirements of law</w:t>
            </w:r>
          </w:p>
          <w:p w:rsidR="002002C6" w:rsidRDefault="002002C6" w:rsidP="002002C6">
            <w:pPr>
              <w:ind w:left="360"/>
            </w:pPr>
            <w:r>
              <w:t>iii) Accounting as 5 limitations</w:t>
            </w:r>
          </w:p>
          <w:p w:rsidR="002002C6" w:rsidRDefault="002002C6" w:rsidP="002002C6">
            <w:pPr>
              <w:pStyle w:val="ListParagraph"/>
              <w:numPr>
                <w:ilvl w:val="0"/>
                <w:numId w:val="3"/>
              </w:numPr>
            </w:pPr>
            <w:r>
              <w:t>Record keeping- helps maintain the records of the financial transactions only.</w:t>
            </w:r>
          </w:p>
          <w:p w:rsidR="002002C6" w:rsidRDefault="002002C6" w:rsidP="002002C6">
            <w:pPr>
              <w:pStyle w:val="ListParagraph"/>
              <w:numPr>
                <w:ilvl w:val="0"/>
                <w:numId w:val="3"/>
              </w:numPr>
            </w:pPr>
            <w:r>
              <w:t>Accuracy of information generated by accounting system – Various areas of business such as revenue, losses, assets, and liabilities are analyzed. Accountants rely on both real and assumed estimates. However these methods differ from business to business</w:t>
            </w:r>
          </w:p>
          <w:p w:rsidR="002002C6" w:rsidRDefault="002002C6" w:rsidP="002002C6">
            <w:pPr>
              <w:pStyle w:val="ListParagraph"/>
              <w:numPr>
                <w:ilvl w:val="0"/>
                <w:numId w:val="3"/>
              </w:numPr>
            </w:pPr>
            <w:r>
              <w:t>Value of assets -  Its helps adjust the assets shown in balance sheet according to the conventional rules of accounting. But when assets are shown in balance sheet final results can be dubious.</w:t>
            </w:r>
          </w:p>
          <w:p w:rsidR="002002C6" w:rsidRDefault="002002C6" w:rsidP="002002C6">
            <w:pPr>
              <w:pStyle w:val="ListParagraph"/>
              <w:numPr>
                <w:ilvl w:val="0"/>
                <w:numId w:val="3"/>
              </w:numPr>
            </w:pPr>
            <w:r>
              <w:t>Window dressing – helps firms increase profit in short terms. It involves maintenance of plant and machinery  which will decrease costs and increase profitability  but these kind of strategies as also lease to complete disruption in production and operations which machinery breaks down.</w:t>
            </w:r>
          </w:p>
          <w:p w:rsidR="002002C6" w:rsidRDefault="002002C6" w:rsidP="002002C6">
            <w:pPr>
              <w:pStyle w:val="ListParagraph"/>
              <w:numPr>
                <w:ilvl w:val="0"/>
                <w:numId w:val="3"/>
              </w:numPr>
            </w:pPr>
            <w:r>
              <w:t xml:space="preserve">Changing price level – accounting measures of performance and evaluation of financial </w:t>
            </w:r>
            <w:r>
              <w:lastRenderedPageBreak/>
              <w:t>positions may not be accurate due to changing prices and changes in value of assest.</w:t>
            </w:r>
          </w:p>
          <w:p w:rsidR="002002C6" w:rsidRDefault="002002C6" w:rsidP="002002C6">
            <w:pPr>
              <w:ind w:left="360"/>
            </w:pPr>
            <w:r>
              <w:t>iv) Data Evaluation controls activities by evaluating business performance, analyzing financial statement, analyzing cash flow and helps choosing alternative courses for decision making process.</w:t>
            </w:r>
          </w:p>
          <w:p w:rsidR="002002C6" w:rsidRDefault="002002C6" w:rsidP="002002C6">
            <w:pPr>
              <w:ind w:left="360"/>
            </w:pPr>
            <w:r>
              <w:t>v)</w:t>
            </w:r>
          </w:p>
          <w:p w:rsidR="002002C6" w:rsidRDefault="002002C6" w:rsidP="002002C6">
            <w:pPr>
              <w:pStyle w:val="ListParagraph"/>
              <w:numPr>
                <w:ilvl w:val="0"/>
                <w:numId w:val="4"/>
              </w:numPr>
            </w:pPr>
            <w:r>
              <w:t>Lenders also known as Creditors usually lend money for a year or less. Long term lenders are those who give loans for longer periods of the times and issue the loan in the form of secured loans.</w:t>
            </w:r>
          </w:p>
          <w:p w:rsidR="002002C6" w:rsidRDefault="002002C6" w:rsidP="002002C6">
            <w:pPr>
              <w:pStyle w:val="ListParagraph"/>
              <w:numPr>
                <w:ilvl w:val="0"/>
                <w:numId w:val="4"/>
              </w:numPr>
            </w:pPr>
            <w:r>
              <w:t>Employees are  considered important users of the company’s financial information as their input is required for matters such as settlement of wages, bonuses, output benchmarks and profit sharing.</w:t>
            </w:r>
          </w:p>
          <w:p w:rsidR="002002C6" w:rsidRDefault="002002C6" w:rsidP="002002C6">
            <w:pPr>
              <w:pStyle w:val="ListParagraph"/>
              <w:numPr>
                <w:ilvl w:val="0"/>
                <w:numId w:val="4"/>
              </w:numPr>
            </w:pPr>
            <w:r>
              <w:t>Customer/ consumers are the ones which looks after welfare of the consumers and public</w:t>
            </w:r>
          </w:p>
          <w:p w:rsidR="00CC2FB3" w:rsidRPr="002002C6" w:rsidRDefault="002002C6" w:rsidP="00A851DA">
            <w:pPr>
              <w:pStyle w:val="ListParagraph"/>
              <w:numPr>
                <w:ilvl w:val="0"/>
                <w:numId w:val="2"/>
              </w:numPr>
            </w:pPr>
            <w:r w:rsidRPr="002002C6">
              <w:rPr>
                <w:b/>
              </w:rPr>
              <w:t>Activities involved in organizations are</w:t>
            </w:r>
          </w:p>
          <w:p w:rsidR="002002C6" w:rsidRPr="002002C6" w:rsidRDefault="002002C6" w:rsidP="00A851DA"/>
          <w:p w:rsidR="002002C6" w:rsidRPr="002002C6" w:rsidRDefault="002002C6" w:rsidP="00A851DA">
            <w:r w:rsidRPr="002002C6">
              <w:t>Accounts Receivables – helps recording of Sales and Refunds</w:t>
            </w:r>
          </w:p>
          <w:p w:rsidR="002002C6" w:rsidRPr="002002C6" w:rsidRDefault="002002C6" w:rsidP="00A851DA">
            <w:r w:rsidRPr="002002C6">
              <w:t>Accounts Payables – Accounts the Payments of the organizations</w:t>
            </w:r>
          </w:p>
          <w:p w:rsidR="002002C6" w:rsidRDefault="002002C6" w:rsidP="00A851DA">
            <w:r w:rsidRPr="002002C6">
              <w:t>General Ledger – It helps business keep track of Financial Transactions</w:t>
            </w:r>
          </w:p>
          <w:p w:rsidR="002002C6" w:rsidRDefault="002002C6" w:rsidP="00A851DA">
            <w:r>
              <w:t>Cash Management – It involves assessing market liquidity, cash flow and investments.</w:t>
            </w:r>
          </w:p>
          <w:p w:rsidR="002002C6" w:rsidRPr="002002C6" w:rsidRDefault="002002C6" w:rsidP="00A851DA"/>
          <w:p w:rsidR="00CC2FB3" w:rsidRPr="002002C6" w:rsidRDefault="00CC2FB3" w:rsidP="00A851DA"/>
          <w:p w:rsidR="00CC2FB3" w:rsidRPr="002002C6"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A6A" w:rsidRDefault="004E2A6A" w:rsidP="00CB4D0A">
      <w:pPr>
        <w:spacing w:after="0" w:line="240" w:lineRule="auto"/>
      </w:pPr>
      <w:r>
        <w:separator/>
      </w:r>
    </w:p>
  </w:endnote>
  <w:endnote w:type="continuationSeparator" w:id="1">
    <w:p w:rsidR="004E2A6A" w:rsidRDefault="004E2A6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A6A" w:rsidRDefault="004E2A6A" w:rsidP="00CB4D0A">
      <w:pPr>
        <w:spacing w:after="0" w:line="240" w:lineRule="auto"/>
      </w:pPr>
      <w:r>
        <w:separator/>
      </w:r>
    </w:p>
  </w:footnote>
  <w:footnote w:type="continuationSeparator" w:id="1">
    <w:p w:rsidR="004E2A6A" w:rsidRDefault="004E2A6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A201E"/>
    <w:multiLevelType w:val="hybridMultilevel"/>
    <w:tmpl w:val="8ADCA4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88A3FCF"/>
    <w:multiLevelType w:val="hybridMultilevel"/>
    <w:tmpl w:val="144649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8B6DE6"/>
    <w:multiLevelType w:val="multilevel"/>
    <w:tmpl w:val="1F76735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1F17A1"/>
    <w:rsid w:val="002002C6"/>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2A6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1EAE"/>
    <w:rsid w:val="00D821FE"/>
    <w:rsid w:val="00DB0793"/>
    <w:rsid w:val="00E00821"/>
    <w:rsid w:val="00E04DB4"/>
    <w:rsid w:val="00E30679"/>
    <w:rsid w:val="00E4597D"/>
    <w:rsid w:val="00E54832"/>
    <w:rsid w:val="00E56A90"/>
    <w:rsid w:val="00E641CC"/>
    <w:rsid w:val="00EA30AB"/>
    <w:rsid w:val="00EB3925"/>
    <w:rsid w:val="00ED0D63"/>
    <w:rsid w:val="00F0133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fujistu</cp:lastModifiedBy>
  <cp:revision>4</cp:revision>
  <dcterms:created xsi:type="dcterms:W3CDTF">2015-01-26T12:24:00Z</dcterms:created>
  <dcterms:modified xsi:type="dcterms:W3CDTF">2016-11-19T04:54:00Z</dcterms:modified>
</cp:coreProperties>
</file>