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1B8" w:rsidRPr="00B53B14" w:rsidRDefault="00DC11B8" w:rsidP="00B53B14">
      <w:pPr>
        <w:jc w:val="both"/>
        <w:rPr>
          <w:rFonts w:ascii="Century Gothic" w:hAnsi="Century Gothic"/>
          <w:b/>
        </w:rPr>
      </w:pPr>
      <w:r w:rsidRPr="00B53B14">
        <w:rPr>
          <w:rFonts w:ascii="Century Gothic" w:hAnsi="Century Gothic"/>
          <w:b/>
        </w:rPr>
        <w:t>NAME:</w:t>
      </w:r>
      <w:r w:rsidRPr="00B53B14">
        <w:rPr>
          <w:rFonts w:ascii="Century Gothic" w:hAnsi="Century Gothic"/>
          <w:b/>
        </w:rPr>
        <w:tab/>
      </w:r>
      <w:r w:rsidRPr="00B53B14">
        <w:rPr>
          <w:rFonts w:ascii="Century Gothic" w:hAnsi="Century Gothic"/>
          <w:b/>
        </w:rPr>
        <w:tab/>
        <w:t>PAUL BINHUM NYOKA               DATE:</w:t>
      </w:r>
      <w:r w:rsidRPr="00B53B14">
        <w:rPr>
          <w:rFonts w:ascii="Century Gothic" w:hAnsi="Century Gothic"/>
          <w:b/>
        </w:rPr>
        <w:tab/>
        <w:t>30 DECEMBER 2016</w:t>
      </w:r>
    </w:p>
    <w:p w:rsidR="00DC11B8" w:rsidRPr="00B53B14" w:rsidRDefault="00DC11B8" w:rsidP="00B53B14">
      <w:pPr>
        <w:jc w:val="both"/>
        <w:rPr>
          <w:rFonts w:ascii="Century Gothic" w:hAnsi="Century Gothic"/>
          <w:b/>
        </w:rPr>
      </w:pPr>
      <w:r w:rsidRPr="00B53B14">
        <w:rPr>
          <w:rFonts w:ascii="Century Gothic" w:hAnsi="Century Gothic"/>
          <w:b/>
        </w:rPr>
        <w:t>SUBJECT:</w:t>
      </w:r>
      <w:r w:rsidRPr="00B53B14">
        <w:rPr>
          <w:rFonts w:ascii="Century Gothic" w:hAnsi="Century Gothic"/>
          <w:b/>
        </w:rPr>
        <w:tab/>
        <w:t>SUPPLY CHAIN MANAGEMENT SHORT COURSE</w:t>
      </w:r>
      <w:r w:rsidRPr="00B53B14">
        <w:rPr>
          <w:rFonts w:ascii="Century Gothic" w:hAnsi="Century Gothic"/>
          <w:b/>
        </w:rPr>
        <w:tab/>
      </w:r>
    </w:p>
    <w:p w:rsidR="00DC11B8" w:rsidRPr="00B53B14" w:rsidRDefault="00DC11B8" w:rsidP="00B53B14">
      <w:pPr>
        <w:pStyle w:val="ListParagraph"/>
        <w:numPr>
          <w:ilvl w:val="0"/>
          <w:numId w:val="1"/>
        </w:numPr>
        <w:jc w:val="both"/>
        <w:rPr>
          <w:rFonts w:ascii="Century Gothic" w:hAnsi="Century Gothic"/>
        </w:rPr>
      </w:pPr>
      <w:r w:rsidRPr="00B53B14">
        <w:rPr>
          <w:rFonts w:ascii="Century Gothic" w:hAnsi="Century Gothic"/>
        </w:rPr>
        <w:t>Benefits of supply chain are as follows:</w:t>
      </w:r>
    </w:p>
    <w:p w:rsidR="00DC11B8" w:rsidRPr="00B53B14" w:rsidRDefault="00DC11B8" w:rsidP="00B53B14">
      <w:pPr>
        <w:pStyle w:val="ListParagraph"/>
        <w:numPr>
          <w:ilvl w:val="0"/>
          <w:numId w:val="2"/>
        </w:numPr>
        <w:jc w:val="both"/>
        <w:rPr>
          <w:rFonts w:ascii="Century Gothic" w:hAnsi="Century Gothic"/>
        </w:rPr>
      </w:pPr>
      <w:r w:rsidRPr="00B53B14">
        <w:rPr>
          <w:rFonts w:ascii="Century Gothic" w:hAnsi="Century Gothic"/>
        </w:rPr>
        <w:t>Producers place operations in the finest locations, regardless of locations of their consumers.</w:t>
      </w:r>
    </w:p>
    <w:p w:rsidR="00DC11B8" w:rsidRPr="00B53B14" w:rsidRDefault="00DC11B8" w:rsidP="00B53B14">
      <w:pPr>
        <w:pStyle w:val="ListParagraph"/>
        <w:numPr>
          <w:ilvl w:val="0"/>
          <w:numId w:val="2"/>
        </w:numPr>
        <w:jc w:val="both"/>
        <w:rPr>
          <w:rFonts w:ascii="Century Gothic" w:hAnsi="Century Gothic"/>
        </w:rPr>
      </w:pPr>
      <w:r w:rsidRPr="00B53B14">
        <w:rPr>
          <w:rFonts w:ascii="Century Gothic" w:hAnsi="Century Gothic"/>
        </w:rPr>
        <w:t>By focused operations in huge facilities, producers can obtain economies of scale.</w:t>
      </w:r>
    </w:p>
    <w:p w:rsidR="00DC11B8" w:rsidRPr="00B53B14" w:rsidRDefault="00DC11B8" w:rsidP="00B53B14">
      <w:pPr>
        <w:pStyle w:val="ListParagraph"/>
        <w:numPr>
          <w:ilvl w:val="0"/>
          <w:numId w:val="2"/>
        </w:numPr>
        <w:jc w:val="both"/>
        <w:rPr>
          <w:rFonts w:ascii="Century Gothic" w:hAnsi="Century Gothic"/>
        </w:rPr>
      </w:pPr>
      <w:r w:rsidRPr="00B53B14">
        <w:rPr>
          <w:rFonts w:ascii="Century Gothic" w:hAnsi="Century Gothic"/>
        </w:rPr>
        <w:t xml:space="preserve">Producers do not keep huge stocks of finished goods, as these are detained further down the supply chain close to end users. </w:t>
      </w:r>
    </w:p>
    <w:p w:rsidR="00E326D1" w:rsidRPr="00B53B14" w:rsidRDefault="00E326D1" w:rsidP="00B53B14">
      <w:pPr>
        <w:pStyle w:val="ListParagraph"/>
        <w:numPr>
          <w:ilvl w:val="0"/>
          <w:numId w:val="2"/>
        </w:numPr>
        <w:jc w:val="both"/>
        <w:rPr>
          <w:rFonts w:ascii="Century Gothic" w:hAnsi="Century Gothic"/>
        </w:rPr>
      </w:pPr>
      <w:r w:rsidRPr="00B53B14">
        <w:rPr>
          <w:rFonts w:ascii="Century Gothic" w:hAnsi="Century Gothic"/>
        </w:rPr>
        <w:t>Wholesalers maintain stocks from a lot of suppliers, giving</w:t>
      </w:r>
      <w:r w:rsidR="0072355E" w:rsidRPr="00B53B14">
        <w:rPr>
          <w:rFonts w:ascii="Century Gothic" w:hAnsi="Century Gothic"/>
        </w:rPr>
        <w:t xml:space="preserve"> retailers an alternative of goods. </w:t>
      </w:r>
    </w:p>
    <w:p w:rsidR="0072355E" w:rsidRPr="00B53B14" w:rsidRDefault="0072355E" w:rsidP="00B53B14">
      <w:pPr>
        <w:pStyle w:val="ListParagraph"/>
        <w:numPr>
          <w:ilvl w:val="0"/>
          <w:numId w:val="2"/>
        </w:numPr>
        <w:jc w:val="both"/>
        <w:rPr>
          <w:rFonts w:ascii="Century Gothic" w:hAnsi="Century Gothic"/>
        </w:rPr>
      </w:pPr>
      <w:r w:rsidRPr="00B53B14">
        <w:rPr>
          <w:rFonts w:ascii="Century Gothic" w:hAnsi="Century Gothic"/>
        </w:rPr>
        <w:t>Wholesalers are close to retailers and have little lead times.</w:t>
      </w:r>
    </w:p>
    <w:p w:rsidR="0072355E" w:rsidRPr="00B53B14" w:rsidRDefault="005F407E" w:rsidP="00B53B14">
      <w:pPr>
        <w:pStyle w:val="ListParagraph"/>
        <w:numPr>
          <w:ilvl w:val="0"/>
          <w:numId w:val="1"/>
        </w:numPr>
        <w:jc w:val="both"/>
        <w:rPr>
          <w:rFonts w:ascii="Century Gothic" w:hAnsi="Century Gothic"/>
        </w:rPr>
      </w:pPr>
      <w:r w:rsidRPr="00B53B14">
        <w:rPr>
          <w:rFonts w:ascii="Century Gothic" w:hAnsi="Century Gothic"/>
        </w:rPr>
        <w:t>These areas are as follows:</w:t>
      </w:r>
    </w:p>
    <w:p w:rsidR="005F407E" w:rsidRPr="00B53B14" w:rsidRDefault="005F407E" w:rsidP="00B53B14">
      <w:pPr>
        <w:pStyle w:val="ListParagraph"/>
        <w:numPr>
          <w:ilvl w:val="0"/>
          <w:numId w:val="3"/>
        </w:numPr>
        <w:jc w:val="both"/>
        <w:rPr>
          <w:rFonts w:ascii="Century Gothic" w:hAnsi="Century Gothic"/>
        </w:rPr>
      </w:pPr>
      <w:r w:rsidRPr="00B53B14">
        <w:rPr>
          <w:rFonts w:ascii="Century Gothic" w:hAnsi="Century Gothic"/>
        </w:rPr>
        <w:t>Production</w:t>
      </w:r>
    </w:p>
    <w:p w:rsidR="005F407E" w:rsidRPr="00B53B14" w:rsidRDefault="005F407E" w:rsidP="00B53B14">
      <w:pPr>
        <w:pStyle w:val="ListParagraph"/>
        <w:numPr>
          <w:ilvl w:val="0"/>
          <w:numId w:val="3"/>
        </w:numPr>
        <w:jc w:val="both"/>
        <w:rPr>
          <w:rFonts w:ascii="Century Gothic" w:hAnsi="Century Gothic"/>
        </w:rPr>
      </w:pPr>
      <w:r w:rsidRPr="00B53B14">
        <w:rPr>
          <w:rFonts w:ascii="Century Gothic" w:hAnsi="Century Gothic"/>
        </w:rPr>
        <w:t>Inventory</w:t>
      </w:r>
    </w:p>
    <w:p w:rsidR="005F407E" w:rsidRPr="00B53B14" w:rsidRDefault="005F407E" w:rsidP="00B53B14">
      <w:pPr>
        <w:pStyle w:val="ListParagraph"/>
        <w:numPr>
          <w:ilvl w:val="0"/>
          <w:numId w:val="3"/>
        </w:numPr>
        <w:jc w:val="both"/>
        <w:rPr>
          <w:rFonts w:ascii="Century Gothic" w:hAnsi="Century Gothic"/>
        </w:rPr>
      </w:pPr>
      <w:r w:rsidRPr="00B53B14">
        <w:rPr>
          <w:rFonts w:ascii="Century Gothic" w:hAnsi="Century Gothic"/>
        </w:rPr>
        <w:t>Location</w:t>
      </w:r>
    </w:p>
    <w:p w:rsidR="005F407E" w:rsidRPr="00B53B14" w:rsidRDefault="005F407E" w:rsidP="00B53B14">
      <w:pPr>
        <w:pStyle w:val="ListParagraph"/>
        <w:numPr>
          <w:ilvl w:val="0"/>
          <w:numId w:val="3"/>
        </w:numPr>
        <w:jc w:val="both"/>
        <w:rPr>
          <w:rFonts w:ascii="Century Gothic" w:hAnsi="Century Gothic"/>
        </w:rPr>
      </w:pPr>
      <w:r w:rsidRPr="00B53B14">
        <w:rPr>
          <w:rFonts w:ascii="Century Gothic" w:hAnsi="Century Gothic"/>
        </w:rPr>
        <w:t>Transportation</w:t>
      </w:r>
    </w:p>
    <w:p w:rsidR="005F407E" w:rsidRPr="00B53B14" w:rsidRDefault="005F407E" w:rsidP="00B53B14">
      <w:pPr>
        <w:pStyle w:val="ListParagraph"/>
        <w:numPr>
          <w:ilvl w:val="0"/>
          <w:numId w:val="3"/>
        </w:numPr>
        <w:jc w:val="both"/>
        <w:rPr>
          <w:rFonts w:ascii="Century Gothic" w:hAnsi="Century Gothic"/>
        </w:rPr>
      </w:pPr>
      <w:r w:rsidRPr="00B53B14">
        <w:rPr>
          <w:rFonts w:ascii="Century Gothic" w:hAnsi="Century Gothic"/>
        </w:rPr>
        <w:t xml:space="preserve">Information </w:t>
      </w:r>
      <w:bookmarkStart w:id="0" w:name="_GoBack"/>
      <w:bookmarkEnd w:id="0"/>
    </w:p>
    <w:p w:rsidR="005F407E" w:rsidRPr="00B53B14" w:rsidRDefault="005F407E" w:rsidP="00B53B14">
      <w:pPr>
        <w:pStyle w:val="ListParagraph"/>
        <w:numPr>
          <w:ilvl w:val="0"/>
          <w:numId w:val="1"/>
        </w:numPr>
        <w:jc w:val="both"/>
        <w:rPr>
          <w:rFonts w:ascii="Century Gothic" w:hAnsi="Century Gothic"/>
        </w:rPr>
      </w:pPr>
      <w:r w:rsidRPr="00B53B14">
        <w:rPr>
          <w:rFonts w:ascii="Century Gothic" w:hAnsi="Century Gothic"/>
        </w:rPr>
        <w:t>Inventory Management is a collection of techniques that are applied to supervise the inventory levels within the dissimilar companies in supply chain.</w:t>
      </w:r>
    </w:p>
    <w:p w:rsidR="005F407E" w:rsidRPr="00B53B14" w:rsidRDefault="005F407E" w:rsidP="00B53B14">
      <w:pPr>
        <w:pStyle w:val="ListParagraph"/>
        <w:jc w:val="both"/>
        <w:rPr>
          <w:rFonts w:ascii="Century Gothic" w:hAnsi="Century Gothic"/>
        </w:rPr>
      </w:pPr>
      <w:r w:rsidRPr="00B53B14">
        <w:rPr>
          <w:rFonts w:ascii="Century Gothic" w:hAnsi="Century Gothic"/>
        </w:rPr>
        <w:t xml:space="preserve">Supply chain management consists of three essential; </w:t>
      </w:r>
    </w:p>
    <w:p w:rsidR="005F407E" w:rsidRPr="00B53B14" w:rsidRDefault="005F407E" w:rsidP="00B53B14">
      <w:pPr>
        <w:pStyle w:val="ListParagraph"/>
        <w:numPr>
          <w:ilvl w:val="0"/>
          <w:numId w:val="4"/>
        </w:numPr>
        <w:jc w:val="both"/>
        <w:rPr>
          <w:rFonts w:ascii="Century Gothic" w:hAnsi="Century Gothic"/>
        </w:rPr>
      </w:pPr>
      <w:r w:rsidRPr="00B53B14">
        <w:rPr>
          <w:rFonts w:ascii="Century Gothic" w:hAnsi="Century Gothic"/>
        </w:rPr>
        <w:t>Cycle inventory: this is the quantity of the inventory, which is needed to satisfy the demand for the product in the time between purchases of the product.</w:t>
      </w:r>
    </w:p>
    <w:p w:rsidR="005F407E" w:rsidRPr="00B53B14" w:rsidRDefault="005F407E" w:rsidP="00B53B14">
      <w:pPr>
        <w:pStyle w:val="ListParagraph"/>
        <w:numPr>
          <w:ilvl w:val="0"/>
          <w:numId w:val="4"/>
        </w:numPr>
        <w:jc w:val="both"/>
        <w:rPr>
          <w:rFonts w:ascii="Century Gothic" w:hAnsi="Century Gothic"/>
        </w:rPr>
      </w:pPr>
      <w:r w:rsidRPr="00B53B14">
        <w:rPr>
          <w:rFonts w:ascii="Century Gothic" w:hAnsi="Century Gothic"/>
        </w:rPr>
        <w:t>Safety inventory: this involves cushion against ambiguity.</w:t>
      </w:r>
    </w:p>
    <w:p w:rsidR="000B6BC6" w:rsidRPr="00B53B14" w:rsidRDefault="005F407E" w:rsidP="00B53B14">
      <w:pPr>
        <w:pStyle w:val="ListParagraph"/>
        <w:numPr>
          <w:ilvl w:val="0"/>
          <w:numId w:val="4"/>
        </w:numPr>
        <w:jc w:val="both"/>
        <w:rPr>
          <w:rFonts w:ascii="Century Gothic" w:hAnsi="Century Gothic"/>
        </w:rPr>
      </w:pPr>
      <w:r w:rsidRPr="00B53B14">
        <w:rPr>
          <w:rFonts w:ascii="Century Gothic" w:hAnsi="Century Gothic"/>
        </w:rPr>
        <w:t xml:space="preserve">Seasonal inventory: </w:t>
      </w:r>
      <w:r w:rsidR="000B6BC6" w:rsidRPr="00B53B14">
        <w:rPr>
          <w:rFonts w:ascii="Century Gothic" w:hAnsi="Century Gothic"/>
        </w:rPr>
        <w:t xml:space="preserve">this involves the stocked up expectations of expected increases in demand, which occurs at a certain times of the year. </w:t>
      </w:r>
    </w:p>
    <w:p w:rsidR="005F407E" w:rsidRPr="00B53B14" w:rsidRDefault="000B6BC6" w:rsidP="00B53B14">
      <w:pPr>
        <w:pStyle w:val="ListParagraph"/>
        <w:numPr>
          <w:ilvl w:val="0"/>
          <w:numId w:val="1"/>
        </w:numPr>
        <w:jc w:val="both"/>
        <w:rPr>
          <w:rFonts w:ascii="Century Gothic" w:hAnsi="Century Gothic"/>
        </w:rPr>
      </w:pPr>
      <w:r w:rsidRPr="00B53B14">
        <w:rPr>
          <w:rFonts w:ascii="Century Gothic" w:hAnsi="Century Gothic"/>
        </w:rPr>
        <w:t>Describing the terms:</w:t>
      </w:r>
    </w:p>
    <w:p w:rsidR="000B6BC6" w:rsidRPr="00B53B14" w:rsidRDefault="000B6BC6" w:rsidP="00B53B14">
      <w:pPr>
        <w:pStyle w:val="ListParagraph"/>
        <w:numPr>
          <w:ilvl w:val="0"/>
          <w:numId w:val="5"/>
        </w:numPr>
        <w:jc w:val="both"/>
        <w:rPr>
          <w:rFonts w:ascii="Century Gothic" w:hAnsi="Century Gothic"/>
        </w:rPr>
      </w:pPr>
      <w:r w:rsidRPr="00B53B14">
        <w:rPr>
          <w:rFonts w:ascii="Century Gothic" w:hAnsi="Century Gothic"/>
          <w:b/>
          <w:u w:val="single"/>
        </w:rPr>
        <w:t>Producers</w:t>
      </w:r>
      <w:r w:rsidRPr="00B53B14">
        <w:rPr>
          <w:rFonts w:ascii="Century Gothic" w:hAnsi="Century Gothic"/>
        </w:rPr>
        <w:t xml:space="preserve">: these are organizations that make products and those that produce raw materials that are used to make products. For example, Chibuku Products Limited do produce beers from </w:t>
      </w:r>
      <w:r w:rsidR="007D5536" w:rsidRPr="00B53B14">
        <w:rPr>
          <w:rFonts w:ascii="Century Gothic" w:hAnsi="Century Gothic"/>
        </w:rPr>
        <w:t>maize</w:t>
      </w:r>
      <w:r w:rsidRPr="00B53B14">
        <w:rPr>
          <w:rFonts w:ascii="Century Gothic" w:hAnsi="Century Gothic"/>
        </w:rPr>
        <w:t>, is a producer for Chibuku beer here in Malawi and other countries in Southern Africa, but because they use maize and sorghum to make beer, farmers are also producers in this case.</w:t>
      </w:r>
    </w:p>
    <w:p w:rsidR="000B6BC6" w:rsidRPr="00B53B14" w:rsidRDefault="007D5536" w:rsidP="00B53B14">
      <w:pPr>
        <w:pStyle w:val="ListParagraph"/>
        <w:numPr>
          <w:ilvl w:val="0"/>
          <w:numId w:val="5"/>
        </w:numPr>
        <w:jc w:val="both"/>
        <w:rPr>
          <w:rFonts w:ascii="Century Gothic" w:hAnsi="Century Gothic"/>
        </w:rPr>
      </w:pPr>
      <w:r w:rsidRPr="00B53B14">
        <w:rPr>
          <w:rFonts w:ascii="Century Gothic" w:hAnsi="Century Gothic"/>
          <w:b/>
          <w:u w:val="single"/>
        </w:rPr>
        <w:t>Distributors</w:t>
      </w:r>
      <w:r w:rsidRPr="00B53B14">
        <w:rPr>
          <w:rFonts w:ascii="Century Gothic" w:hAnsi="Century Gothic"/>
        </w:rPr>
        <w:t xml:space="preserve">: these are businesses that take a risk of mass inventory from producers and supply to consumers. These are usually called wholesalers. They sale products in bigger quantities than an individual customer would. They warn the producers according to the demand for as specific product on the market. </w:t>
      </w:r>
    </w:p>
    <w:p w:rsidR="0013509C" w:rsidRPr="00B53B14" w:rsidRDefault="0013509C" w:rsidP="00B53B14">
      <w:pPr>
        <w:pStyle w:val="ListParagraph"/>
        <w:numPr>
          <w:ilvl w:val="0"/>
          <w:numId w:val="5"/>
        </w:numPr>
        <w:jc w:val="both"/>
        <w:rPr>
          <w:rFonts w:ascii="Century Gothic" w:hAnsi="Century Gothic"/>
        </w:rPr>
      </w:pPr>
      <w:r w:rsidRPr="00B53B14">
        <w:rPr>
          <w:rFonts w:ascii="Century Gothic" w:hAnsi="Century Gothic"/>
          <w:b/>
          <w:u w:val="single"/>
        </w:rPr>
        <w:t>Retailers</w:t>
      </w:r>
      <w:r w:rsidRPr="00B53B14">
        <w:rPr>
          <w:rFonts w:ascii="Century Gothic" w:hAnsi="Century Gothic"/>
        </w:rPr>
        <w:t>: these stock inventory and sell in lesser volumes to the public. They also gasp the demands from the customers that they sell their products. They do advertise their brand d products to the customers.</w:t>
      </w:r>
    </w:p>
    <w:p w:rsidR="005F407E" w:rsidRPr="00B53B14" w:rsidRDefault="005F407E" w:rsidP="005F407E">
      <w:pPr>
        <w:rPr>
          <w:rFonts w:ascii="Century Gothic" w:hAnsi="Century Gothic"/>
        </w:rPr>
      </w:pPr>
    </w:p>
    <w:sectPr w:rsidR="005F407E" w:rsidRPr="00B53B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0D3E2A"/>
    <w:multiLevelType w:val="hybridMultilevel"/>
    <w:tmpl w:val="27FEA2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48D7E73"/>
    <w:multiLevelType w:val="hybridMultilevel"/>
    <w:tmpl w:val="C7D8399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4B740A7"/>
    <w:multiLevelType w:val="hybridMultilevel"/>
    <w:tmpl w:val="130C33D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0A92700"/>
    <w:multiLevelType w:val="hybridMultilevel"/>
    <w:tmpl w:val="D3C0F6A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405F9"/>
    <w:multiLevelType w:val="hybridMultilevel"/>
    <w:tmpl w:val="24486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1B8"/>
    <w:rsid w:val="000B6BC6"/>
    <w:rsid w:val="0013509C"/>
    <w:rsid w:val="00591F2D"/>
    <w:rsid w:val="005F407E"/>
    <w:rsid w:val="0072355E"/>
    <w:rsid w:val="007D5536"/>
    <w:rsid w:val="00B53B14"/>
    <w:rsid w:val="00DC11B8"/>
    <w:rsid w:val="00E32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F87F2"/>
  <w15:chartTrackingRefBased/>
  <w15:docId w15:val="{5FFEE765-F85B-42D6-AF8E-DA64B15B5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1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Nyoka</dc:creator>
  <cp:keywords/>
  <dc:description/>
  <cp:lastModifiedBy>Paul Nyoka</cp:lastModifiedBy>
  <cp:revision>7</cp:revision>
  <dcterms:created xsi:type="dcterms:W3CDTF">2016-12-30T08:18:00Z</dcterms:created>
  <dcterms:modified xsi:type="dcterms:W3CDTF">2016-12-30T10:07:00Z</dcterms:modified>
</cp:coreProperties>
</file>