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31C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70" w:type="dxa"/>
        <w:tblInd w:w="-522" w:type="dxa"/>
        <w:tblLook w:val="04A0"/>
      </w:tblPr>
      <w:tblGrid>
        <w:gridCol w:w="3088"/>
        <w:gridCol w:w="7082"/>
      </w:tblGrid>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Wilfred Tadeyo</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82" w:type="dxa"/>
            <w:tcBorders>
              <w:top w:val="single" w:sz="4" w:space="0" w:color="auto"/>
              <w:left w:val="single" w:sz="4" w:space="0" w:color="auto"/>
              <w:bottom w:val="single" w:sz="4" w:space="0" w:color="auto"/>
              <w:right w:val="single" w:sz="4" w:space="0" w:color="auto"/>
            </w:tcBorders>
          </w:tcPr>
          <w:p w:rsidR="00A851DA" w:rsidRPr="00B0415E" w:rsidRDefault="007161E8">
            <w:pPr>
              <w:pStyle w:val="Default"/>
              <w:rPr>
                <w:rFonts w:asciiTheme="minorHAnsi" w:hAnsiTheme="minorHAnsi"/>
              </w:rPr>
            </w:pPr>
            <w:r>
              <w:rPr>
                <w:rFonts w:asciiTheme="minorHAnsi" w:hAnsiTheme="minorHAnsi"/>
              </w:rPr>
              <w:t>1649</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AF1BE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80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00"/>
      </w:tblGrid>
      <w:tr w:rsidR="00CC2FB3" w:rsidTr="003C119A">
        <w:trPr>
          <w:trHeight w:val="7559"/>
        </w:trPr>
        <w:tc>
          <w:tcPr>
            <w:tcW w:w="10800" w:type="dxa"/>
          </w:tcPr>
          <w:p w:rsidR="00194132" w:rsidRDefault="00194132" w:rsidP="00A851DA">
            <w:pPr>
              <w:rPr>
                <w:b/>
              </w:rPr>
            </w:pPr>
          </w:p>
          <w:p w:rsidR="009D186C" w:rsidRDefault="009D186C" w:rsidP="00A851DA">
            <w:pPr>
              <w:rPr>
                <w:b/>
              </w:rPr>
            </w:pPr>
          </w:p>
          <w:p w:rsidR="00194132" w:rsidRDefault="00194132" w:rsidP="00A851DA">
            <w:pPr>
              <w:rPr>
                <w:b/>
              </w:rPr>
            </w:pPr>
          </w:p>
          <w:p w:rsidR="00AF1BEA" w:rsidRPr="000251C0" w:rsidRDefault="00AF1BEA" w:rsidP="00AF1BEA">
            <w:pPr>
              <w:pStyle w:val="ListParagraph"/>
              <w:numPr>
                <w:ilvl w:val="0"/>
                <w:numId w:val="10"/>
              </w:numPr>
              <w:rPr>
                <w:rFonts w:ascii="Arial" w:hAnsi="Arial" w:cs="Arial"/>
                <w:sz w:val="24"/>
                <w:szCs w:val="24"/>
              </w:rPr>
            </w:pPr>
            <w:r w:rsidRPr="000251C0">
              <w:rPr>
                <w:rFonts w:ascii="Arial" w:hAnsi="Arial" w:cs="Arial"/>
                <w:sz w:val="24"/>
                <w:szCs w:val="24"/>
              </w:rPr>
              <w:t>Processes involved in Project Communication Management</w:t>
            </w:r>
          </w:p>
          <w:p w:rsidR="00AF1BEA" w:rsidRPr="000251C0" w:rsidRDefault="00AF1BEA" w:rsidP="00AF1BEA">
            <w:pPr>
              <w:pStyle w:val="ListParagraph"/>
              <w:numPr>
                <w:ilvl w:val="0"/>
                <w:numId w:val="11"/>
              </w:numPr>
              <w:rPr>
                <w:rFonts w:ascii="Arial" w:hAnsi="Arial" w:cs="Arial"/>
                <w:sz w:val="24"/>
                <w:szCs w:val="24"/>
              </w:rPr>
            </w:pPr>
            <w:r w:rsidRPr="000251C0">
              <w:rPr>
                <w:rFonts w:ascii="Arial" w:hAnsi="Arial" w:cs="Arial"/>
                <w:sz w:val="24"/>
                <w:szCs w:val="24"/>
              </w:rPr>
              <w:t xml:space="preserve">Communication Planning- This is the identification of the communication needs of all parties (stakeholders) to the project and how that information will get to them. Content depth and frequency of communication, project life span are also factors to consider during the planning. While communication planning is done right at project planning phase, it is dynamic as stakeholder information needs will change as the project progresses through its life. </w:t>
            </w:r>
          </w:p>
          <w:p w:rsidR="00AF1BEA" w:rsidRPr="000251C0" w:rsidRDefault="00AF1BEA" w:rsidP="00AF1BEA">
            <w:pPr>
              <w:pStyle w:val="ListParagraph"/>
              <w:ind w:left="1440"/>
              <w:rPr>
                <w:rFonts w:ascii="Arial" w:hAnsi="Arial" w:cs="Arial"/>
                <w:sz w:val="24"/>
                <w:szCs w:val="24"/>
              </w:rPr>
            </w:pPr>
          </w:p>
          <w:p w:rsidR="00AF1BEA" w:rsidRPr="000251C0" w:rsidRDefault="00AF1BEA" w:rsidP="00AF1BEA">
            <w:pPr>
              <w:pStyle w:val="ListParagraph"/>
              <w:numPr>
                <w:ilvl w:val="0"/>
                <w:numId w:val="11"/>
              </w:numPr>
              <w:rPr>
                <w:rFonts w:ascii="Arial" w:hAnsi="Arial" w:cs="Arial"/>
                <w:sz w:val="24"/>
                <w:szCs w:val="24"/>
              </w:rPr>
            </w:pPr>
            <w:r w:rsidRPr="000251C0">
              <w:rPr>
                <w:rFonts w:ascii="Arial" w:hAnsi="Arial" w:cs="Arial"/>
                <w:sz w:val="24"/>
                <w:szCs w:val="24"/>
              </w:rPr>
              <w:t xml:space="preserve">Performance Reporting- This process helps the project manager to assess progress of the project and measure performance at every task cumulatively against the Project plan, budget, scope, quality, risk and other parameters during the execution phase of the project. Project status reports and forecasts are also drawn up and analyzed at during the performance reporting process. Special project assessment tools and techniques are used to help the Project Manager generate, disseminate and archive project information. </w:t>
            </w:r>
          </w:p>
          <w:p w:rsidR="00AF1BEA" w:rsidRPr="00AF1BEA" w:rsidRDefault="00AF1BEA" w:rsidP="00AF1BEA">
            <w:pPr>
              <w:rPr>
                <w:rFonts w:ascii="Arial" w:hAnsi="Arial" w:cs="Arial"/>
                <w:sz w:val="24"/>
                <w:szCs w:val="24"/>
              </w:rPr>
            </w:pPr>
          </w:p>
          <w:p w:rsidR="00AF1BEA" w:rsidRPr="000251C0" w:rsidRDefault="00AF1BEA" w:rsidP="00AF1BEA">
            <w:pPr>
              <w:pStyle w:val="ListParagraph"/>
              <w:numPr>
                <w:ilvl w:val="0"/>
                <w:numId w:val="11"/>
              </w:numPr>
              <w:rPr>
                <w:rFonts w:ascii="Arial" w:hAnsi="Arial" w:cs="Arial"/>
                <w:sz w:val="24"/>
                <w:szCs w:val="24"/>
              </w:rPr>
            </w:pPr>
            <w:r w:rsidRPr="000251C0">
              <w:rPr>
                <w:rFonts w:ascii="Arial" w:hAnsi="Arial" w:cs="Arial"/>
                <w:sz w:val="24"/>
                <w:szCs w:val="24"/>
              </w:rPr>
              <w:t xml:space="preserve">Information distribution-This is the implementation of the communication management plan. The process ensures that correct information is appropriately and timeously distributed to project stakeholder. The project plan, task results are some of the inputs to the information distribution process will include list of recipients and their and information needs.  </w:t>
            </w:r>
          </w:p>
          <w:p w:rsidR="00AF1BEA" w:rsidRDefault="00AF1BEA" w:rsidP="003C119A">
            <w:pPr>
              <w:rPr>
                <w:rFonts w:ascii="Arial" w:hAnsi="Arial" w:cs="Arial"/>
                <w:sz w:val="24"/>
                <w:szCs w:val="24"/>
              </w:rPr>
            </w:pPr>
            <w:r w:rsidRPr="000251C0">
              <w:rPr>
                <w:rFonts w:ascii="Arial" w:hAnsi="Arial" w:cs="Arial"/>
                <w:sz w:val="24"/>
                <w:szCs w:val="24"/>
              </w:rPr>
              <w:t xml:space="preserve"> </w:t>
            </w:r>
          </w:p>
          <w:p w:rsidR="003C119A" w:rsidRPr="003C119A" w:rsidRDefault="003C119A" w:rsidP="003C119A">
            <w:pPr>
              <w:rPr>
                <w:rFonts w:ascii="Arial" w:hAnsi="Arial" w:cs="Arial"/>
                <w:sz w:val="24"/>
                <w:szCs w:val="24"/>
              </w:rPr>
            </w:pPr>
          </w:p>
          <w:p w:rsidR="00AF1BEA" w:rsidRDefault="00AF1BEA" w:rsidP="00AF1BEA">
            <w:pPr>
              <w:pStyle w:val="ListParagraph"/>
              <w:ind w:left="1080"/>
              <w:rPr>
                <w:rFonts w:ascii="Arial" w:hAnsi="Arial" w:cs="Arial"/>
                <w:sz w:val="24"/>
                <w:szCs w:val="24"/>
              </w:rPr>
            </w:pPr>
          </w:p>
          <w:p w:rsidR="00AF1BEA" w:rsidRPr="00AF1BEA" w:rsidRDefault="00AF1BEA" w:rsidP="00AF1BEA">
            <w:pPr>
              <w:pStyle w:val="ListParagraph"/>
              <w:rPr>
                <w:rFonts w:ascii="Arial" w:hAnsi="Arial" w:cs="Arial"/>
                <w:sz w:val="24"/>
                <w:szCs w:val="24"/>
              </w:rPr>
            </w:pPr>
          </w:p>
          <w:tbl>
            <w:tblPr>
              <w:tblStyle w:val="TableGrid"/>
              <w:tblpPr w:leftFromText="180" w:rightFromText="180" w:vertAnchor="text" w:horzAnchor="page" w:tblpX="6318" w:tblpY="-248"/>
              <w:tblOverlap w:val="never"/>
              <w:tblW w:w="0" w:type="auto"/>
              <w:tblLook w:val="04A0"/>
            </w:tblPr>
            <w:tblGrid>
              <w:gridCol w:w="1892"/>
              <w:gridCol w:w="3162"/>
            </w:tblGrid>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Wilfred Tadeyo</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F01ED" w:rsidRPr="00B0415E" w:rsidRDefault="002F01ED" w:rsidP="002F01ED">
                  <w:pPr>
                    <w:pStyle w:val="Default"/>
                    <w:rPr>
                      <w:rFonts w:asciiTheme="minorHAnsi" w:hAnsiTheme="minorHAnsi"/>
                    </w:rPr>
                  </w:pPr>
                  <w:r>
                    <w:rPr>
                      <w:rFonts w:asciiTheme="minorHAnsi" w:hAnsiTheme="minorHAnsi"/>
                    </w:rPr>
                    <w:t>1649</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Int Diploma in Project Mgmnt</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r>
                    <w:t>9</w:t>
                  </w:r>
                </w:p>
              </w:tc>
            </w:tr>
          </w:tbl>
          <w:p w:rsidR="00AF1BEA" w:rsidRDefault="00AF1BEA" w:rsidP="00AF1BEA">
            <w:pPr>
              <w:pStyle w:val="ListParagraph"/>
              <w:ind w:left="1080"/>
              <w:rPr>
                <w:rFonts w:ascii="Arial" w:hAnsi="Arial" w:cs="Arial"/>
                <w:sz w:val="24"/>
                <w:szCs w:val="24"/>
              </w:rPr>
            </w:pPr>
          </w:p>
          <w:p w:rsidR="003C119A" w:rsidRDefault="003C119A" w:rsidP="00AF1BEA">
            <w:pPr>
              <w:pStyle w:val="ListParagraph"/>
              <w:ind w:left="1080"/>
              <w:rPr>
                <w:rFonts w:ascii="Arial" w:hAnsi="Arial" w:cs="Arial"/>
                <w:sz w:val="24"/>
                <w:szCs w:val="24"/>
              </w:rPr>
            </w:pPr>
          </w:p>
          <w:p w:rsidR="003C119A" w:rsidRPr="002F01ED" w:rsidRDefault="003C119A" w:rsidP="002F01ED">
            <w:pPr>
              <w:rPr>
                <w:rFonts w:ascii="Arial" w:hAnsi="Arial" w:cs="Arial"/>
                <w:sz w:val="24"/>
                <w:szCs w:val="24"/>
              </w:rPr>
            </w:pPr>
          </w:p>
          <w:p w:rsidR="003C119A" w:rsidRDefault="003C119A" w:rsidP="00AF1BEA">
            <w:pPr>
              <w:pStyle w:val="ListParagraph"/>
              <w:ind w:left="1080"/>
              <w:rPr>
                <w:rFonts w:ascii="Arial" w:hAnsi="Arial" w:cs="Arial"/>
                <w:sz w:val="24"/>
                <w:szCs w:val="24"/>
              </w:rPr>
            </w:pPr>
          </w:p>
          <w:p w:rsidR="003C119A" w:rsidRDefault="003C119A" w:rsidP="00AF1BEA">
            <w:pPr>
              <w:pStyle w:val="ListParagraph"/>
              <w:ind w:left="1080"/>
              <w:rPr>
                <w:rFonts w:ascii="Arial" w:hAnsi="Arial" w:cs="Arial"/>
                <w:sz w:val="24"/>
                <w:szCs w:val="24"/>
              </w:rPr>
            </w:pPr>
          </w:p>
          <w:p w:rsidR="00AF1BEA" w:rsidRPr="000251C0" w:rsidRDefault="00AF1BEA" w:rsidP="00AF1BEA">
            <w:pPr>
              <w:pStyle w:val="ListParagraph"/>
              <w:numPr>
                <w:ilvl w:val="0"/>
                <w:numId w:val="11"/>
              </w:numPr>
              <w:rPr>
                <w:rFonts w:ascii="Arial" w:hAnsi="Arial" w:cs="Arial"/>
                <w:sz w:val="24"/>
                <w:szCs w:val="24"/>
              </w:rPr>
            </w:pPr>
            <w:r w:rsidRPr="000251C0">
              <w:rPr>
                <w:rFonts w:ascii="Arial" w:hAnsi="Arial" w:cs="Arial"/>
                <w:sz w:val="24"/>
                <w:szCs w:val="24"/>
              </w:rPr>
              <w:t xml:space="preserve">Administrative Closure- This is the documentation at completion of the project or phase and handing over the project to the sponsor. Administrative closure also covers documentation to with termination of the project, feedback on whether or not the project was successfully completed and lessons drawn from the project. </w:t>
            </w:r>
          </w:p>
          <w:p w:rsidR="00AF1BEA" w:rsidRPr="000251C0" w:rsidRDefault="00AF1BEA" w:rsidP="00AF1BEA">
            <w:pPr>
              <w:pStyle w:val="ListParagraph"/>
              <w:rPr>
                <w:rFonts w:ascii="Arial" w:hAnsi="Arial" w:cs="Arial"/>
                <w:sz w:val="24"/>
                <w:szCs w:val="24"/>
              </w:rPr>
            </w:pPr>
          </w:p>
          <w:p w:rsidR="00AF1BEA" w:rsidRPr="000251C0" w:rsidRDefault="00AF1BEA" w:rsidP="00AF1BEA">
            <w:pPr>
              <w:pStyle w:val="ListParagraph"/>
              <w:numPr>
                <w:ilvl w:val="0"/>
                <w:numId w:val="10"/>
              </w:numPr>
              <w:rPr>
                <w:rFonts w:ascii="Arial" w:hAnsi="Arial" w:cs="Arial"/>
                <w:sz w:val="24"/>
                <w:szCs w:val="24"/>
              </w:rPr>
            </w:pPr>
            <w:r w:rsidRPr="000251C0">
              <w:rPr>
                <w:rFonts w:ascii="Arial" w:hAnsi="Arial" w:cs="Arial"/>
                <w:sz w:val="24"/>
                <w:szCs w:val="24"/>
              </w:rPr>
              <w:t>The project communication plan is completed at the project’s planning stage as effective communication is essential for the success of a project This makes it important to identify stakeholders, what their information needs are, how frequently and what depth they require it. Care must be taken that the tools and technology are appropriate. Given these requirements it becomes important that the communication planning is placed right at the beginning of the beginning of the project,  the planning stage.</w:t>
            </w:r>
          </w:p>
          <w:p w:rsidR="00AF1BEA" w:rsidRPr="000251C0" w:rsidRDefault="00AF1BEA" w:rsidP="00AF1BEA">
            <w:pPr>
              <w:rPr>
                <w:rFonts w:ascii="Arial" w:hAnsi="Arial" w:cs="Arial"/>
                <w:sz w:val="24"/>
                <w:szCs w:val="24"/>
              </w:rPr>
            </w:pPr>
          </w:p>
          <w:p w:rsidR="00AF1BEA" w:rsidRPr="000251C0" w:rsidRDefault="00AF1BEA" w:rsidP="00AF1BEA">
            <w:pPr>
              <w:pStyle w:val="ListParagraph"/>
              <w:numPr>
                <w:ilvl w:val="0"/>
                <w:numId w:val="10"/>
              </w:numPr>
              <w:rPr>
                <w:rFonts w:ascii="Arial" w:hAnsi="Arial" w:cs="Arial"/>
                <w:sz w:val="24"/>
                <w:szCs w:val="24"/>
              </w:rPr>
            </w:pPr>
            <w:r w:rsidRPr="000251C0">
              <w:rPr>
                <w:rFonts w:ascii="Arial" w:hAnsi="Arial" w:cs="Arial"/>
                <w:sz w:val="24"/>
                <w:szCs w:val="24"/>
              </w:rPr>
              <w:t>Information contained in the project communication management plan.</w:t>
            </w:r>
          </w:p>
          <w:p w:rsidR="00AF1BEA" w:rsidRPr="000251C0" w:rsidRDefault="00AF1BEA" w:rsidP="00AF1BEA">
            <w:pPr>
              <w:pStyle w:val="ListParagraph"/>
              <w:rPr>
                <w:rFonts w:ascii="Arial" w:hAnsi="Arial" w:cs="Arial"/>
                <w:sz w:val="24"/>
                <w:szCs w:val="24"/>
              </w:rPr>
            </w:pPr>
          </w:p>
          <w:p w:rsidR="00AF1BEA" w:rsidRPr="000251C0" w:rsidRDefault="00AF1BEA" w:rsidP="00AF1BEA">
            <w:pPr>
              <w:pStyle w:val="ListParagraph"/>
              <w:numPr>
                <w:ilvl w:val="0"/>
                <w:numId w:val="12"/>
              </w:numPr>
              <w:rPr>
                <w:rFonts w:ascii="Arial" w:hAnsi="Arial" w:cs="Arial"/>
                <w:sz w:val="24"/>
                <w:szCs w:val="24"/>
              </w:rPr>
            </w:pPr>
            <w:r w:rsidRPr="000251C0">
              <w:rPr>
                <w:rFonts w:ascii="Arial" w:hAnsi="Arial" w:cs="Arial"/>
                <w:sz w:val="24"/>
                <w:szCs w:val="24"/>
              </w:rPr>
              <w:t xml:space="preserve">List of stakeholders, both internal and external with details of their information requirements. </w:t>
            </w:r>
          </w:p>
          <w:p w:rsidR="00AF1BEA" w:rsidRPr="000251C0" w:rsidRDefault="00AF1BEA" w:rsidP="00AF1BEA">
            <w:pPr>
              <w:pStyle w:val="ListParagraph"/>
              <w:numPr>
                <w:ilvl w:val="0"/>
                <w:numId w:val="12"/>
              </w:numPr>
              <w:rPr>
                <w:rFonts w:ascii="Arial" w:hAnsi="Arial" w:cs="Arial"/>
                <w:sz w:val="24"/>
                <w:szCs w:val="24"/>
              </w:rPr>
            </w:pPr>
            <w:r w:rsidRPr="000251C0">
              <w:rPr>
                <w:rFonts w:ascii="Arial" w:hAnsi="Arial" w:cs="Arial"/>
                <w:sz w:val="24"/>
                <w:szCs w:val="24"/>
              </w:rPr>
              <w:t xml:space="preserve">Individual profiles of Stakeholders drawn based on interest and influence in the project. </w:t>
            </w:r>
          </w:p>
          <w:p w:rsidR="00AF1BEA" w:rsidRPr="000251C0" w:rsidRDefault="00AF1BEA" w:rsidP="00AF1BEA">
            <w:pPr>
              <w:pStyle w:val="ListParagraph"/>
              <w:numPr>
                <w:ilvl w:val="0"/>
                <w:numId w:val="12"/>
              </w:numPr>
              <w:rPr>
                <w:rFonts w:ascii="Arial" w:hAnsi="Arial" w:cs="Arial"/>
                <w:sz w:val="24"/>
                <w:szCs w:val="24"/>
              </w:rPr>
            </w:pPr>
            <w:r w:rsidRPr="000251C0">
              <w:rPr>
                <w:rFonts w:ascii="Arial" w:hAnsi="Arial" w:cs="Arial"/>
                <w:sz w:val="24"/>
                <w:szCs w:val="24"/>
              </w:rPr>
              <w:t>Details of relationships of stakeholders and how their relationships affect the project. Functional Departments and individual responsibilities.(Finance, Admin, Directors), external stakeholders (media, suppliers, vendors, government and regulatory bodies)</w:t>
            </w:r>
          </w:p>
          <w:p w:rsidR="00AF1BEA" w:rsidRPr="000251C0" w:rsidRDefault="00AF1BEA" w:rsidP="00AF1BEA">
            <w:pPr>
              <w:pStyle w:val="ListParagraph"/>
              <w:numPr>
                <w:ilvl w:val="0"/>
                <w:numId w:val="12"/>
              </w:numPr>
              <w:rPr>
                <w:rFonts w:ascii="Arial" w:hAnsi="Arial" w:cs="Arial"/>
                <w:sz w:val="24"/>
                <w:szCs w:val="24"/>
              </w:rPr>
            </w:pPr>
            <w:r w:rsidRPr="000251C0">
              <w:rPr>
                <w:rFonts w:ascii="Arial" w:hAnsi="Arial" w:cs="Arial"/>
                <w:sz w:val="24"/>
                <w:szCs w:val="24"/>
              </w:rPr>
              <w:t>Logistics and resources of how information will be relayed to and fro different stakeholders (communication infrastructure, means of communication- meetings, conferences, email, telephone/mobile phones.</w:t>
            </w:r>
          </w:p>
          <w:p w:rsidR="00AF1BEA" w:rsidRPr="000251C0" w:rsidRDefault="00AF1BEA" w:rsidP="00AF1BEA">
            <w:pPr>
              <w:pStyle w:val="ListParagraph"/>
              <w:numPr>
                <w:ilvl w:val="0"/>
                <w:numId w:val="12"/>
              </w:numPr>
              <w:rPr>
                <w:rFonts w:ascii="Arial" w:hAnsi="Arial" w:cs="Arial"/>
                <w:sz w:val="24"/>
                <w:szCs w:val="24"/>
              </w:rPr>
            </w:pPr>
            <w:r w:rsidRPr="000251C0">
              <w:rPr>
                <w:rFonts w:ascii="Arial" w:hAnsi="Arial" w:cs="Arial"/>
                <w:sz w:val="24"/>
                <w:szCs w:val="24"/>
              </w:rPr>
              <w:t>If technology will be used, is it adequate for the project information requirements? Are personnel intended for this project familiar with the technology?  How will the knowledge gaps be covered?</w:t>
            </w:r>
          </w:p>
          <w:p w:rsidR="00AF1BEA" w:rsidRPr="000251C0" w:rsidRDefault="00AF1BEA" w:rsidP="00AF1BEA">
            <w:pPr>
              <w:pStyle w:val="ListParagraph"/>
              <w:numPr>
                <w:ilvl w:val="0"/>
                <w:numId w:val="12"/>
              </w:numPr>
              <w:rPr>
                <w:rFonts w:ascii="Arial" w:hAnsi="Arial" w:cs="Arial"/>
                <w:sz w:val="24"/>
                <w:szCs w:val="24"/>
              </w:rPr>
            </w:pPr>
          </w:p>
          <w:p w:rsidR="00AF1BEA" w:rsidRPr="000251C0" w:rsidRDefault="00AF1BEA" w:rsidP="00AF1BEA">
            <w:pPr>
              <w:pStyle w:val="ListParagraph"/>
              <w:numPr>
                <w:ilvl w:val="0"/>
                <w:numId w:val="10"/>
              </w:numPr>
              <w:rPr>
                <w:rFonts w:ascii="Arial" w:hAnsi="Arial" w:cs="Arial"/>
                <w:sz w:val="24"/>
                <w:szCs w:val="24"/>
              </w:rPr>
            </w:pPr>
            <w:r w:rsidRPr="000251C0">
              <w:rPr>
                <w:rFonts w:ascii="Arial" w:hAnsi="Arial" w:cs="Arial"/>
                <w:sz w:val="24"/>
                <w:szCs w:val="24"/>
              </w:rPr>
              <w:t>Inputs for Information Distribution</w:t>
            </w:r>
          </w:p>
          <w:p w:rsidR="00AF1BEA" w:rsidRPr="000251C0" w:rsidRDefault="00AF1BEA" w:rsidP="00AF1BEA">
            <w:pPr>
              <w:pStyle w:val="ListParagraph"/>
              <w:numPr>
                <w:ilvl w:val="0"/>
                <w:numId w:val="13"/>
              </w:numPr>
              <w:rPr>
                <w:rFonts w:ascii="Arial" w:hAnsi="Arial" w:cs="Arial"/>
                <w:sz w:val="24"/>
                <w:szCs w:val="24"/>
              </w:rPr>
            </w:pPr>
            <w:r w:rsidRPr="000251C0">
              <w:rPr>
                <w:rFonts w:ascii="Arial" w:hAnsi="Arial" w:cs="Arial"/>
                <w:sz w:val="24"/>
                <w:szCs w:val="24"/>
              </w:rPr>
              <w:t>Work results- These are the tangible outcomes of work that have been carried out so far, completed or partial. Critical factors include:</w:t>
            </w:r>
          </w:p>
          <w:p w:rsidR="00AF1BEA" w:rsidRPr="000251C0" w:rsidRDefault="00AF1BEA" w:rsidP="00AF1BEA">
            <w:pPr>
              <w:pStyle w:val="ListParagraph"/>
              <w:ind w:left="1080"/>
              <w:rPr>
                <w:rFonts w:ascii="Arial" w:hAnsi="Arial" w:cs="Arial"/>
                <w:sz w:val="24"/>
                <w:szCs w:val="24"/>
              </w:rPr>
            </w:pPr>
            <w:r w:rsidRPr="000251C0">
              <w:rPr>
                <w:rFonts w:ascii="Arial" w:hAnsi="Arial" w:cs="Arial"/>
                <w:sz w:val="24"/>
                <w:szCs w:val="24"/>
              </w:rPr>
              <w:t xml:space="preserve">- Quality of work- to what standard have the intended quality and scope been met? </w:t>
            </w:r>
          </w:p>
          <w:p w:rsidR="00AF1BEA" w:rsidRPr="000251C0" w:rsidRDefault="00AF1BEA" w:rsidP="00AF1BEA">
            <w:pPr>
              <w:pStyle w:val="ListParagraph"/>
              <w:ind w:left="1080"/>
              <w:rPr>
                <w:rFonts w:ascii="Arial" w:hAnsi="Arial" w:cs="Arial"/>
                <w:sz w:val="24"/>
                <w:szCs w:val="24"/>
              </w:rPr>
            </w:pPr>
            <w:r w:rsidRPr="000251C0">
              <w:rPr>
                <w:rFonts w:ascii="Arial" w:hAnsi="Arial" w:cs="Arial"/>
                <w:sz w:val="24"/>
                <w:szCs w:val="24"/>
              </w:rPr>
              <w:t xml:space="preserve"> -Challenges faced- Have there been any challenges this far, to what extent have the constraints affected   quality and progress? E.g absence of key personnel, lack of critical technology or vendor issues. </w:t>
            </w:r>
          </w:p>
          <w:p w:rsidR="00AF1BEA" w:rsidRPr="000251C0" w:rsidRDefault="00AF1BEA" w:rsidP="00AF1BEA">
            <w:pPr>
              <w:pStyle w:val="ListParagraph"/>
              <w:ind w:left="1080"/>
              <w:rPr>
                <w:rFonts w:ascii="Arial" w:hAnsi="Arial" w:cs="Arial"/>
                <w:sz w:val="24"/>
                <w:szCs w:val="24"/>
              </w:rPr>
            </w:pPr>
            <w:r w:rsidRPr="000251C0">
              <w:rPr>
                <w:rFonts w:ascii="Arial" w:hAnsi="Arial" w:cs="Arial"/>
                <w:sz w:val="24"/>
                <w:szCs w:val="24"/>
              </w:rPr>
              <w:t xml:space="preserve"> - Requests for change (approved or disapproved)- What requests have been tendered and why? Where  they approved and executed or disapproved.  </w:t>
            </w:r>
          </w:p>
          <w:p w:rsidR="00AF1BEA" w:rsidRPr="000251C0" w:rsidRDefault="00AF1BEA" w:rsidP="00AF1BEA">
            <w:pPr>
              <w:pStyle w:val="ListParagraph"/>
              <w:ind w:left="1080"/>
              <w:rPr>
                <w:rFonts w:ascii="Arial" w:hAnsi="Arial" w:cs="Arial"/>
                <w:sz w:val="24"/>
                <w:szCs w:val="24"/>
              </w:rPr>
            </w:pPr>
            <w:r w:rsidRPr="000251C0">
              <w:rPr>
                <w:rFonts w:ascii="Arial" w:hAnsi="Arial" w:cs="Arial"/>
                <w:sz w:val="24"/>
                <w:szCs w:val="24"/>
              </w:rPr>
              <w:t xml:space="preserve"> </w:t>
            </w:r>
          </w:p>
          <w:p w:rsidR="00AF1BEA" w:rsidRPr="000251C0" w:rsidRDefault="00AF1BEA" w:rsidP="00AF1BEA">
            <w:pPr>
              <w:pStyle w:val="ListParagraph"/>
              <w:numPr>
                <w:ilvl w:val="0"/>
                <w:numId w:val="13"/>
              </w:numPr>
              <w:rPr>
                <w:rFonts w:ascii="Arial" w:hAnsi="Arial" w:cs="Arial"/>
                <w:sz w:val="24"/>
                <w:szCs w:val="24"/>
              </w:rPr>
            </w:pPr>
            <w:r w:rsidRPr="000251C0">
              <w:rPr>
                <w:rFonts w:ascii="Arial" w:hAnsi="Arial" w:cs="Arial"/>
                <w:sz w:val="24"/>
                <w:szCs w:val="24"/>
              </w:rPr>
              <w:t>Communication Management Plan-Guideline of how the performing organization will communicate with its stakeholders  Example; Stakeholders Analysis and profiling (information needs, frequency,  communication channel)</w:t>
            </w:r>
          </w:p>
          <w:p w:rsidR="00AF1BEA" w:rsidRPr="000251C0" w:rsidRDefault="00AF1BEA" w:rsidP="00AF1BEA">
            <w:pPr>
              <w:pStyle w:val="ListParagraph"/>
              <w:rPr>
                <w:rFonts w:ascii="Arial" w:hAnsi="Arial" w:cs="Arial"/>
                <w:sz w:val="24"/>
                <w:szCs w:val="24"/>
              </w:rPr>
            </w:pPr>
          </w:p>
          <w:p w:rsidR="00AF1BEA" w:rsidRPr="000251C0" w:rsidRDefault="00AF1BEA" w:rsidP="00AF1BEA">
            <w:pPr>
              <w:pStyle w:val="ListParagraph"/>
              <w:numPr>
                <w:ilvl w:val="0"/>
                <w:numId w:val="13"/>
              </w:numPr>
              <w:rPr>
                <w:rFonts w:ascii="Arial" w:hAnsi="Arial" w:cs="Arial"/>
                <w:sz w:val="24"/>
                <w:szCs w:val="24"/>
              </w:rPr>
            </w:pPr>
            <w:r w:rsidRPr="000251C0">
              <w:rPr>
                <w:rFonts w:ascii="Arial" w:hAnsi="Arial" w:cs="Arial"/>
                <w:sz w:val="24"/>
                <w:szCs w:val="24"/>
              </w:rPr>
              <w:t>Project Plan- The grand project plan, reconciling all activities to be carried out on this project and how it will all play out. This will give flesh to the communication plan.</w:t>
            </w:r>
          </w:p>
          <w:p w:rsidR="00AF1BEA" w:rsidRPr="000251C0" w:rsidRDefault="00AF1BEA" w:rsidP="00AF1BEA">
            <w:pPr>
              <w:pStyle w:val="ListParagraph"/>
              <w:rPr>
                <w:rFonts w:ascii="Arial" w:hAnsi="Arial" w:cs="Arial"/>
                <w:sz w:val="24"/>
                <w:szCs w:val="24"/>
              </w:rPr>
            </w:pPr>
          </w:p>
          <w:p w:rsidR="00AF1BEA" w:rsidRDefault="00AF1BEA" w:rsidP="00AF1BEA">
            <w:pPr>
              <w:pStyle w:val="ListParagraph"/>
              <w:ind w:left="1080"/>
              <w:rPr>
                <w:rFonts w:ascii="Arial" w:hAnsi="Arial" w:cs="Arial"/>
                <w:sz w:val="24"/>
                <w:szCs w:val="24"/>
              </w:rPr>
            </w:pPr>
          </w:p>
          <w:tbl>
            <w:tblPr>
              <w:tblStyle w:val="TableGrid"/>
              <w:tblpPr w:leftFromText="180" w:rightFromText="180" w:vertAnchor="text" w:horzAnchor="page" w:tblpX="6318" w:tblpY="-248"/>
              <w:tblOverlap w:val="never"/>
              <w:tblW w:w="0" w:type="auto"/>
              <w:tblLook w:val="04A0"/>
            </w:tblPr>
            <w:tblGrid>
              <w:gridCol w:w="1892"/>
              <w:gridCol w:w="3162"/>
            </w:tblGrid>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Wilfred Tadeyo</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F01ED" w:rsidRPr="00B0415E" w:rsidRDefault="002F01ED" w:rsidP="002F01ED">
                  <w:pPr>
                    <w:pStyle w:val="Default"/>
                    <w:rPr>
                      <w:rFonts w:asciiTheme="minorHAnsi" w:hAnsiTheme="minorHAnsi"/>
                    </w:rPr>
                  </w:pPr>
                  <w:r>
                    <w:rPr>
                      <w:rFonts w:asciiTheme="minorHAnsi" w:hAnsiTheme="minorHAnsi"/>
                    </w:rPr>
                    <w:t>1649</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Int Diploma in Project Mgmnt</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r>
                    <w:t>9</w:t>
                  </w:r>
                </w:p>
              </w:tc>
            </w:tr>
          </w:tbl>
          <w:p w:rsidR="00AF1BEA" w:rsidRDefault="00AF1BEA" w:rsidP="00AF1BEA">
            <w:pPr>
              <w:pStyle w:val="ListParagraph"/>
              <w:ind w:left="1080"/>
              <w:rPr>
                <w:rFonts w:ascii="Arial" w:hAnsi="Arial" w:cs="Arial"/>
                <w:sz w:val="24"/>
                <w:szCs w:val="24"/>
              </w:rPr>
            </w:pPr>
          </w:p>
          <w:p w:rsidR="00AF1BEA" w:rsidRDefault="00AF1BEA" w:rsidP="00AF1BEA">
            <w:pPr>
              <w:pStyle w:val="ListParagraph"/>
              <w:ind w:left="1080"/>
              <w:rPr>
                <w:rFonts w:ascii="Arial" w:hAnsi="Arial" w:cs="Arial"/>
                <w:sz w:val="24"/>
                <w:szCs w:val="24"/>
              </w:rPr>
            </w:pPr>
          </w:p>
          <w:p w:rsidR="00AF1BEA" w:rsidRDefault="00AF1BEA" w:rsidP="00AF1BEA">
            <w:pPr>
              <w:pStyle w:val="ListParagraph"/>
              <w:ind w:left="1080"/>
              <w:rPr>
                <w:rFonts w:ascii="Arial" w:hAnsi="Arial" w:cs="Arial"/>
                <w:sz w:val="24"/>
                <w:szCs w:val="24"/>
              </w:rPr>
            </w:pPr>
          </w:p>
          <w:p w:rsidR="00AF1BEA" w:rsidRDefault="00AF1BEA" w:rsidP="00AF1BEA">
            <w:pPr>
              <w:pStyle w:val="ListParagraph"/>
              <w:ind w:left="1080"/>
              <w:rPr>
                <w:rFonts w:ascii="Arial" w:hAnsi="Arial" w:cs="Arial"/>
                <w:sz w:val="24"/>
                <w:szCs w:val="24"/>
              </w:rPr>
            </w:pPr>
          </w:p>
          <w:p w:rsidR="00AF1BEA" w:rsidRDefault="00AF1BEA" w:rsidP="00AF1BEA">
            <w:pPr>
              <w:pStyle w:val="ListParagraph"/>
              <w:ind w:left="1080"/>
              <w:rPr>
                <w:rFonts w:ascii="Arial" w:hAnsi="Arial" w:cs="Arial"/>
                <w:sz w:val="24"/>
                <w:szCs w:val="24"/>
              </w:rPr>
            </w:pPr>
          </w:p>
          <w:p w:rsidR="00AF1BEA" w:rsidRPr="000251C0" w:rsidRDefault="00AF1BEA" w:rsidP="00AF1BEA">
            <w:pPr>
              <w:pStyle w:val="ListParagraph"/>
              <w:numPr>
                <w:ilvl w:val="0"/>
                <w:numId w:val="10"/>
              </w:numPr>
              <w:rPr>
                <w:rFonts w:ascii="Arial" w:hAnsi="Arial" w:cs="Arial"/>
                <w:sz w:val="24"/>
                <w:szCs w:val="24"/>
              </w:rPr>
            </w:pPr>
            <w:r w:rsidRPr="000251C0">
              <w:rPr>
                <w:rFonts w:ascii="Arial" w:hAnsi="Arial" w:cs="Arial"/>
                <w:sz w:val="24"/>
                <w:szCs w:val="24"/>
              </w:rPr>
              <w:t xml:space="preserve">Communication modalities used in project management </w:t>
            </w:r>
          </w:p>
          <w:p w:rsidR="00AF1BEA" w:rsidRPr="000251C0" w:rsidRDefault="00AF1BEA" w:rsidP="00AF1BEA">
            <w:pPr>
              <w:pStyle w:val="ListParagraph"/>
              <w:ind w:left="360"/>
              <w:rPr>
                <w:rFonts w:ascii="Arial" w:hAnsi="Arial" w:cs="Arial"/>
                <w:sz w:val="24"/>
                <w:szCs w:val="24"/>
              </w:rPr>
            </w:pPr>
            <w:r w:rsidRPr="000251C0">
              <w:rPr>
                <w:rFonts w:ascii="Arial" w:hAnsi="Arial" w:cs="Arial"/>
                <w:sz w:val="24"/>
                <w:szCs w:val="24"/>
              </w:rPr>
              <w:t>There are several modalities that can be used but the most appropriate one is the one that ensures that the message is conveyed to the receiver and has been well understood and feedback sent back to confirm this. The modalities are:</w:t>
            </w:r>
          </w:p>
          <w:p w:rsidR="00AF1BEA" w:rsidRPr="000251C0" w:rsidRDefault="00AF1BEA" w:rsidP="00AF1BEA">
            <w:pPr>
              <w:pStyle w:val="ListParagraph"/>
              <w:ind w:left="360"/>
              <w:rPr>
                <w:rFonts w:ascii="Arial" w:hAnsi="Arial" w:cs="Arial"/>
                <w:sz w:val="24"/>
                <w:szCs w:val="24"/>
              </w:rPr>
            </w:pP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Project Meetings- Depending on agenda, only those stakeholders who have to attend are invited, agenda of meeting sent out in advance. Project manager or his appointee will chair meeting, Notice of meeting may be brief or long, Meetings may be regular or as and when required. Proceedings and details recorded. Meeting may be brief or long and detailed. Minutes are usually published and distributed to all. Meetings good for open forum discussion as all ideas are welcome discussed and a resolution passed.</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 xml:space="preserve">Emails- Usually intended for informing, updating interested stakeholders or giving step by step instructions; usually brief and straight to the point but may be long or have attachments (documents, photos, videos); have limited distribution, usually on a need to know basis; Feedback not always required as some messages may be simple instructions, requests or updates. </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 xml:space="preserve">Hardcopy documentation-: Important for where written details are required; copies made for distribution to those with no access to emails, or in remote locations where technological applications may not be feasible; good for record keeping, </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 xml:space="preserve">Videoconferencing-: Effective when stakeholders or are geographically separated and cannot converge for a conventional meeting or briefing. Requires technological application/equipment to be effective.  Proceedings usually recorded for the record or use immediately after or in future.  </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Databases-:  Effective where a lot of data is generated and published. Access to data may be limited,</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 xml:space="preserve">Project websites-: Is the official face of the project and must provide as much information about the project as possible. Works where loads of information (detailed instructions of how-to, detailed reports, complex drawings, photographs are generated and published frequently) Technological investment required. It is accessible to all including the general public. </w:t>
            </w:r>
          </w:p>
          <w:p w:rsidR="00AF1BEA" w:rsidRPr="000251C0" w:rsidRDefault="00AF1BEA" w:rsidP="00AF1BEA">
            <w:pPr>
              <w:pStyle w:val="ListParagraph"/>
              <w:numPr>
                <w:ilvl w:val="0"/>
                <w:numId w:val="14"/>
              </w:numPr>
              <w:rPr>
                <w:rFonts w:ascii="Arial" w:hAnsi="Arial" w:cs="Arial"/>
                <w:sz w:val="24"/>
                <w:szCs w:val="24"/>
              </w:rPr>
            </w:pPr>
            <w:r w:rsidRPr="000251C0">
              <w:rPr>
                <w:rFonts w:ascii="Arial" w:hAnsi="Arial" w:cs="Arial"/>
                <w:sz w:val="24"/>
                <w:szCs w:val="24"/>
              </w:rPr>
              <w:t xml:space="preserve">Faxes-: A quick way of sending copies of printed documents. This mode is fast getting replaced with Scan and Email capabilities of most printers. Effective when sending small number of documents. </w:t>
            </w:r>
          </w:p>
          <w:p w:rsidR="00194132" w:rsidRPr="00237448" w:rsidRDefault="00194132" w:rsidP="00194132">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8722E8" w:rsidRDefault="008722E8" w:rsidP="00A851DA">
            <w:pPr>
              <w:rPr>
                <w:b/>
              </w:rPr>
            </w:pPr>
          </w:p>
          <w:p w:rsidR="00194132" w:rsidRDefault="00194132" w:rsidP="00A851DA">
            <w:pPr>
              <w:rPr>
                <w:b/>
              </w:rPr>
            </w:pPr>
          </w:p>
          <w:p w:rsidR="00194132" w:rsidRPr="00237448" w:rsidRDefault="00194132" w:rsidP="00194132">
            <w:pPr>
              <w:pStyle w:val="ListParagraph"/>
              <w:rPr>
                <w:rFonts w:ascii="Arial" w:hAnsi="Arial" w:cs="Arial"/>
                <w:sz w:val="24"/>
                <w:szCs w:val="24"/>
              </w:rPr>
            </w:pPr>
          </w:p>
          <w:p w:rsidR="00194132" w:rsidRDefault="00194132" w:rsidP="00A851DA">
            <w:pPr>
              <w:rPr>
                <w:b/>
              </w:rPr>
            </w:pPr>
          </w:p>
          <w:p w:rsidR="008722E8" w:rsidRDefault="008722E8" w:rsidP="00A851DA">
            <w:pPr>
              <w:rPr>
                <w:b/>
              </w:rPr>
            </w:pPr>
          </w:p>
          <w:tbl>
            <w:tblPr>
              <w:tblStyle w:val="TableGrid"/>
              <w:tblpPr w:leftFromText="180" w:rightFromText="180" w:vertAnchor="text" w:horzAnchor="page" w:tblpX="6318" w:tblpY="-248"/>
              <w:tblOverlap w:val="never"/>
              <w:tblW w:w="0" w:type="auto"/>
              <w:tblLook w:val="04A0"/>
            </w:tblPr>
            <w:tblGrid>
              <w:gridCol w:w="1892"/>
              <w:gridCol w:w="3162"/>
            </w:tblGrid>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Wilfred Tadeyo</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F01ED" w:rsidRPr="00B0415E" w:rsidRDefault="002F01ED" w:rsidP="002F01ED">
                  <w:pPr>
                    <w:pStyle w:val="Default"/>
                    <w:rPr>
                      <w:rFonts w:asciiTheme="minorHAnsi" w:hAnsiTheme="minorHAnsi"/>
                    </w:rPr>
                  </w:pPr>
                  <w:r>
                    <w:rPr>
                      <w:rFonts w:asciiTheme="minorHAnsi" w:hAnsiTheme="minorHAnsi"/>
                    </w:rPr>
                    <w:t>1649</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Int Diploma in Project Mgmnt</w:t>
                  </w:r>
                </w:p>
              </w:tc>
            </w:tr>
            <w:tr w:rsidR="002F01ED" w:rsidRPr="00B0415E" w:rsidTr="00D543C2">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r>
                    <w:t>9</w:t>
                  </w:r>
                </w:p>
              </w:tc>
            </w:tr>
          </w:tbl>
          <w:p w:rsidR="008722E8" w:rsidRDefault="008722E8" w:rsidP="00A851DA">
            <w:pPr>
              <w:rPr>
                <w:b/>
              </w:rPr>
            </w:pPr>
          </w:p>
          <w:p w:rsidR="008722E8" w:rsidRDefault="008722E8"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tbl>
            <w:tblPr>
              <w:tblpPr w:leftFromText="180" w:rightFromText="180" w:vertAnchor="text" w:horzAnchor="margin" w:tblpXSpec="center" w:tblpY="6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55"/>
            </w:tblGrid>
            <w:tr w:rsidR="00AF1BEA" w:rsidRPr="000251C0" w:rsidTr="003C119A">
              <w:trPr>
                <w:trHeight w:val="553"/>
              </w:trPr>
              <w:tc>
                <w:tcPr>
                  <w:tcW w:w="4955" w:type="dxa"/>
                </w:tcPr>
                <w:p w:rsidR="00AF1BEA" w:rsidRPr="000251C0" w:rsidRDefault="00AF1BEA" w:rsidP="00AF1BEA">
                  <w:pPr>
                    <w:pStyle w:val="ListParagraph"/>
                    <w:ind w:left="0"/>
                    <w:jc w:val="center"/>
                    <w:rPr>
                      <w:b/>
                      <w:sz w:val="24"/>
                      <w:szCs w:val="24"/>
                    </w:rPr>
                  </w:pPr>
                  <w:r w:rsidRPr="000251C0">
                    <w:rPr>
                      <w:b/>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0;text-align:left;margin-left:237.45pt;margin-top:17.3pt;width:26.65pt;height:18pt;rotation:180;z-index:251658240"/>
                    </w:pict>
                  </w:r>
                  <w:r w:rsidRPr="000251C0">
                    <w:rPr>
                      <w:b/>
                      <w:sz w:val="24"/>
                      <w:szCs w:val="24"/>
                    </w:rPr>
                    <w:t>Gather Inputs to the communication plan</w:t>
                  </w:r>
                </w:p>
              </w:tc>
            </w:tr>
            <w:tr w:rsidR="00AF1BEA" w:rsidTr="003C119A">
              <w:trPr>
                <w:trHeight w:val="2385"/>
              </w:trPr>
              <w:tc>
                <w:tcPr>
                  <w:tcW w:w="4955" w:type="dxa"/>
                </w:tcPr>
                <w:p w:rsidR="00AF1BEA" w:rsidRPr="000251C0" w:rsidRDefault="003C119A" w:rsidP="00AF1BEA">
                  <w:pPr>
                    <w:pStyle w:val="ListParagraph"/>
                    <w:ind w:left="0"/>
                    <w:jc w:val="center"/>
                    <w:rPr>
                      <w:rFonts w:ascii="Arial" w:hAnsi="Arial" w:cs="Arial"/>
                      <w:sz w:val="24"/>
                      <w:szCs w:val="24"/>
                    </w:rPr>
                  </w:pPr>
                  <w:r w:rsidRPr="000251C0">
                    <w:rPr>
                      <w:rFonts w:ascii="Arial" w:hAnsi="Arial" w:cs="Arial"/>
                      <w:noProof/>
                      <w:sz w:val="24"/>
                      <w:szCs w:val="24"/>
                      <w:u w:val="single"/>
                    </w:rPr>
                    <w:pict>
                      <v:shape id="_x0000_s1031" type="#_x0000_t13" style="position:absolute;left:0;text-align:left;margin-left:109.75pt;margin-top:117.3pt;width:19.2pt;height:18pt;rotation:90;z-index:251658240;mso-position-horizontal-relative:text;mso-position-vertical-relative:text"/>
                    </w:pict>
                  </w:r>
                  <w:r w:rsidR="00AF1BEA" w:rsidRPr="000251C0">
                    <w:rPr>
                      <w:rFonts w:ascii="Arial" w:hAnsi="Arial" w:cs="Arial"/>
                      <w:sz w:val="24"/>
                      <w:szCs w:val="24"/>
                    </w:rPr>
                    <w:t>Inputs will define nature of communication plan.  Scope, Background and purpose of project, importance of communication plan, sponsors. How information will be collected, compiled and distributed. What technology will be used? Is that technology available? How familiar is it to  stakeholders</w:t>
                  </w:r>
                </w:p>
              </w:tc>
            </w:tr>
          </w:tbl>
          <w:tbl>
            <w:tblPr>
              <w:tblpPr w:leftFromText="180" w:rightFromText="180" w:vertAnchor="text" w:horzAnchor="margin" w:tblpY="6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tblGrid>
            <w:tr w:rsidR="00AF1BEA" w:rsidRPr="000251C0" w:rsidTr="00AF1BEA">
              <w:trPr>
                <w:trHeight w:val="480"/>
              </w:trPr>
              <w:tc>
                <w:tcPr>
                  <w:tcW w:w="2268" w:type="dxa"/>
                </w:tcPr>
                <w:p w:rsidR="00AF1BEA" w:rsidRPr="000251C0" w:rsidRDefault="00AF1BEA" w:rsidP="00AF1BEA">
                  <w:pPr>
                    <w:pStyle w:val="ListParagraph"/>
                    <w:ind w:left="0"/>
                    <w:jc w:val="center"/>
                    <w:rPr>
                      <w:b/>
                      <w:sz w:val="24"/>
                      <w:szCs w:val="24"/>
                    </w:rPr>
                  </w:pPr>
                  <w:r w:rsidRPr="000251C0">
                    <w:rPr>
                      <w:rFonts w:ascii="Arial" w:hAnsi="Arial" w:cs="Arial"/>
                      <w:noProof/>
                      <w:sz w:val="24"/>
                      <w:szCs w:val="24"/>
                    </w:rPr>
                    <w:pict>
                      <v:shape id="_x0000_s1033" type="#_x0000_t13" style="position:absolute;left:0;text-align:left;margin-left:105.45pt;margin-top:16pt;width:35.15pt;height:18pt;z-index:251658240;mso-position-horizontal-relative:text;mso-position-vertical-relative:text"/>
                    </w:pict>
                  </w:r>
                  <w:r w:rsidRPr="000251C0">
                    <w:rPr>
                      <w:b/>
                      <w:sz w:val="24"/>
                      <w:szCs w:val="24"/>
                    </w:rPr>
                    <w:t>WBS</w:t>
                  </w:r>
                </w:p>
              </w:tc>
            </w:tr>
            <w:tr w:rsidR="00AF1BEA" w:rsidRPr="000251C0" w:rsidTr="00AF1BEA">
              <w:trPr>
                <w:trHeight w:val="1451"/>
              </w:trPr>
              <w:tc>
                <w:tcPr>
                  <w:tcW w:w="2268" w:type="dxa"/>
                </w:tcPr>
                <w:p w:rsidR="00AF1BEA" w:rsidRPr="000251C0" w:rsidRDefault="00AF1BEA" w:rsidP="00AF1BEA">
                  <w:pPr>
                    <w:pStyle w:val="ListParagraph"/>
                    <w:ind w:left="0"/>
                    <w:jc w:val="center"/>
                    <w:rPr>
                      <w:sz w:val="24"/>
                      <w:szCs w:val="24"/>
                    </w:rPr>
                  </w:pPr>
                  <w:r w:rsidRPr="000251C0">
                    <w:rPr>
                      <w:rFonts w:ascii="Arial" w:hAnsi="Arial" w:cs="Arial"/>
                      <w:sz w:val="24"/>
                      <w:szCs w:val="24"/>
                    </w:rPr>
                    <w:t>Based on Project Scope and Plan</w:t>
                  </w:r>
                  <w:r w:rsidRPr="000251C0">
                    <w:rPr>
                      <w:sz w:val="24"/>
                      <w:szCs w:val="24"/>
                    </w:rPr>
                    <w:t xml:space="preserve">. </w:t>
                  </w:r>
                </w:p>
              </w:tc>
            </w:tr>
          </w:tbl>
          <w:tbl>
            <w:tblPr>
              <w:tblpPr w:leftFromText="180" w:rightFromText="180" w:vertAnchor="text" w:horzAnchor="margin" w:tblpXSpec="right" w:tblpY="6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0"/>
            </w:tblGrid>
            <w:tr w:rsidR="00AF1BEA" w:rsidRPr="000251C0" w:rsidTr="00AF1BEA">
              <w:trPr>
                <w:trHeight w:val="216"/>
              </w:trPr>
              <w:tc>
                <w:tcPr>
                  <w:tcW w:w="2430" w:type="dxa"/>
                </w:tcPr>
                <w:p w:rsidR="00AF1BEA" w:rsidRPr="000251C0" w:rsidRDefault="00AF1BEA" w:rsidP="00AF1BEA">
                  <w:pPr>
                    <w:pStyle w:val="ListParagraph"/>
                    <w:ind w:left="0"/>
                    <w:jc w:val="center"/>
                    <w:rPr>
                      <w:b/>
                      <w:sz w:val="24"/>
                      <w:szCs w:val="24"/>
                    </w:rPr>
                  </w:pPr>
                  <w:r w:rsidRPr="000251C0">
                    <w:rPr>
                      <w:b/>
                      <w:sz w:val="24"/>
                      <w:szCs w:val="24"/>
                    </w:rPr>
                    <w:t>Project Charter</w:t>
                  </w:r>
                </w:p>
              </w:tc>
            </w:tr>
            <w:tr w:rsidR="00AF1BEA" w:rsidRPr="000251C0" w:rsidTr="00AF1BEA">
              <w:trPr>
                <w:trHeight w:val="432"/>
              </w:trPr>
              <w:tc>
                <w:tcPr>
                  <w:tcW w:w="2430" w:type="dxa"/>
                </w:tcPr>
                <w:p w:rsidR="00AF1BEA" w:rsidRPr="000251C0" w:rsidRDefault="00AF1BEA" w:rsidP="00AF1BEA">
                  <w:pPr>
                    <w:pStyle w:val="ListParagraph"/>
                    <w:ind w:left="0"/>
                    <w:jc w:val="center"/>
                    <w:rPr>
                      <w:rFonts w:ascii="Arial" w:hAnsi="Arial" w:cs="Arial"/>
                      <w:sz w:val="24"/>
                      <w:szCs w:val="24"/>
                    </w:rPr>
                  </w:pPr>
                  <w:r w:rsidRPr="000251C0">
                    <w:rPr>
                      <w:rFonts w:ascii="Arial" w:hAnsi="Arial" w:cs="Arial"/>
                      <w:sz w:val="24"/>
                      <w:szCs w:val="24"/>
                    </w:rPr>
                    <w:t>Clearly defines what the project is about and what its deliverables are as a required by sponsor</w:t>
                  </w:r>
                </w:p>
              </w:tc>
            </w:tr>
          </w:tbl>
          <w:p w:rsidR="003C119A" w:rsidRPr="000251C0" w:rsidRDefault="003C119A" w:rsidP="003C119A">
            <w:pPr>
              <w:pStyle w:val="ListParagraph"/>
              <w:ind w:left="360"/>
              <w:jc w:val="center"/>
              <w:rPr>
                <w:rFonts w:ascii="Arial" w:hAnsi="Arial" w:cs="Arial"/>
                <w:sz w:val="24"/>
                <w:szCs w:val="24"/>
                <w:u w:val="single"/>
              </w:rPr>
            </w:pPr>
            <w:r w:rsidRPr="000251C0">
              <w:rPr>
                <w:rFonts w:ascii="Arial" w:hAnsi="Arial" w:cs="Arial"/>
                <w:sz w:val="24"/>
                <w:szCs w:val="24"/>
                <w:u w:val="single"/>
              </w:rPr>
              <w:t>2. Creation of Project Communication Plan</w:t>
            </w:r>
          </w:p>
          <w:tbl>
            <w:tblPr>
              <w:tblpPr w:leftFromText="180" w:rightFromText="180" w:vertAnchor="text" w:horzAnchor="margin" w:tblpXSpec="center" w:tblpY="3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45"/>
            </w:tblGrid>
            <w:tr w:rsidR="003C119A" w:rsidRPr="000251C0" w:rsidTr="003C119A">
              <w:trPr>
                <w:trHeight w:val="352"/>
              </w:trPr>
              <w:tc>
                <w:tcPr>
                  <w:tcW w:w="10345" w:type="dxa"/>
                </w:tcPr>
                <w:p w:rsidR="003C119A" w:rsidRPr="000251C0" w:rsidRDefault="003C119A" w:rsidP="003C119A">
                  <w:pPr>
                    <w:pStyle w:val="ListParagraph"/>
                    <w:ind w:left="0"/>
                    <w:jc w:val="center"/>
                    <w:rPr>
                      <w:b/>
                      <w:sz w:val="24"/>
                      <w:szCs w:val="24"/>
                    </w:rPr>
                  </w:pPr>
                  <w:r w:rsidRPr="000251C0">
                    <w:rPr>
                      <w:b/>
                      <w:sz w:val="24"/>
                      <w:szCs w:val="24"/>
                    </w:rPr>
                    <w:t>Identify stakeholders</w:t>
                  </w:r>
                </w:p>
              </w:tc>
            </w:tr>
            <w:tr w:rsidR="003C119A" w:rsidRPr="00AF1BEA" w:rsidTr="003C119A">
              <w:trPr>
                <w:trHeight w:val="372"/>
              </w:trPr>
              <w:tc>
                <w:tcPr>
                  <w:tcW w:w="10345" w:type="dxa"/>
                </w:tcPr>
                <w:p w:rsidR="003C119A" w:rsidRPr="00AF1BEA" w:rsidRDefault="003C119A" w:rsidP="003C119A">
                  <w:pPr>
                    <w:pStyle w:val="ListParagraph"/>
                    <w:ind w:left="0"/>
                    <w:rPr>
                      <w:rFonts w:ascii="Arial" w:hAnsi="Arial" w:cs="Arial"/>
                      <w:sz w:val="24"/>
                      <w:szCs w:val="24"/>
                    </w:rPr>
                  </w:pPr>
                  <w:r w:rsidRPr="00AF1BEA">
                    <w:rPr>
                      <w:rFonts w:ascii="Arial" w:hAnsi="Arial" w:cs="Arial"/>
                      <w:sz w:val="24"/>
                      <w:szCs w:val="24"/>
                    </w:rPr>
                    <w:t>Stakeholders are identified and profiled based on influence on and interest in the project. This will determine their information requirements hence depth and frequency of communication</w:t>
                  </w:r>
                </w:p>
              </w:tc>
            </w:tr>
          </w:tbl>
          <w:p w:rsidR="00B509FF" w:rsidRPr="003C119A" w:rsidRDefault="00B509FF" w:rsidP="00A851DA">
            <w:pPr>
              <w:rPr>
                <w:rFonts w:ascii="Arial" w:hAnsi="Arial" w:cs="Arial"/>
                <w:b/>
              </w:rPr>
            </w:pPr>
          </w:p>
          <w:p w:rsidR="00AF1BEA" w:rsidRPr="000251C0" w:rsidRDefault="003C119A" w:rsidP="00AF1BEA">
            <w:pPr>
              <w:pStyle w:val="ListParagraph"/>
              <w:ind w:left="360"/>
              <w:jc w:val="center"/>
              <w:rPr>
                <w:rFonts w:ascii="Arial" w:hAnsi="Arial" w:cs="Arial"/>
                <w:sz w:val="24"/>
                <w:szCs w:val="24"/>
                <w:u w:val="single"/>
              </w:rPr>
            </w:pPr>
            <w:r>
              <w:rPr>
                <w:rFonts w:ascii="Arial" w:hAnsi="Arial" w:cs="Arial"/>
                <w:sz w:val="24"/>
                <w:szCs w:val="24"/>
                <w:u w:val="single"/>
              </w:rPr>
              <w:t xml:space="preserve"> </w:t>
            </w:r>
          </w:p>
          <w:p w:rsidR="00B509FF" w:rsidRDefault="00B509FF" w:rsidP="00A851DA">
            <w:pPr>
              <w:rPr>
                <w:b/>
              </w:rPr>
            </w:pPr>
          </w:p>
          <w:p w:rsidR="00B509FF" w:rsidRDefault="003C119A" w:rsidP="00A851DA">
            <w:pPr>
              <w:rPr>
                <w:b/>
              </w:rPr>
            </w:pPr>
            <w:r w:rsidRPr="003C119A">
              <w:rPr>
                <w:rFonts w:ascii="Arial" w:hAnsi="Arial" w:cs="Arial"/>
                <w:noProof/>
                <w:sz w:val="24"/>
                <w:szCs w:val="24"/>
                <w:u w:val="single"/>
              </w:rPr>
              <w:pict>
                <v:shape id="_x0000_s1035" type="#_x0000_t13" style="position:absolute;margin-left:256.45pt;margin-top:76.2pt;width:18.95pt;height:18pt;rotation:90;z-index:251658240"/>
              </w:pict>
            </w:r>
          </w:p>
          <w:tbl>
            <w:tblPr>
              <w:tblpPr w:leftFromText="180" w:rightFromText="180" w:vertAnchor="text" w:horzAnchor="margin" w:tblpY="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5"/>
            </w:tblGrid>
            <w:tr w:rsidR="003C119A" w:rsidRPr="000251C0" w:rsidTr="003C119A">
              <w:trPr>
                <w:trHeight w:val="540"/>
              </w:trPr>
              <w:tc>
                <w:tcPr>
                  <w:tcW w:w="10435" w:type="dxa"/>
                </w:tcPr>
                <w:p w:rsidR="003C119A" w:rsidRPr="000251C0" w:rsidRDefault="003C119A" w:rsidP="003C119A">
                  <w:pPr>
                    <w:pStyle w:val="ListParagraph"/>
                    <w:ind w:left="0"/>
                    <w:jc w:val="center"/>
                    <w:rPr>
                      <w:b/>
                      <w:color w:val="FF0000"/>
                      <w:sz w:val="24"/>
                      <w:szCs w:val="24"/>
                    </w:rPr>
                  </w:pPr>
                  <w:r w:rsidRPr="000251C0">
                    <w:rPr>
                      <w:b/>
                      <w:sz w:val="24"/>
                      <w:szCs w:val="24"/>
                    </w:rPr>
                    <w:t>Identify communication methods based on WBS</w:t>
                  </w:r>
                </w:p>
              </w:tc>
            </w:tr>
            <w:tr w:rsidR="003C119A" w:rsidRPr="003C119A" w:rsidTr="003C119A">
              <w:trPr>
                <w:trHeight w:val="266"/>
              </w:trPr>
              <w:tc>
                <w:tcPr>
                  <w:tcW w:w="10435" w:type="dxa"/>
                </w:tcPr>
                <w:p w:rsidR="003C119A" w:rsidRPr="003C119A" w:rsidRDefault="003C119A" w:rsidP="003C119A">
                  <w:pPr>
                    <w:pStyle w:val="ListParagraph"/>
                    <w:ind w:left="0"/>
                    <w:jc w:val="center"/>
                    <w:rPr>
                      <w:rFonts w:ascii="Arial" w:hAnsi="Arial" w:cs="Arial"/>
                      <w:sz w:val="24"/>
                      <w:szCs w:val="24"/>
                    </w:rPr>
                  </w:pPr>
                  <w:r>
                    <w:rPr>
                      <w:rFonts w:ascii="Arial" w:hAnsi="Arial" w:cs="Arial"/>
                      <w:noProof/>
                      <w:sz w:val="24"/>
                      <w:szCs w:val="24"/>
                      <w:u w:val="single"/>
                    </w:rPr>
                    <w:pict>
                      <v:shape id="_x0000_s1036" type="#_x0000_t13" style="position:absolute;left:0;text-align:left;margin-left:250.3pt;margin-top:99.3pt;width:18.95pt;height:18pt;rotation:90;z-index:251661312;mso-position-horizontal-relative:text;mso-position-vertical-relative:text"/>
                    </w:pict>
                  </w:r>
                  <w:r w:rsidRPr="003C119A">
                    <w:rPr>
                      <w:rFonts w:ascii="Arial" w:hAnsi="Arial" w:cs="Arial"/>
                      <w:sz w:val="24"/>
                      <w:szCs w:val="24"/>
                    </w:rPr>
                    <w:t xml:space="preserve">Choice of communication method will depend on information needs, available technology, scope of project and stakeholder profile. Different methods may be used for different stakeholders or different methods for the same stakeholders, depending on information requirements. Information requirements are dynamic for some stakeholders, they vary depending on stage project. Examples of communication methods include: Emails, hardcopy documents, conferences, meetings.                  </w:t>
                  </w:r>
                </w:p>
              </w:tc>
            </w:tr>
          </w:tbl>
          <w:p w:rsidR="00B509FF" w:rsidRDefault="00B509FF" w:rsidP="00A851DA">
            <w:pPr>
              <w:rPr>
                <w:b/>
              </w:rPr>
            </w:pPr>
          </w:p>
          <w:tbl>
            <w:tblPr>
              <w:tblpPr w:leftFromText="180" w:rightFromText="180" w:vertAnchor="text" w:horzAnchor="margin" w:tblpY="-103"/>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50"/>
            </w:tblGrid>
            <w:tr w:rsidR="003C119A" w:rsidTr="003C119A">
              <w:trPr>
                <w:trHeight w:val="444"/>
              </w:trPr>
              <w:tc>
                <w:tcPr>
                  <w:tcW w:w="10350" w:type="dxa"/>
                </w:tcPr>
                <w:p w:rsidR="003C119A" w:rsidRPr="00540734" w:rsidRDefault="003C119A" w:rsidP="003C119A">
                  <w:pPr>
                    <w:pStyle w:val="ListParagraph"/>
                    <w:ind w:left="0"/>
                    <w:jc w:val="center"/>
                    <w:rPr>
                      <w:b/>
                    </w:rPr>
                  </w:pPr>
                  <w:r w:rsidRPr="00540734">
                    <w:rPr>
                      <w:b/>
                    </w:rPr>
                    <w:t>Prepare</w:t>
                  </w:r>
                  <w:r>
                    <w:rPr>
                      <w:b/>
                    </w:rPr>
                    <w:t xml:space="preserve"> and present C</w:t>
                  </w:r>
                  <w:r w:rsidRPr="00540734">
                    <w:rPr>
                      <w:b/>
                    </w:rPr>
                    <w:t>ommunication Draft Plan</w:t>
                  </w:r>
                </w:p>
              </w:tc>
            </w:tr>
            <w:tr w:rsidR="003C119A" w:rsidRPr="000251C0" w:rsidTr="003C119A">
              <w:trPr>
                <w:trHeight w:val="170"/>
              </w:trPr>
              <w:tc>
                <w:tcPr>
                  <w:tcW w:w="10350" w:type="dxa"/>
                </w:tcPr>
                <w:p w:rsidR="003C119A" w:rsidRPr="000251C0" w:rsidRDefault="003C119A" w:rsidP="003C119A">
                  <w:pPr>
                    <w:pStyle w:val="ListParagraph"/>
                    <w:ind w:left="0"/>
                    <w:jc w:val="center"/>
                    <w:rPr>
                      <w:rFonts w:ascii="Arial" w:hAnsi="Arial" w:cs="Arial"/>
                      <w:sz w:val="24"/>
                      <w:szCs w:val="24"/>
                    </w:rPr>
                  </w:pPr>
                  <w:r w:rsidRPr="000251C0">
                    <w:rPr>
                      <w:rFonts w:ascii="Arial" w:hAnsi="Arial" w:cs="Arial"/>
                      <w:sz w:val="24"/>
                      <w:szCs w:val="24"/>
                    </w:rPr>
                    <w:t>To establish if all communication aspects and requirements have been covered the draft plan is distributed to all stakeholders via email, meeting or video conference whichever is appropriate though a face-to face with all (conference is more preferred). In exceptional cases a one on one with each stakeholder may be appropriate and any misunderstandings/conflicts cleared and a common ground set. Changes are incorporated and draft should be ready as working document.</w:t>
                  </w:r>
                </w:p>
              </w:tc>
            </w:tr>
          </w:tbl>
          <w:p w:rsidR="002F01ED" w:rsidRDefault="002F01ED" w:rsidP="002F01ED">
            <w:pPr>
              <w:jc w:val="center"/>
              <w:rPr>
                <w:b/>
              </w:rPr>
            </w:pPr>
            <w:r>
              <w:rPr>
                <w:b/>
              </w:rPr>
              <w:t>Presentation  and implementation of Final Communication Plan</w:t>
            </w:r>
          </w:p>
          <w:p w:rsidR="00B509FF" w:rsidRDefault="00B509FF" w:rsidP="00A851DA">
            <w:pPr>
              <w:rPr>
                <w:b/>
              </w:rPr>
            </w:pPr>
          </w:p>
          <w:p w:rsidR="003C119A" w:rsidRDefault="003C119A" w:rsidP="003C119A">
            <w:pPr>
              <w:jc w:val="center"/>
              <w:rPr>
                <w:b/>
              </w:rPr>
            </w:pPr>
          </w:p>
          <w:p w:rsidR="003C119A" w:rsidRDefault="003C119A" w:rsidP="003C119A">
            <w:pPr>
              <w:jc w:val="center"/>
              <w:rPr>
                <w:b/>
              </w:rPr>
            </w:pPr>
          </w:p>
          <w:p w:rsidR="003C119A" w:rsidRDefault="003C119A" w:rsidP="003C119A">
            <w:pPr>
              <w:jc w:val="center"/>
              <w:rPr>
                <w:b/>
              </w:rPr>
            </w:pPr>
          </w:p>
          <w:p w:rsidR="003C119A" w:rsidRDefault="003C119A" w:rsidP="00A851DA">
            <w:pPr>
              <w:rPr>
                <w:b/>
              </w:rPr>
            </w:pPr>
          </w:p>
          <w:p w:rsidR="003C119A" w:rsidRDefault="003C119A" w:rsidP="00A851DA">
            <w:pPr>
              <w:rPr>
                <w:b/>
              </w:rPr>
            </w:pPr>
          </w:p>
          <w:p w:rsidR="003C119A" w:rsidRDefault="003C119A" w:rsidP="00A851DA">
            <w:pPr>
              <w:rPr>
                <w:b/>
              </w:rPr>
            </w:pPr>
          </w:p>
          <w:p w:rsidR="003C119A" w:rsidRDefault="003C119A" w:rsidP="00A851DA">
            <w:pPr>
              <w:rPr>
                <w:b/>
              </w:rPr>
            </w:pPr>
          </w:p>
          <w:p w:rsidR="003C119A" w:rsidRDefault="003C119A" w:rsidP="00A851DA">
            <w:pPr>
              <w:rPr>
                <w:b/>
              </w:rPr>
            </w:pPr>
          </w:p>
          <w:p w:rsidR="003C119A" w:rsidRDefault="003C119A" w:rsidP="00A851DA">
            <w:pPr>
              <w:rPr>
                <w:b/>
              </w:rPr>
            </w:pPr>
          </w:p>
          <w:p w:rsidR="003C119A" w:rsidRDefault="003C119A" w:rsidP="00A851DA">
            <w:pPr>
              <w:rPr>
                <w:b/>
              </w:rPr>
            </w:pPr>
          </w:p>
          <w:p w:rsidR="003C119A" w:rsidRDefault="003C119A" w:rsidP="00A851DA">
            <w:pPr>
              <w:rPr>
                <w:b/>
              </w:rPr>
            </w:pPr>
          </w:p>
          <w:p w:rsidR="00B509FF" w:rsidRDefault="00B509FF" w:rsidP="00B509FF">
            <w:pPr>
              <w:spacing w:before="100" w:beforeAutospacing="1" w:after="100" w:afterAutospacing="1"/>
              <w:rPr>
                <w:rFonts w:ascii="Arial" w:eastAsia="Times New Roman" w:hAnsi="Arial" w:cs="Arial"/>
                <w:sz w:val="24"/>
                <w:szCs w:val="24"/>
              </w:rPr>
            </w:pPr>
          </w:p>
          <w:p w:rsidR="008722E8" w:rsidRDefault="008722E8" w:rsidP="00A851DA">
            <w:pPr>
              <w:rPr>
                <w:b/>
              </w:rPr>
            </w:pPr>
          </w:p>
          <w:p w:rsidR="00CC2FB3" w:rsidRDefault="00CC2FB3" w:rsidP="00A851DA">
            <w:pPr>
              <w:rPr>
                <w:b/>
              </w:rPr>
            </w:pPr>
          </w:p>
        </w:tc>
      </w:tr>
    </w:tbl>
    <w:tbl>
      <w:tblPr>
        <w:tblStyle w:val="TableGrid"/>
        <w:tblpPr w:leftFromText="180" w:rightFromText="180" w:vertAnchor="text" w:horzAnchor="page" w:tblpX="5306" w:tblpY="-879"/>
        <w:tblOverlap w:val="never"/>
        <w:tblW w:w="0" w:type="auto"/>
        <w:tblLook w:val="04A0"/>
      </w:tblPr>
      <w:tblGrid>
        <w:gridCol w:w="2832"/>
        <w:gridCol w:w="3162"/>
      </w:tblGrid>
      <w:tr w:rsidR="002F01ED" w:rsidRPr="00B0415E" w:rsidTr="002F01ED">
        <w:trPr>
          <w:trHeight w:val="284"/>
        </w:trPr>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Wilfred Tadeyo</w:t>
            </w:r>
          </w:p>
        </w:tc>
      </w:tr>
      <w:tr w:rsidR="002F01ED" w:rsidRPr="00B0415E" w:rsidTr="002F01ED">
        <w:trPr>
          <w:trHeight w:val="297"/>
        </w:trPr>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F01ED" w:rsidRPr="00B0415E" w:rsidRDefault="002F01ED" w:rsidP="002F01ED">
            <w:pPr>
              <w:pStyle w:val="Default"/>
              <w:rPr>
                <w:rFonts w:asciiTheme="minorHAnsi" w:hAnsiTheme="minorHAnsi"/>
              </w:rPr>
            </w:pPr>
            <w:r>
              <w:rPr>
                <w:rFonts w:asciiTheme="minorHAnsi" w:hAnsiTheme="minorHAnsi"/>
              </w:rPr>
              <w:t>1649</w:t>
            </w:r>
          </w:p>
        </w:tc>
      </w:tr>
      <w:tr w:rsidR="002F01ED" w:rsidRPr="00B0415E" w:rsidTr="002F01ED">
        <w:trPr>
          <w:trHeight w:val="297"/>
        </w:trPr>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pPr>
              <w:pStyle w:val="Default"/>
              <w:rPr>
                <w:rFonts w:asciiTheme="minorHAnsi" w:hAnsiTheme="minorHAnsi"/>
              </w:rPr>
            </w:pPr>
            <w:r>
              <w:rPr>
                <w:rFonts w:asciiTheme="minorHAnsi" w:hAnsiTheme="minorHAnsi"/>
              </w:rPr>
              <w:t>Int Diploma in Project Mgmnt</w:t>
            </w:r>
          </w:p>
        </w:tc>
      </w:tr>
      <w:tr w:rsidR="002F01ED" w:rsidRPr="00B0415E" w:rsidTr="002F01ED">
        <w:trPr>
          <w:trHeight w:val="284"/>
        </w:trPr>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01ED" w:rsidRPr="00B0415E" w:rsidRDefault="002F01ED" w:rsidP="002F01E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F01ED" w:rsidRPr="00B0415E" w:rsidRDefault="002F01ED" w:rsidP="002F01ED">
            <w:r>
              <w:t>9</w:t>
            </w:r>
          </w:p>
        </w:tc>
      </w:tr>
    </w:tbl>
    <w:p w:rsidR="003C119A" w:rsidRPr="000251C0" w:rsidRDefault="003C119A" w:rsidP="003C119A">
      <w:pPr>
        <w:pStyle w:val="ListParagraph"/>
        <w:ind w:left="360"/>
        <w:jc w:val="center"/>
        <w:rPr>
          <w:rFonts w:ascii="Arial" w:hAnsi="Arial" w:cs="Arial"/>
          <w:sz w:val="24"/>
          <w:szCs w:val="24"/>
          <w:u w:val="single"/>
        </w:rPr>
      </w:pPr>
    </w:p>
    <w:p w:rsidR="003C119A" w:rsidRDefault="003C119A" w:rsidP="003C119A">
      <w:pPr>
        <w:pStyle w:val="ListParagraph"/>
        <w:ind w:left="360"/>
        <w:jc w:val="center"/>
        <w:rPr>
          <w:rFonts w:ascii="Arial" w:hAnsi="Arial" w:cs="Arial"/>
          <w:sz w:val="24"/>
          <w:szCs w:val="24"/>
        </w:rPr>
      </w:pPr>
    </w:p>
    <w:p w:rsidR="003C119A" w:rsidRDefault="003C119A" w:rsidP="003C119A">
      <w:pPr>
        <w:pStyle w:val="ListParagraph"/>
        <w:ind w:left="360"/>
        <w:jc w:val="center"/>
        <w:rPr>
          <w:rFonts w:ascii="Arial" w:hAnsi="Arial" w:cs="Arial"/>
          <w:sz w:val="24"/>
          <w:szCs w:val="24"/>
        </w:rPr>
      </w:pPr>
    </w:p>
    <w:p w:rsidR="003C119A" w:rsidRPr="000251C0" w:rsidRDefault="003C119A" w:rsidP="003C119A">
      <w:pPr>
        <w:pStyle w:val="ListParagraph"/>
        <w:ind w:left="360"/>
        <w:jc w:val="center"/>
        <w:rPr>
          <w:rFonts w:ascii="Arial" w:hAnsi="Arial" w:cs="Arial"/>
          <w:sz w:val="24"/>
          <w:szCs w:val="24"/>
        </w:rPr>
      </w:pPr>
      <w:r w:rsidRPr="000251C0">
        <w:rPr>
          <w:rFonts w:ascii="Arial" w:hAnsi="Arial" w:cs="Arial"/>
          <w:sz w:val="24"/>
          <w:szCs w:val="24"/>
        </w:rPr>
        <w:t>3. Performance Reporting</w:t>
      </w:r>
    </w:p>
    <w:p w:rsidR="003C119A" w:rsidRPr="000251C0" w:rsidRDefault="003C119A" w:rsidP="003C119A">
      <w:pPr>
        <w:pStyle w:val="ListParagraph"/>
        <w:ind w:left="0"/>
        <w:rPr>
          <w:rFonts w:ascii="Arial" w:hAnsi="Arial" w:cs="Arial"/>
          <w:sz w:val="24"/>
          <w:szCs w:val="24"/>
        </w:rPr>
      </w:pPr>
      <w:r w:rsidRPr="000251C0">
        <w:rPr>
          <w:rFonts w:ascii="Arial" w:hAnsi="Arial" w:cs="Arial"/>
          <w:sz w:val="24"/>
          <w:szCs w:val="24"/>
        </w:rPr>
        <w:t xml:space="preserve">Performance reporting is one of the processes in Project Communication Management; it is the process of collecting, recording, analyzing, organizing and dissemination of project related information of how the project is progressing.  While in the bigger picture reporting essentially looks at the three project constraints; Cost, Schedule and Quality, reporting is broken down into six areas. These are: Status Reports, Progress reports, Scope, Quality, Risk and Forecasting. </w:t>
      </w:r>
    </w:p>
    <w:p w:rsidR="003C119A" w:rsidRPr="000251C0" w:rsidRDefault="003C119A" w:rsidP="003C119A">
      <w:pPr>
        <w:pStyle w:val="ListParagraph"/>
        <w:ind w:left="360"/>
        <w:rPr>
          <w:rFonts w:ascii="Arial" w:hAnsi="Arial" w:cs="Arial"/>
          <w:sz w:val="24"/>
          <w:szCs w:val="24"/>
        </w:rPr>
      </w:pPr>
    </w:p>
    <w:p w:rsidR="003C119A" w:rsidRPr="000251C0" w:rsidRDefault="003C119A" w:rsidP="003C119A">
      <w:pPr>
        <w:pStyle w:val="ListParagraph"/>
        <w:ind w:left="360"/>
        <w:rPr>
          <w:rFonts w:ascii="Arial" w:hAnsi="Arial" w:cs="Arial"/>
          <w:sz w:val="24"/>
          <w:szCs w:val="24"/>
        </w:rPr>
      </w:pPr>
      <w:r w:rsidRPr="000251C0">
        <w:rPr>
          <w:rFonts w:ascii="Arial" w:hAnsi="Arial" w:cs="Arial"/>
          <w:sz w:val="24"/>
          <w:szCs w:val="24"/>
        </w:rPr>
        <w:t xml:space="preserve">There are at least two ways though which the project manager is able to use to effectively convey project performance information. This is through performance review meetings and graphical/tabular presentation of variance analysis result. During a performance review meeting, the PM will present the progress which has been made on the project. Facts will revolve around how constrains (cost, scope and quality) have been managed to achieve the level of progress, thus far achieved. </w:t>
      </w:r>
    </w:p>
    <w:p w:rsidR="003C119A" w:rsidRPr="000251C0" w:rsidRDefault="003C119A" w:rsidP="003C119A">
      <w:pPr>
        <w:pStyle w:val="ListParagraph"/>
        <w:ind w:left="360"/>
        <w:rPr>
          <w:rFonts w:ascii="Arial" w:hAnsi="Arial" w:cs="Arial"/>
          <w:sz w:val="24"/>
          <w:szCs w:val="24"/>
        </w:rPr>
      </w:pPr>
    </w:p>
    <w:p w:rsidR="003C119A" w:rsidRPr="000251C0" w:rsidRDefault="003C119A" w:rsidP="003C119A">
      <w:pPr>
        <w:pStyle w:val="ListParagraph"/>
        <w:ind w:left="360"/>
        <w:rPr>
          <w:rFonts w:ascii="Arial" w:hAnsi="Arial" w:cs="Arial"/>
          <w:sz w:val="24"/>
          <w:szCs w:val="24"/>
        </w:rPr>
      </w:pPr>
      <w:r w:rsidRPr="000251C0">
        <w:rPr>
          <w:rFonts w:ascii="Arial" w:hAnsi="Arial" w:cs="Arial"/>
          <w:sz w:val="24"/>
          <w:szCs w:val="24"/>
        </w:rPr>
        <w:t xml:space="preserve">Depending on interest/influence matrix/combination of each stakeholder some meetings may be more in depth and more technical for certain stakeholders and much simpler for others, this makes it necessary to have spate meetings so as to effectively address each stakeholder. For example, the sponsor may only be interested in the big picture of what progress has been made and that the budget is still on track. Another stakeholder may want detailed progress down to the last piece of material, detailed drawings and even want to know the results of destructive tests carried out on samples. </w:t>
      </w:r>
    </w:p>
    <w:p w:rsidR="003C119A" w:rsidRPr="000251C0" w:rsidRDefault="003C119A" w:rsidP="003C119A">
      <w:pPr>
        <w:pStyle w:val="ListParagraph"/>
        <w:ind w:left="360"/>
        <w:rPr>
          <w:rFonts w:ascii="Arial" w:hAnsi="Arial" w:cs="Arial"/>
          <w:sz w:val="24"/>
          <w:szCs w:val="24"/>
        </w:rPr>
      </w:pPr>
    </w:p>
    <w:p w:rsidR="003C119A" w:rsidRPr="000251C0" w:rsidRDefault="003C119A" w:rsidP="003C119A">
      <w:pPr>
        <w:pStyle w:val="ListParagraph"/>
        <w:ind w:left="360"/>
        <w:rPr>
          <w:rFonts w:ascii="Arial" w:hAnsi="Arial" w:cs="Arial"/>
          <w:sz w:val="24"/>
          <w:szCs w:val="24"/>
        </w:rPr>
      </w:pPr>
      <w:r w:rsidRPr="000251C0">
        <w:rPr>
          <w:rFonts w:ascii="Arial" w:hAnsi="Arial" w:cs="Arial"/>
          <w:sz w:val="24"/>
          <w:szCs w:val="24"/>
        </w:rPr>
        <w:t>Project variance analysis is another way the project manager is able to present project performance reports. Emphasis here is on analyzing how the project has done, then compare this against the project plan, by work package or groups of work packages or tasks. Analysis serves to find the causes for variances with the aim of;</w:t>
      </w:r>
    </w:p>
    <w:p w:rsidR="003C119A" w:rsidRPr="000251C0" w:rsidRDefault="003C119A" w:rsidP="003C119A">
      <w:pPr>
        <w:pStyle w:val="ListParagraph"/>
        <w:numPr>
          <w:ilvl w:val="0"/>
          <w:numId w:val="15"/>
        </w:numPr>
        <w:rPr>
          <w:rFonts w:ascii="Arial" w:hAnsi="Arial" w:cs="Arial"/>
          <w:sz w:val="24"/>
          <w:szCs w:val="24"/>
        </w:rPr>
      </w:pPr>
      <w:r w:rsidRPr="000251C0">
        <w:rPr>
          <w:rFonts w:ascii="Arial" w:hAnsi="Arial" w:cs="Arial"/>
          <w:sz w:val="24"/>
          <w:szCs w:val="24"/>
        </w:rPr>
        <w:t>Understand causes and draw lessons from them for future projects</w:t>
      </w:r>
    </w:p>
    <w:p w:rsidR="003C119A" w:rsidRPr="000251C0" w:rsidRDefault="003C119A" w:rsidP="003C119A">
      <w:pPr>
        <w:pStyle w:val="ListParagraph"/>
        <w:numPr>
          <w:ilvl w:val="0"/>
          <w:numId w:val="15"/>
        </w:numPr>
        <w:rPr>
          <w:rFonts w:ascii="Arial" w:hAnsi="Arial" w:cs="Arial"/>
          <w:sz w:val="24"/>
          <w:szCs w:val="24"/>
        </w:rPr>
      </w:pPr>
      <w:r w:rsidRPr="000251C0">
        <w:rPr>
          <w:rFonts w:ascii="Arial" w:hAnsi="Arial" w:cs="Arial"/>
          <w:sz w:val="24"/>
          <w:szCs w:val="24"/>
        </w:rPr>
        <w:t>Bench mark the project and compare with previous projects and use as a reference in future projects.</w:t>
      </w:r>
    </w:p>
    <w:p w:rsidR="003C119A" w:rsidRPr="000251C0" w:rsidRDefault="003C119A" w:rsidP="003C119A">
      <w:pPr>
        <w:rPr>
          <w:rFonts w:ascii="Arial" w:hAnsi="Arial" w:cs="Arial"/>
          <w:sz w:val="24"/>
          <w:szCs w:val="24"/>
        </w:rPr>
      </w:pPr>
      <w:r w:rsidRPr="000251C0">
        <w:rPr>
          <w:rFonts w:ascii="Arial" w:hAnsi="Arial" w:cs="Arial"/>
          <w:sz w:val="24"/>
          <w:szCs w:val="24"/>
        </w:rPr>
        <w:t>Several tools and techniques such as Earned Value Management (EVM)</w:t>
      </w:r>
      <w:r w:rsidRPr="000251C0">
        <w:rPr>
          <w:rFonts w:ascii="Arial" w:hAnsi="Arial" w:cs="Arial"/>
          <w:color w:val="FF0000"/>
          <w:sz w:val="24"/>
          <w:szCs w:val="24"/>
        </w:rPr>
        <w:t>,….</w:t>
      </w:r>
      <w:r w:rsidRPr="000251C0">
        <w:rPr>
          <w:rFonts w:ascii="Arial" w:hAnsi="Arial" w:cs="Arial"/>
          <w:sz w:val="24"/>
          <w:szCs w:val="24"/>
        </w:rPr>
        <w:t xml:space="preserve"> maybe used in variance </w:t>
      </w:r>
      <w:r w:rsidR="002F01ED">
        <w:rPr>
          <w:rFonts w:ascii="Arial" w:hAnsi="Arial" w:cs="Arial"/>
          <w:sz w:val="24"/>
          <w:szCs w:val="24"/>
        </w:rPr>
        <w:t xml:space="preserve"> analysis and project reporting.</w:t>
      </w:r>
    </w:p>
    <w:p w:rsidR="003C119A" w:rsidRDefault="003C119A" w:rsidP="003C119A">
      <w:pPr>
        <w:autoSpaceDE w:val="0"/>
        <w:autoSpaceDN w:val="0"/>
        <w:adjustRightInd w:val="0"/>
        <w:spacing w:after="0" w:line="240" w:lineRule="auto"/>
        <w:rPr>
          <w:rFonts w:cs="CalvertMT-Bold"/>
          <w:b/>
          <w:bCs/>
          <w:color w:val="002060"/>
          <w:sz w:val="28"/>
          <w:lang w:val="en-US"/>
        </w:rPr>
      </w:pPr>
    </w:p>
    <w:p w:rsidR="003C119A" w:rsidRDefault="003C119A" w:rsidP="003C119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Default="003C119A" w:rsidP="00A851DA">
      <w:pPr>
        <w:autoSpaceDE w:val="0"/>
        <w:autoSpaceDN w:val="0"/>
        <w:adjustRightInd w:val="0"/>
        <w:spacing w:after="0" w:line="240" w:lineRule="auto"/>
        <w:rPr>
          <w:rFonts w:cs="CalvertMT-Bold"/>
          <w:b/>
          <w:bCs/>
          <w:color w:val="002060"/>
          <w:sz w:val="28"/>
          <w:lang w:val="en-US"/>
        </w:rPr>
      </w:pPr>
    </w:p>
    <w:p w:rsidR="003C119A" w:rsidRPr="00B0415E" w:rsidRDefault="003C119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10440" w:type="dxa"/>
        <w:tblInd w:w="-612" w:type="dxa"/>
        <w:tblLook w:val="04A0"/>
      </w:tblPr>
      <w:tblGrid>
        <w:gridCol w:w="2922"/>
        <w:gridCol w:w="4035"/>
        <w:gridCol w:w="1276"/>
        <w:gridCol w:w="2207"/>
      </w:tblGrid>
      <w:tr w:rsidR="00405895" w:rsidRPr="00B0415E" w:rsidTr="00CF44BC">
        <w:tc>
          <w:tcPr>
            <w:tcW w:w="292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9FF" w:rsidP="00A851DA">
            <w:pPr>
              <w:rPr>
                <w:rFonts w:cs="Bliss-Regular"/>
                <w:color w:val="000000"/>
              </w:rPr>
            </w:pPr>
            <w:r>
              <w:rPr>
                <w:rFonts w:cs="Bliss-Regular"/>
                <w:color w:val="000000"/>
              </w:rPr>
              <w:t>Wilfred Tadeyo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07" w:type="dxa"/>
          </w:tcPr>
          <w:p w:rsidR="00405895" w:rsidRPr="00B0415E" w:rsidRDefault="002F01ED" w:rsidP="00A851DA">
            <w:pPr>
              <w:rPr>
                <w:rFonts w:cs="Bliss-Regular"/>
                <w:color w:val="000000"/>
              </w:rPr>
            </w:pPr>
            <w:r>
              <w:rPr>
                <w:rFonts w:cs="Bliss-Regular"/>
                <w:color w:val="000000"/>
              </w:rPr>
              <w:t>19 October</w:t>
            </w:r>
            <w:r w:rsidR="00B509F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10440" w:type="dxa"/>
        <w:tblInd w:w="-612" w:type="dxa"/>
        <w:tblLook w:val="04A0"/>
      </w:tblPr>
      <w:tblGrid>
        <w:gridCol w:w="5233"/>
        <w:gridCol w:w="5207"/>
      </w:tblGrid>
      <w:tr w:rsidR="00503D7E" w:rsidRPr="00B0415E" w:rsidTr="00CF44BC">
        <w:trPr>
          <w:trHeight w:val="249"/>
        </w:trPr>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207"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3C119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34C" w:rsidRDefault="00B3034C" w:rsidP="00CB4D0A">
      <w:pPr>
        <w:spacing w:after="0" w:line="240" w:lineRule="auto"/>
      </w:pPr>
      <w:r>
        <w:separator/>
      </w:r>
    </w:p>
  </w:endnote>
  <w:endnote w:type="continuationSeparator" w:id="0">
    <w:p w:rsidR="00B3034C" w:rsidRDefault="00B3034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34C" w:rsidRDefault="00B3034C" w:rsidP="00CB4D0A">
      <w:pPr>
        <w:spacing w:after="0" w:line="240" w:lineRule="auto"/>
      </w:pPr>
      <w:r>
        <w:separator/>
      </w:r>
    </w:p>
  </w:footnote>
  <w:footnote w:type="continuationSeparator" w:id="0">
    <w:p w:rsidR="00B3034C" w:rsidRDefault="00B3034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74108"/>
    <w:multiLevelType w:val="hybridMultilevel"/>
    <w:tmpl w:val="AF1C5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49553E"/>
    <w:multiLevelType w:val="hybridMultilevel"/>
    <w:tmpl w:val="2952A4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161C5E"/>
    <w:multiLevelType w:val="hybridMultilevel"/>
    <w:tmpl w:val="69F07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593387"/>
    <w:multiLevelType w:val="hybridMultilevel"/>
    <w:tmpl w:val="19E0F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371DB5"/>
    <w:multiLevelType w:val="hybridMultilevel"/>
    <w:tmpl w:val="9EFA563E"/>
    <w:lvl w:ilvl="0" w:tplc="0409000B">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5">
    <w:nsid w:val="242B4BEE"/>
    <w:multiLevelType w:val="hybridMultilevel"/>
    <w:tmpl w:val="69E27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8CD6A8A"/>
    <w:multiLevelType w:val="hybridMultilevel"/>
    <w:tmpl w:val="F6108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60199E"/>
    <w:multiLevelType w:val="multilevel"/>
    <w:tmpl w:val="04A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51026D"/>
    <w:multiLevelType w:val="hybridMultilevel"/>
    <w:tmpl w:val="8C1A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440D06"/>
    <w:multiLevelType w:val="hybridMultilevel"/>
    <w:tmpl w:val="D08875C4"/>
    <w:lvl w:ilvl="0" w:tplc="D8722CF4">
      <w:start w:val="1"/>
      <w:numFmt w:val="lowerLetter"/>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1">
    <w:nsid w:val="70BB0A40"/>
    <w:multiLevelType w:val="hybridMultilevel"/>
    <w:tmpl w:val="4C106162"/>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B041727"/>
    <w:multiLevelType w:val="multilevel"/>
    <w:tmpl w:val="E9D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B106222"/>
    <w:multiLevelType w:val="hybridMultilevel"/>
    <w:tmpl w:val="04D48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F164E0B"/>
    <w:multiLevelType w:val="hybridMultilevel"/>
    <w:tmpl w:val="8E04C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10"/>
  </w:num>
  <w:num w:numId="5">
    <w:abstractNumId w:val="3"/>
  </w:num>
  <w:num w:numId="6">
    <w:abstractNumId w:val="7"/>
  </w:num>
  <w:num w:numId="7">
    <w:abstractNumId w:val="12"/>
  </w:num>
  <w:num w:numId="8">
    <w:abstractNumId w:val="9"/>
  </w:num>
  <w:num w:numId="9">
    <w:abstractNumId w:val="4"/>
  </w:num>
  <w:num w:numId="10">
    <w:abstractNumId w:val="11"/>
  </w:num>
  <w:num w:numId="11">
    <w:abstractNumId w:val="0"/>
  </w:num>
  <w:num w:numId="12">
    <w:abstractNumId w:val="5"/>
  </w:num>
  <w:num w:numId="13">
    <w:abstractNumId w:val="6"/>
  </w:num>
  <w:num w:numId="14">
    <w:abstractNumId w:val="14"/>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6AA0"/>
    <w:rsid w:val="00182416"/>
    <w:rsid w:val="00187EB4"/>
    <w:rsid w:val="00194132"/>
    <w:rsid w:val="001F0481"/>
    <w:rsid w:val="001F37B8"/>
    <w:rsid w:val="00200C92"/>
    <w:rsid w:val="0020451E"/>
    <w:rsid w:val="00206B9D"/>
    <w:rsid w:val="0023259C"/>
    <w:rsid w:val="002B0BD7"/>
    <w:rsid w:val="002B573D"/>
    <w:rsid w:val="002C5CB2"/>
    <w:rsid w:val="002C7A61"/>
    <w:rsid w:val="002F01ED"/>
    <w:rsid w:val="002F779F"/>
    <w:rsid w:val="00371885"/>
    <w:rsid w:val="003C119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6BF"/>
    <w:rsid w:val="00566ACE"/>
    <w:rsid w:val="00574D64"/>
    <w:rsid w:val="00591365"/>
    <w:rsid w:val="005B31E4"/>
    <w:rsid w:val="006034F6"/>
    <w:rsid w:val="00607874"/>
    <w:rsid w:val="00607E77"/>
    <w:rsid w:val="00617BB3"/>
    <w:rsid w:val="00645CDD"/>
    <w:rsid w:val="006823A7"/>
    <w:rsid w:val="00687EE8"/>
    <w:rsid w:val="0070347F"/>
    <w:rsid w:val="0070678E"/>
    <w:rsid w:val="007161E8"/>
    <w:rsid w:val="007F5DFB"/>
    <w:rsid w:val="00831C11"/>
    <w:rsid w:val="008722E8"/>
    <w:rsid w:val="008A60B4"/>
    <w:rsid w:val="008B3C31"/>
    <w:rsid w:val="008B64FE"/>
    <w:rsid w:val="00935BF7"/>
    <w:rsid w:val="0095442C"/>
    <w:rsid w:val="00983942"/>
    <w:rsid w:val="009C37E0"/>
    <w:rsid w:val="009D186C"/>
    <w:rsid w:val="009E41F4"/>
    <w:rsid w:val="00A14B66"/>
    <w:rsid w:val="00A65CF7"/>
    <w:rsid w:val="00A81AB4"/>
    <w:rsid w:val="00A851DA"/>
    <w:rsid w:val="00AC7D5B"/>
    <w:rsid w:val="00AE1481"/>
    <w:rsid w:val="00AF1BEA"/>
    <w:rsid w:val="00B0415E"/>
    <w:rsid w:val="00B04678"/>
    <w:rsid w:val="00B3034C"/>
    <w:rsid w:val="00B509FF"/>
    <w:rsid w:val="00BC46DF"/>
    <w:rsid w:val="00C03577"/>
    <w:rsid w:val="00C53029"/>
    <w:rsid w:val="00C65FEA"/>
    <w:rsid w:val="00C74AE4"/>
    <w:rsid w:val="00CA0AC2"/>
    <w:rsid w:val="00CB4D0A"/>
    <w:rsid w:val="00CC2FB3"/>
    <w:rsid w:val="00CC575A"/>
    <w:rsid w:val="00CF123B"/>
    <w:rsid w:val="00CF44B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31C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4132"/>
    <w:pPr>
      <w:spacing w:after="0" w:line="240" w:lineRule="auto"/>
    </w:pPr>
    <w:rPr>
      <w:lang w:val="en-US"/>
    </w:rPr>
  </w:style>
  <w:style w:type="paragraph" w:styleId="BodyText">
    <w:name w:val="Body Text"/>
    <w:basedOn w:val="Normal"/>
    <w:link w:val="BodyTextChar1"/>
    <w:rsid w:val="00194132"/>
    <w:pPr>
      <w:spacing w:before="60" w:after="120" w:line="240" w:lineRule="auto"/>
      <w:ind w:left="57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194132"/>
  </w:style>
  <w:style w:type="character" w:customStyle="1" w:styleId="BodyTextChar1">
    <w:name w:val="Body Text Char1"/>
    <w:basedOn w:val="DefaultParagraphFont"/>
    <w:link w:val="BodyText"/>
    <w:rsid w:val="00194132"/>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C1610-89FD-4B54-A0B1-F3A7AFFDD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tadish2008</cp:lastModifiedBy>
  <cp:revision>2</cp:revision>
  <dcterms:created xsi:type="dcterms:W3CDTF">2016-10-19T14:10:00Z</dcterms:created>
  <dcterms:modified xsi:type="dcterms:W3CDTF">2016-10-19T14:10:00Z</dcterms:modified>
</cp:coreProperties>
</file>