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3C50" w:rsidP="00A851DA">
      <w:pPr>
        <w:rPr>
          <w:lang w:val="en-US"/>
        </w:rPr>
      </w:pPr>
      <w:r>
        <w:rPr>
          <w:noProof/>
          <w:lang w:val="hu-HU" w:eastAsia="hu-H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Eniko Surjanne Schuller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3C50">
            <w:pPr>
              <w:pStyle w:val="Default"/>
              <w:rPr>
                <w:rFonts w:asciiTheme="minorHAnsi" w:hAnsiTheme="minorHAnsi"/>
              </w:rPr>
            </w:pPr>
            <w:r>
              <w:rPr>
                <w:rFonts w:asciiTheme="minorHAnsi" w:hAnsiTheme="minorHAnsi"/>
              </w:rPr>
              <w:t>2459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3C50">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35D81">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firstRow="1" w:lastRow="0" w:firstColumn="1" w:lastColumn="0" w:noHBand="0" w:noVBand="1"/>
      </w:tblPr>
      <w:tblGrid>
        <w:gridCol w:w="9016"/>
      </w:tblGrid>
      <w:tr w:rsidR="00CC2FB3" w:rsidTr="007E7554">
        <w:tc>
          <w:tcPr>
            <w:tcW w:w="9016" w:type="dxa"/>
          </w:tcPr>
          <w:p w:rsidR="000D3216" w:rsidRDefault="005139CF" w:rsidP="00A55BA6">
            <w:pPr>
              <w:rPr>
                <w:rFonts w:ascii="Arial" w:hAnsi="Arial" w:cs="Arial"/>
                <w:sz w:val="24"/>
                <w:szCs w:val="24"/>
              </w:rPr>
            </w:pPr>
            <w:r>
              <w:rPr>
                <w:rFonts w:ascii="Arial" w:hAnsi="Arial" w:cs="Arial"/>
                <w:sz w:val="24"/>
                <w:szCs w:val="24"/>
              </w:rPr>
              <w:t>1.</w:t>
            </w:r>
          </w:p>
          <w:p w:rsidR="00A55BA6" w:rsidRDefault="00A55BA6" w:rsidP="00A55BA6">
            <w:pPr>
              <w:pStyle w:val="Listaszerbekezds"/>
              <w:numPr>
                <w:ilvl w:val="0"/>
                <w:numId w:val="17"/>
              </w:numPr>
              <w:rPr>
                <w:rFonts w:ascii="Arial" w:hAnsi="Arial" w:cs="Arial"/>
                <w:sz w:val="24"/>
                <w:szCs w:val="24"/>
              </w:rPr>
            </w:pPr>
          </w:p>
          <w:p w:rsidR="004C0AB7" w:rsidRDefault="001C4C4B" w:rsidP="004C0AB7">
            <w:pPr>
              <w:rPr>
                <w:rFonts w:ascii="Arial" w:hAnsi="Arial" w:cs="Arial"/>
                <w:sz w:val="24"/>
                <w:szCs w:val="24"/>
              </w:rPr>
            </w:pPr>
            <w:r>
              <w:rPr>
                <w:rFonts w:ascii="Arial" w:hAnsi="Arial" w:cs="Arial"/>
                <w:sz w:val="24"/>
                <w:szCs w:val="24"/>
              </w:rPr>
              <w:t>Financial management is</w:t>
            </w:r>
            <w:r w:rsidR="00000785">
              <w:rPr>
                <w:rFonts w:ascii="Arial" w:hAnsi="Arial" w:cs="Arial"/>
                <w:sz w:val="24"/>
                <w:szCs w:val="24"/>
              </w:rPr>
              <w:t xml:space="preserve"> meaning a whole </w:t>
            </w:r>
            <w:r w:rsidR="0037657A">
              <w:rPr>
                <w:rFonts w:ascii="Arial" w:hAnsi="Arial" w:cs="Arial"/>
                <w:sz w:val="24"/>
                <w:szCs w:val="24"/>
              </w:rPr>
              <w:t xml:space="preserve">ongoing process to gather, manage and spend money of the company while </w:t>
            </w:r>
            <w:r w:rsidR="00E30FF7">
              <w:rPr>
                <w:rFonts w:ascii="Arial" w:hAnsi="Arial" w:cs="Arial"/>
                <w:sz w:val="24"/>
                <w:szCs w:val="24"/>
              </w:rPr>
              <w:t xml:space="preserve">it </w:t>
            </w:r>
            <w:r w:rsidR="0037657A">
              <w:rPr>
                <w:rFonts w:ascii="Arial" w:hAnsi="Arial" w:cs="Arial"/>
                <w:sz w:val="24"/>
                <w:szCs w:val="24"/>
              </w:rPr>
              <w:t>gain</w:t>
            </w:r>
            <w:r w:rsidR="00E30FF7">
              <w:rPr>
                <w:rFonts w:ascii="Arial" w:hAnsi="Arial" w:cs="Arial"/>
                <w:sz w:val="24"/>
                <w:szCs w:val="24"/>
              </w:rPr>
              <w:t>s</w:t>
            </w:r>
            <w:r w:rsidR="0037657A">
              <w:rPr>
                <w:rFonts w:ascii="Arial" w:hAnsi="Arial" w:cs="Arial"/>
                <w:sz w:val="24"/>
                <w:szCs w:val="24"/>
              </w:rPr>
              <w:t xml:space="preserve"> profits</w:t>
            </w:r>
            <w:r>
              <w:rPr>
                <w:rFonts w:ascii="Arial" w:hAnsi="Arial" w:cs="Arial"/>
                <w:sz w:val="24"/>
                <w:szCs w:val="24"/>
              </w:rPr>
              <w:t xml:space="preserve"> in my mind.</w:t>
            </w:r>
            <w:r w:rsidR="0037657A">
              <w:rPr>
                <w:rFonts w:ascii="Arial" w:hAnsi="Arial" w:cs="Arial"/>
                <w:sz w:val="24"/>
                <w:szCs w:val="24"/>
              </w:rPr>
              <w:t xml:space="preserve"> It involves how much money has come into the organisation, where it has come from and what it was for, and how it has been spent. Its main purpose to promote the finances of the business by managing cash flows and ensure that the company will have enough asset to pay its liabilities.</w:t>
            </w:r>
            <w:r w:rsidR="002C31BB">
              <w:rPr>
                <w:rFonts w:ascii="Arial" w:hAnsi="Arial" w:cs="Arial"/>
                <w:sz w:val="24"/>
                <w:szCs w:val="24"/>
              </w:rPr>
              <w:t xml:space="preserve"> The financial management is financially responsible and accountable to the organisation. They are accountable and must report of the current budget and </w:t>
            </w:r>
            <w:r w:rsidR="00DB6AAF">
              <w:rPr>
                <w:rFonts w:ascii="Arial" w:hAnsi="Arial" w:cs="Arial"/>
                <w:sz w:val="24"/>
                <w:szCs w:val="24"/>
              </w:rPr>
              <w:t>investments, financial decisions and asset managing. Segregatin</w:t>
            </w:r>
            <w:r w:rsidR="00AA00C5">
              <w:rPr>
                <w:rFonts w:ascii="Arial" w:hAnsi="Arial" w:cs="Arial"/>
                <w:sz w:val="24"/>
                <w:szCs w:val="24"/>
              </w:rPr>
              <w:t>g responsibilities are</w:t>
            </w:r>
            <w:r w:rsidR="00DB6AAF">
              <w:rPr>
                <w:rFonts w:ascii="Arial" w:hAnsi="Arial" w:cs="Arial"/>
                <w:sz w:val="24"/>
                <w:szCs w:val="24"/>
              </w:rPr>
              <w:t xml:space="preserve"> essential. This means that all financial transactions should be prepared by one person and reviewed by another. For example</w:t>
            </w:r>
            <w:r w:rsidR="00AA00C5">
              <w:rPr>
                <w:rFonts w:ascii="Arial" w:hAnsi="Arial" w:cs="Arial"/>
                <w:sz w:val="24"/>
                <w:szCs w:val="24"/>
              </w:rPr>
              <w:t>,</w:t>
            </w:r>
            <w:r w:rsidR="00DB6AAF">
              <w:rPr>
                <w:rFonts w:ascii="Arial" w:hAnsi="Arial" w:cs="Arial"/>
                <w:sz w:val="24"/>
                <w:szCs w:val="24"/>
              </w:rPr>
              <w:t xml:space="preserve"> if someone make</w:t>
            </w:r>
            <w:r w:rsidR="00AA00C5">
              <w:rPr>
                <w:rFonts w:ascii="Arial" w:hAnsi="Arial" w:cs="Arial"/>
                <w:sz w:val="24"/>
                <w:szCs w:val="24"/>
              </w:rPr>
              <w:t>s</w:t>
            </w:r>
            <w:r w:rsidR="00DB6AAF">
              <w:rPr>
                <w:rFonts w:ascii="Arial" w:hAnsi="Arial" w:cs="Arial"/>
                <w:sz w:val="24"/>
                <w:szCs w:val="24"/>
              </w:rPr>
              <w:t xml:space="preserve"> payments by cash or cheque, another person have to record this transaction, and another should</w:t>
            </w:r>
            <w:r w:rsidR="00C66997">
              <w:rPr>
                <w:rFonts w:ascii="Arial" w:hAnsi="Arial" w:cs="Arial"/>
                <w:sz w:val="24"/>
                <w:szCs w:val="24"/>
              </w:rPr>
              <w:t xml:space="preserve"> have to audit this transaction (transparency).</w:t>
            </w:r>
          </w:p>
          <w:p w:rsidR="00B969C7" w:rsidRPr="004C0AB7" w:rsidRDefault="00B969C7" w:rsidP="004C0AB7">
            <w:pPr>
              <w:rPr>
                <w:rFonts w:ascii="Arial" w:hAnsi="Arial" w:cs="Arial"/>
                <w:sz w:val="24"/>
                <w:szCs w:val="24"/>
              </w:rPr>
            </w:pPr>
          </w:p>
          <w:p w:rsidR="006242FB" w:rsidRDefault="006242FB" w:rsidP="00A55BA6">
            <w:pPr>
              <w:pStyle w:val="Listaszerbekezds"/>
              <w:numPr>
                <w:ilvl w:val="0"/>
                <w:numId w:val="17"/>
              </w:numPr>
              <w:rPr>
                <w:rFonts w:ascii="Arial" w:hAnsi="Arial" w:cs="Arial"/>
                <w:sz w:val="24"/>
                <w:szCs w:val="24"/>
              </w:rPr>
            </w:pPr>
          </w:p>
          <w:p w:rsidR="00851E03" w:rsidRDefault="0066198D" w:rsidP="007D0E88">
            <w:pPr>
              <w:pStyle w:val="Listaszerbekezds"/>
              <w:ind w:left="0"/>
              <w:rPr>
                <w:rFonts w:ascii="Arial" w:hAnsi="Arial" w:cs="Arial"/>
                <w:sz w:val="24"/>
                <w:szCs w:val="24"/>
              </w:rPr>
            </w:pPr>
            <w:r>
              <w:rPr>
                <w:rFonts w:ascii="Arial" w:hAnsi="Arial" w:cs="Arial"/>
                <w:sz w:val="24"/>
                <w:szCs w:val="24"/>
              </w:rPr>
              <w:t>Business and personal finance differ</w:t>
            </w:r>
            <w:r w:rsidR="00732ADF">
              <w:rPr>
                <w:rFonts w:ascii="Arial" w:hAnsi="Arial" w:cs="Arial"/>
                <w:sz w:val="24"/>
                <w:szCs w:val="24"/>
              </w:rPr>
              <w:t xml:space="preserve"> in several ways. One of these is the leverage. Using any of various techniques, including borrowing money, to multiply gains, and therefore, the downside is that losses can be multiplied, too. </w:t>
            </w:r>
            <w:r w:rsidR="00962E0A">
              <w:rPr>
                <w:rFonts w:ascii="Arial" w:hAnsi="Arial" w:cs="Arial"/>
                <w:sz w:val="24"/>
                <w:szCs w:val="24"/>
              </w:rPr>
              <w:t>Most businesses are using leverage at some point to build their businesses or increase their profits. It is vital to keep business and personal finances separate, however, many business owners commingle the two. Separation of the finances can be made by</w:t>
            </w:r>
            <w:r w:rsidR="007A22FC">
              <w:rPr>
                <w:rFonts w:ascii="Arial" w:hAnsi="Arial" w:cs="Arial"/>
                <w:sz w:val="24"/>
                <w:szCs w:val="24"/>
              </w:rPr>
              <w:t xml:space="preserve"> keeping separate bank accounts and using separate credit cards for th</w:t>
            </w:r>
            <w:r w:rsidR="00002003">
              <w:rPr>
                <w:rFonts w:ascii="Arial" w:hAnsi="Arial" w:cs="Arial"/>
                <w:sz w:val="24"/>
                <w:szCs w:val="24"/>
              </w:rPr>
              <w:t xml:space="preserve">e easier record-keeping as well as filing taxes at the end of the financial year. Accurate financial records are essential for budget and financial planning. The records will reflect all </w:t>
            </w:r>
            <w:r w:rsidR="00002003">
              <w:rPr>
                <w:rFonts w:ascii="Arial" w:hAnsi="Arial" w:cs="Arial"/>
                <w:sz w:val="24"/>
                <w:szCs w:val="24"/>
              </w:rPr>
              <w:lastRenderedPageBreak/>
              <w:t>the expenses and the money required to meet the expenses. And it also helps to make decisions about financing and budget allocation.</w:t>
            </w:r>
          </w:p>
          <w:p w:rsidR="00002003" w:rsidRDefault="00002003" w:rsidP="00002003">
            <w:pPr>
              <w:rPr>
                <w:rFonts w:ascii="Arial" w:hAnsi="Arial" w:cs="Arial"/>
                <w:sz w:val="24"/>
                <w:szCs w:val="24"/>
              </w:rPr>
            </w:pPr>
          </w:p>
          <w:p w:rsidR="00002003" w:rsidRPr="00002003" w:rsidRDefault="00002003" w:rsidP="00002003">
            <w:pPr>
              <w:pStyle w:val="Listaszerbekezds"/>
              <w:numPr>
                <w:ilvl w:val="0"/>
                <w:numId w:val="17"/>
              </w:numPr>
              <w:rPr>
                <w:rFonts w:ascii="Arial" w:hAnsi="Arial" w:cs="Arial"/>
                <w:sz w:val="24"/>
                <w:szCs w:val="24"/>
              </w:rPr>
            </w:pPr>
          </w:p>
          <w:p w:rsidR="00002003" w:rsidRDefault="00002003" w:rsidP="00002003">
            <w:pPr>
              <w:rPr>
                <w:rFonts w:ascii="Arial" w:hAnsi="Arial" w:cs="Arial"/>
                <w:sz w:val="24"/>
                <w:szCs w:val="24"/>
              </w:rPr>
            </w:pPr>
            <w:r>
              <w:rPr>
                <w:rFonts w:ascii="Arial" w:hAnsi="Arial" w:cs="Arial"/>
                <w:sz w:val="24"/>
                <w:szCs w:val="24"/>
              </w:rPr>
              <w:t>The main objectives of a financial manage</w:t>
            </w:r>
            <w:r w:rsidR="000B1890">
              <w:rPr>
                <w:rFonts w:ascii="Arial" w:hAnsi="Arial" w:cs="Arial"/>
                <w:sz w:val="24"/>
                <w:szCs w:val="24"/>
              </w:rPr>
              <w:t>ment team are the profit maximis</w:t>
            </w:r>
            <w:r>
              <w:rPr>
                <w:rFonts w:ascii="Arial" w:hAnsi="Arial" w:cs="Arial"/>
                <w:sz w:val="24"/>
                <w:szCs w:val="24"/>
              </w:rPr>
              <w:t>ation while wealth is maximi</w:t>
            </w:r>
            <w:r w:rsidR="000B1890">
              <w:rPr>
                <w:rFonts w:ascii="Arial" w:hAnsi="Arial" w:cs="Arial"/>
                <w:sz w:val="24"/>
                <w:szCs w:val="24"/>
              </w:rPr>
              <w:t>s</w:t>
            </w:r>
            <w:r>
              <w:rPr>
                <w:rFonts w:ascii="Arial" w:hAnsi="Arial" w:cs="Arial"/>
                <w:sz w:val="24"/>
                <w:szCs w:val="24"/>
              </w:rPr>
              <w:t xml:space="preserve">ing also. </w:t>
            </w:r>
          </w:p>
          <w:p w:rsidR="0000049B" w:rsidRDefault="0000049B" w:rsidP="00002003">
            <w:pPr>
              <w:rPr>
                <w:rFonts w:ascii="Arial" w:hAnsi="Arial" w:cs="Arial"/>
                <w:sz w:val="24"/>
                <w:szCs w:val="24"/>
              </w:rPr>
            </w:pPr>
          </w:p>
          <w:p w:rsidR="0000049B" w:rsidRDefault="00C11583" w:rsidP="00C11583">
            <w:pPr>
              <w:jc w:val="center"/>
              <w:rPr>
                <w:rFonts w:ascii="Arial" w:hAnsi="Arial" w:cs="Arial"/>
                <w:sz w:val="24"/>
                <w:szCs w:val="24"/>
              </w:rPr>
            </w:pPr>
            <w:r>
              <w:rPr>
                <w:rFonts w:ascii="Arial" w:hAnsi="Arial" w:cs="Arial"/>
                <w:noProof/>
                <w:sz w:val="24"/>
                <w:szCs w:val="24"/>
                <w:lang w:val="hu-HU" w:eastAsia="hu-HU"/>
              </w:rPr>
              <w:drawing>
                <wp:anchor distT="0" distB="0" distL="114300" distR="114300" simplePos="0" relativeHeight="251661312" behindDoc="1" locked="0" layoutInCell="1" allowOverlap="1">
                  <wp:simplePos x="0" y="0"/>
                  <wp:positionH relativeFrom="column">
                    <wp:posOffset>1490345</wp:posOffset>
                  </wp:positionH>
                  <wp:positionV relativeFrom="paragraph">
                    <wp:posOffset>-4445</wp:posOffset>
                  </wp:positionV>
                  <wp:extent cx="2610214" cy="2629267"/>
                  <wp:effectExtent l="0" t="0" r="0" b="0"/>
                  <wp:wrapTight wrapText="bothSides">
                    <wp:wrapPolygon edited="0">
                      <wp:start x="0" y="0"/>
                      <wp:lineTo x="0" y="21443"/>
                      <wp:lineTo x="21442" y="21443"/>
                      <wp:lineTo x="21442" y="0"/>
                      <wp:lineTo x="0" y="0"/>
                    </wp:wrapPolygon>
                  </wp:wrapTight>
                  <wp:docPr id="8"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jectives.png"/>
                          <pic:cNvPicPr/>
                        </pic:nvPicPr>
                        <pic:blipFill>
                          <a:blip r:embed="rId9">
                            <a:extLst>
                              <a:ext uri="{28A0092B-C50C-407E-A947-70E740481C1C}">
                                <a14:useLocalDpi xmlns:a14="http://schemas.microsoft.com/office/drawing/2010/main" val="0"/>
                              </a:ext>
                            </a:extLst>
                          </a:blip>
                          <a:stretch>
                            <a:fillRect/>
                          </a:stretch>
                        </pic:blipFill>
                        <pic:spPr>
                          <a:xfrm>
                            <a:off x="0" y="0"/>
                            <a:ext cx="2610214" cy="2629267"/>
                          </a:xfrm>
                          <a:prstGeom prst="rect">
                            <a:avLst/>
                          </a:prstGeom>
                        </pic:spPr>
                      </pic:pic>
                    </a:graphicData>
                  </a:graphic>
                </wp:anchor>
              </w:drawing>
            </w:r>
          </w:p>
          <w:p w:rsidR="0000049B" w:rsidRDefault="0000049B" w:rsidP="00C11583">
            <w:pPr>
              <w:jc w:val="cente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049B" w:rsidRDefault="0000049B" w:rsidP="00002003">
            <w:pPr>
              <w:rPr>
                <w:rFonts w:ascii="Arial" w:hAnsi="Arial" w:cs="Arial"/>
                <w:sz w:val="24"/>
                <w:szCs w:val="24"/>
              </w:rPr>
            </w:pPr>
          </w:p>
          <w:p w:rsidR="00002003" w:rsidRDefault="00E10433" w:rsidP="00002003">
            <w:pPr>
              <w:rPr>
                <w:rFonts w:ascii="Arial" w:hAnsi="Arial" w:cs="Arial"/>
                <w:sz w:val="24"/>
                <w:szCs w:val="24"/>
              </w:rPr>
            </w:pPr>
            <w:r>
              <w:rPr>
                <w:rFonts w:ascii="Arial" w:hAnsi="Arial" w:cs="Arial"/>
                <w:sz w:val="24"/>
                <w:szCs w:val="24"/>
              </w:rPr>
              <w:t xml:space="preserve">Objectives undertaken by the financial management can be also to preserve assets, the proper credit management, creating reserves and goodwill, increase efficiency, reduce and control cost of capital and operating risks, ensuring good risk management in investing, providing insurance protection for instance, death, disability, </w:t>
            </w:r>
            <w:r w:rsidR="000B1890">
              <w:rPr>
                <w:rFonts w:ascii="Arial" w:hAnsi="Arial" w:cs="Arial"/>
                <w:sz w:val="24"/>
                <w:szCs w:val="24"/>
              </w:rPr>
              <w:t>income loss, medical care, prop</w:t>
            </w:r>
            <w:r>
              <w:rPr>
                <w:rFonts w:ascii="Arial" w:hAnsi="Arial" w:cs="Arial"/>
                <w:sz w:val="24"/>
                <w:szCs w:val="24"/>
              </w:rPr>
              <w:t>erty and liability, and unemployment protection.</w:t>
            </w:r>
          </w:p>
          <w:p w:rsidR="00DB372D" w:rsidRDefault="00DB372D" w:rsidP="00002003">
            <w:pPr>
              <w:rPr>
                <w:rFonts w:ascii="Arial" w:hAnsi="Arial" w:cs="Arial"/>
                <w:sz w:val="24"/>
                <w:szCs w:val="24"/>
              </w:rPr>
            </w:pPr>
            <w:r>
              <w:rPr>
                <w:rFonts w:ascii="Arial" w:hAnsi="Arial" w:cs="Arial"/>
                <w:sz w:val="24"/>
                <w:szCs w:val="24"/>
              </w:rPr>
              <w:t>The profit maximi</w:t>
            </w:r>
            <w:r w:rsidR="000B1890">
              <w:rPr>
                <w:rFonts w:ascii="Arial" w:hAnsi="Arial" w:cs="Arial"/>
                <w:sz w:val="24"/>
                <w:szCs w:val="24"/>
              </w:rPr>
              <w:t>s</w:t>
            </w:r>
            <w:r>
              <w:rPr>
                <w:rFonts w:ascii="Arial" w:hAnsi="Arial" w:cs="Arial"/>
                <w:sz w:val="24"/>
                <w:szCs w:val="24"/>
              </w:rPr>
              <w:t>ation</w:t>
            </w:r>
            <w:r w:rsidR="000B1890">
              <w:rPr>
                <w:rFonts w:ascii="Arial" w:hAnsi="Arial" w:cs="Arial"/>
                <w:sz w:val="24"/>
                <w:szCs w:val="24"/>
              </w:rPr>
              <w:t xml:space="preserve"> could not be achiev</w:t>
            </w:r>
            <w:r w:rsidR="001D45F5">
              <w:rPr>
                <w:rFonts w:ascii="Arial" w:hAnsi="Arial" w:cs="Arial"/>
                <w:sz w:val="24"/>
                <w:szCs w:val="24"/>
              </w:rPr>
              <w:t xml:space="preserve">ed by exploiting workers </w:t>
            </w:r>
            <w:r w:rsidR="000B1890">
              <w:rPr>
                <w:rFonts w:ascii="Arial" w:hAnsi="Arial" w:cs="Arial"/>
                <w:sz w:val="24"/>
                <w:szCs w:val="24"/>
              </w:rPr>
              <w:t>and consumers, while creating im</w:t>
            </w:r>
            <w:r w:rsidR="001D45F5">
              <w:rPr>
                <w:rFonts w:ascii="Arial" w:hAnsi="Arial" w:cs="Arial"/>
                <w:sz w:val="24"/>
                <w:szCs w:val="24"/>
              </w:rPr>
              <w:t>moral practices such as corrupt practice, unfair tr</w:t>
            </w:r>
            <w:r w:rsidR="000B1890">
              <w:rPr>
                <w:rFonts w:ascii="Arial" w:hAnsi="Arial" w:cs="Arial"/>
                <w:sz w:val="24"/>
                <w:szCs w:val="24"/>
              </w:rPr>
              <w:t>ade etc, or while profit maximis</w:t>
            </w:r>
            <w:r w:rsidR="001D45F5">
              <w:rPr>
                <w:rFonts w:ascii="Arial" w:hAnsi="Arial" w:cs="Arial"/>
                <w:sz w:val="24"/>
                <w:szCs w:val="24"/>
              </w:rPr>
              <w:t xml:space="preserve">ation could lead </w:t>
            </w:r>
            <w:r w:rsidR="000B1890">
              <w:rPr>
                <w:rFonts w:ascii="Arial" w:hAnsi="Arial" w:cs="Arial"/>
                <w:sz w:val="24"/>
                <w:szCs w:val="24"/>
              </w:rPr>
              <w:t>to inequalities among the stake</w:t>
            </w:r>
            <w:r w:rsidR="001D45F5">
              <w:rPr>
                <w:rFonts w:ascii="Arial" w:hAnsi="Arial" w:cs="Arial"/>
                <w:sz w:val="24"/>
                <w:szCs w:val="24"/>
              </w:rPr>
              <w:t>holders such as customers, suppliers, public shareholders, etc.</w:t>
            </w:r>
          </w:p>
          <w:p w:rsidR="00C11583" w:rsidRDefault="000B1890" w:rsidP="00835605">
            <w:pPr>
              <w:rPr>
                <w:rFonts w:ascii="Arial" w:hAnsi="Arial" w:cs="Arial"/>
                <w:sz w:val="24"/>
                <w:szCs w:val="24"/>
              </w:rPr>
            </w:pPr>
            <w:r>
              <w:rPr>
                <w:rFonts w:ascii="Arial" w:hAnsi="Arial" w:cs="Arial"/>
                <w:sz w:val="24"/>
                <w:szCs w:val="24"/>
              </w:rPr>
              <w:t>Wealth maximis</w:t>
            </w:r>
            <w:r w:rsidR="00835605">
              <w:rPr>
                <w:rFonts w:ascii="Arial" w:hAnsi="Arial" w:cs="Arial"/>
                <w:sz w:val="24"/>
                <w:szCs w:val="24"/>
              </w:rPr>
              <w:t xml:space="preserve">ation is one of the modern </w:t>
            </w:r>
            <w:r>
              <w:rPr>
                <w:rFonts w:ascii="Arial" w:hAnsi="Arial" w:cs="Arial"/>
                <w:sz w:val="24"/>
                <w:szCs w:val="24"/>
              </w:rPr>
              <w:t>and well-</w:t>
            </w:r>
            <w:r w:rsidR="00835605">
              <w:rPr>
                <w:rFonts w:ascii="Arial" w:hAnsi="Arial" w:cs="Arial"/>
                <w:sz w:val="24"/>
                <w:szCs w:val="24"/>
              </w:rPr>
              <w:t>accepted concept because it considers the comparison of the value to cost associated with business concern (time value of money).</w:t>
            </w:r>
          </w:p>
          <w:p w:rsidR="00C87515" w:rsidRDefault="00C87515" w:rsidP="00835605">
            <w:pPr>
              <w:rPr>
                <w:rFonts w:ascii="Arial" w:hAnsi="Arial" w:cs="Arial"/>
                <w:sz w:val="24"/>
                <w:szCs w:val="24"/>
              </w:rPr>
            </w:pPr>
          </w:p>
          <w:p w:rsidR="00C87515" w:rsidRPr="00C87515" w:rsidRDefault="00C87515" w:rsidP="00C87515">
            <w:pPr>
              <w:pStyle w:val="Listaszerbekezds"/>
              <w:numPr>
                <w:ilvl w:val="0"/>
                <w:numId w:val="17"/>
              </w:numPr>
              <w:rPr>
                <w:rFonts w:ascii="Arial" w:hAnsi="Arial" w:cs="Arial"/>
                <w:sz w:val="24"/>
                <w:szCs w:val="24"/>
              </w:rPr>
            </w:pPr>
          </w:p>
          <w:p w:rsidR="00D730AA" w:rsidRPr="00D730AA" w:rsidRDefault="00D730AA" w:rsidP="00D730AA">
            <w:pPr>
              <w:shd w:val="clear" w:color="auto" w:fill="FCFCFC"/>
              <w:spacing w:line="195" w:lineRule="atLeast"/>
              <w:textAlignment w:val="baseline"/>
              <w:rPr>
                <w:rFonts w:ascii="Arial" w:eastAsia="Times New Roman" w:hAnsi="Arial" w:cs="Arial"/>
                <w:color w:val="000000"/>
                <w:sz w:val="24"/>
                <w:szCs w:val="24"/>
                <w:lang w:val="hu-HU" w:eastAsia="hu-HU"/>
              </w:rPr>
            </w:pPr>
            <w:r w:rsidRPr="00D730AA">
              <w:rPr>
                <w:rFonts w:ascii="Arial" w:eastAsia="Times New Roman" w:hAnsi="Arial" w:cs="Arial"/>
                <w:color w:val="000000"/>
                <w:sz w:val="24"/>
                <w:szCs w:val="24"/>
                <w:lang w:val="hu-HU" w:eastAsia="hu-HU"/>
              </w:rPr>
              <w:t>Financial managers perform data analysis and advise senior managers on profit-maximizing ideas. Financial managers are responsible for th</w:t>
            </w:r>
            <w:r w:rsidR="000E3600">
              <w:rPr>
                <w:rFonts w:ascii="Arial" w:eastAsia="Times New Roman" w:hAnsi="Arial" w:cs="Arial"/>
                <w:color w:val="000000"/>
                <w:sz w:val="24"/>
                <w:szCs w:val="24"/>
                <w:lang w:val="hu-HU" w:eastAsia="hu-HU"/>
              </w:rPr>
              <w:t>e financial health of an organis</w:t>
            </w:r>
            <w:r w:rsidRPr="00D730AA">
              <w:rPr>
                <w:rFonts w:ascii="Arial" w:eastAsia="Times New Roman" w:hAnsi="Arial" w:cs="Arial"/>
                <w:color w:val="000000"/>
                <w:sz w:val="24"/>
                <w:szCs w:val="24"/>
                <w:lang w:val="hu-HU" w:eastAsia="hu-HU"/>
              </w:rPr>
              <w:t>ation. They produce financial reports, direct </w:t>
            </w:r>
            <w:hyperlink r:id="rId10" w:history="1">
              <w:r w:rsidRPr="00D730AA">
                <w:rPr>
                  <w:rFonts w:ascii="Arial" w:eastAsia="Times New Roman" w:hAnsi="Arial" w:cs="Arial"/>
                  <w:color w:val="262626"/>
                  <w:sz w:val="24"/>
                  <w:szCs w:val="24"/>
                  <w:bdr w:val="none" w:sz="0" w:space="0" w:color="auto" w:frame="1"/>
                  <w:lang w:val="hu-HU" w:eastAsia="hu-HU"/>
                </w:rPr>
                <w:t>investment</w:t>
              </w:r>
            </w:hyperlink>
            <w:r w:rsidRPr="00D730AA">
              <w:rPr>
                <w:rFonts w:ascii="Arial" w:eastAsia="Times New Roman" w:hAnsi="Arial" w:cs="Arial"/>
                <w:color w:val="000000"/>
                <w:sz w:val="24"/>
                <w:szCs w:val="24"/>
                <w:lang w:val="hu-HU" w:eastAsia="hu-HU"/>
              </w:rPr>
              <w:t> activities, and develop </w:t>
            </w:r>
            <w:hyperlink r:id="rId11" w:history="1">
              <w:r w:rsidRPr="00D730AA">
                <w:rPr>
                  <w:rFonts w:ascii="Arial" w:eastAsia="Times New Roman" w:hAnsi="Arial" w:cs="Arial"/>
                  <w:color w:val="262626"/>
                  <w:sz w:val="24"/>
                  <w:szCs w:val="24"/>
                  <w:bdr w:val="none" w:sz="0" w:space="0" w:color="auto" w:frame="1"/>
                  <w:lang w:val="hu-HU" w:eastAsia="hu-HU"/>
                </w:rPr>
                <w:t>strategies</w:t>
              </w:r>
            </w:hyperlink>
            <w:r w:rsidRPr="00D730AA">
              <w:rPr>
                <w:rFonts w:ascii="Arial" w:eastAsia="Times New Roman" w:hAnsi="Arial" w:cs="Arial"/>
                <w:color w:val="000000"/>
                <w:sz w:val="24"/>
                <w:szCs w:val="24"/>
                <w:lang w:val="hu-HU" w:eastAsia="hu-HU"/>
              </w:rPr>
              <w:t> and plans for the long-term financial </w:t>
            </w:r>
            <w:hyperlink r:id="rId12" w:history="1">
              <w:r w:rsidRPr="00D730AA">
                <w:rPr>
                  <w:rFonts w:ascii="Arial" w:eastAsia="Times New Roman" w:hAnsi="Arial" w:cs="Arial"/>
                  <w:color w:val="262626"/>
                  <w:sz w:val="24"/>
                  <w:szCs w:val="24"/>
                  <w:bdr w:val="none" w:sz="0" w:space="0" w:color="auto" w:frame="1"/>
                  <w:lang w:val="hu-HU" w:eastAsia="hu-HU"/>
                </w:rPr>
                <w:t>goals</w:t>
              </w:r>
            </w:hyperlink>
            <w:r w:rsidRPr="00D730AA">
              <w:rPr>
                <w:rFonts w:ascii="Arial" w:eastAsia="Times New Roman" w:hAnsi="Arial" w:cs="Arial"/>
                <w:color w:val="000000"/>
                <w:sz w:val="24"/>
                <w:szCs w:val="24"/>
                <w:lang w:val="hu-HU" w:eastAsia="hu-HU"/>
              </w:rPr>
              <w:t> </w:t>
            </w:r>
            <w:r w:rsidR="000E3600">
              <w:rPr>
                <w:rFonts w:ascii="Arial" w:eastAsia="Times New Roman" w:hAnsi="Arial" w:cs="Arial"/>
                <w:color w:val="000000"/>
                <w:sz w:val="24"/>
                <w:szCs w:val="24"/>
                <w:lang w:val="hu-HU" w:eastAsia="hu-HU"/>
              </w:rPr>
              <w:t>of their organis</w:t>
            </w:r>
            <w:r w:rsidRPr="00D730AA">
              <w:rPr>
                <w:rFonts w:ascii="Arial" w:eastAsia="Times New Roman" w:hAnsi="Arial" w:cs="Arial"/>
                <w:color w:val="000000"/>
                <w:sz w:val="24"/>
                <w:szCs w:val="24"/>
                <w:lang w:val="hu-HU" w:eastAsia="hu-HU"/>
              </w:rPr>
              <w:t>ation. Financial managers typically:</w:t>
            </w:r>
          </w:p>
          <w:p w:rsidR="00D730AA" w:rsidRPr="00136EB6" w:rsidRDefault="00D730AA" w:rsidP="00136EB6">
            <w:pPr>
              <w:pStyle w:val="Listaszerbekezds"/>
              <w:numPr>
                <w:ilvl w:val="0"/>
                <w:numId w:val="23"/>
              </w:numPr>
              <w:shd w:val="clear" w:color="auto" w:fill="FCFCFC"/>
              <w:spacing w:line="195" w:lineRule="atLeast"/>
              <w:textAlignment w:val="baseline"/>
              <w:rPr>
                <w:rFonts w:ascii="Arial" w:eastAsia="Times New Roman" w:hAnsi="Arial" w:cs="Arial"/>
                <w:color w:val="000000"/>
                <w:sz w:val="24"/>
                <w:szCs w:val="24"/>
                <w:lang w:val="hu-HU" w:eastAsia="hu-HU"/>
              </w:rPr>
            </w:pPr>
            <w:r w:rsidRPr="00136EB6">
              <w:rPr>
                <w:rFonts w:ascii="Arial" w:eastAsia="Times New Roman" w:hAnsi="Arial" w:cs="Arial"/>
                <w:color w:val="000000"/>
                <w:sz w:val="24"/>
                <w:szCs w:val="24"/>
                <w:lang w:val="hu-HU" w:eastAsia="hu-HU"/>
              </w:rPr>
              <w:t>Prepare </w:t>
            </w:r>
            <w:hyperlink r:id="rId13" w:history="1">
              <w:r w:rsidRPr="00136EB6">
                <w:rPr>
                  <w:rFonts w:ascii="Arial" w:eastAsia="Times New Roman" w:hAnsi="Arial" w:cs="Arial"/>
                  <w:color w:val="262626"/>
                  <w:sz w:val="24"/>
                  <w:szCs w:val="24"/>
                  <w:bdr w:val="none" w:sz="0" w:space="0" w:color="auto" w:frame="1"/>
                  <w:lang w:val="hu-HU" w:eastAsia="hu-HU"/>
                </w:rPr>
                <w:t>financial statements</w:t>
              </w:r>
            </w:hyperlink>
            <w:r w:rsidRPr="00136EB6">
              <w:rPr>
                <w:rFonts w:ascii="Arial" w:eastAsia="Times New Roman" w:hAnsi="Arial" w:cs="Arial"/>
                <w:color w:val="000000"/>
                <w:sz w:val="24"/>
                <w:szCs w:val="24"/>
                <w:lang w:val="hu-HU" w:eastAsia="hu-HU"/>
              </w:rPr>
              <w:t>, business activity reports, and </w:t>
            </w:r>
            <w:hyperlink r:id="rId14" w:history="1">
              <w:r w:rsidRPr="00136EB6">
                <w:rPr>
                  <w:rFonts w:ascii="Arial" w:eastAsia="Times New Roman" w:hAnsi="Arial" w:cs="Arial"/>
                  <w:color w:val="262626"/>
                  <w:sz w:val="24"/>
                  <w:szCs w:val="24"/>
                  <w:bdr w:val="none" w:sz="0" w:space="0" w:color="auto" w:frame="1"/>
                  <w:lang w:val="hu-HU" w:eastAsia="hu-HU"/>
                </w:rPr>
                <w:t>forecasts</w:t>
              </w:r>
            </w:hyperlink>
            <w:r w:rsidRPr="00136EB6">
              <w:rPr>
                <w:rFonts w:ascii="Arial" w:eastAsia="Times New Roman" w:hAnsi="Arial" w:cs="Arial"/>
                <w:color w:val="000000"/>
                <w:sz w:val="24"/>
                <w:szCs w:val="24"/>
                <w:lang w:val="hu-HU" w:eastAsia="hu-HU"/>
              </w:rPr>
              <w:t>,</w:t>
            </w:r>
          </w:p>
          <w:p w:rsidR="00D730AA" w:rsidRPr="00136EB6" w:rsidRDefault="00D730AA" w:rsidP="00136EB6">
            <w:pPr>
              <w:pStyle w:val="Listaszerbekezds"/>
              <w:numPr>
                <w:ilvl w:val="0"/>
                <w:numId w:val="23"/>
              </w:numPr>
              <w:shd w:val="clear" w:color="auto" w:fill="FCFCFC"/>
              <w:spacing w:after="135" w:line="195" w:lineRule="atLeast"/>
              <w:textAlignment w:val="baseline"/>
              <w:rPr>
                <w:rFonts w:ascii="Arial" w:eastAsia="Times New Roman" w:hAnsi="Arial" w:cs="Arial"/>
                <w:color w:val="000000"/>
                <w:sz w:val="24"/>
                <w:szCs w:val="24"/>
                <w:lang w:val="hu-HU" w:eastAsia="hu-HU"/>
              </w:rPr>
            </w:pPr>
            <w:r w:rsidRPr="00136EB6">
              <w:rPr>
                <w:rFonts w:ascii="Arial" w:eastAsia="Times New Roman" w:hAnsi="Arial" w:cs="Arial"/>
                <w:color w:val="000000"/>
                <w:sz w:val="24"/>
                <w:szCs w:val="24"/>
                <w:lang w:val="hu-HU" w:eastAsia="hu-HU"/>
              </w:rPr>
              <w:t>Monitor financial details to ensure that legal requirements are met,</w:t>
            </w:r>
          </w:p>
          <w:p w:rsidR="00D730AA" w:rsidRPr="00136EB6" w:rsidRDefault="00D730AA" w:rsidP="00136EB6">
            <w:pPr>
              <w:pStyle w:val="Listaszerbekezds"/>
              <w:numPr>
                <w:ilvl w:val="0"/>
                <w:numId w:val="23"/>
              </w:numPr>
              <w:shd w:val="clear" w:color="auto" w:fill="FCFCFC"/>
              <w:spacing w:after="135" w:line="195" w:lineRule="atLeast"/>
              <w:textAlignment w:val="baseline"/>
              <w:rPr>
                <w:rFonts w:ascii="Arial" w:eastAsia="Times New Roman" w:hAnsi="Arial" w:cs="Arial"/>
                <w:color w:val="000000"/>
                <w:sz w:val="24"/>
                <w:szCs w:val="24"/>
                <w:lang w:val="hu-HU" w:eastAsia="hu-HU"/>
              </w:rPr>
            </w:pPr>
            <w:r w:rsidRPr="00136EB6">
              <w:rPr>
                <w:rFonts w:ascii="Arial" w:eastAsia="Times New Roman" w:hAnsi="Arial" w:cs="Arial"/>
                <w:color w:val="000000"/>
                <w:sz w:val="24"/>
                <w:szCs w:val="24"/>
                <w:lang w:val="hu-HU" w:eastAsia="hu-HU"/>
              </w:rPr>
              <w:t>Supervise employees who do financial reporting and budgeting,</w:t>
            </w:r>
          </w:p>
          <w:p w:rsidR="00D730AA" w:rsidRPr="00136EB6" w:rsidRDefault="00D730AA" w:rsidP="00136EB6">
            <w:pPr>
              <w:pStyle w:val="Listaszerbekezds"/>
              <w:numPr>
                <w:ilvl w:val="0"/>
                <w:numId w:val="23"/>
              </w:numPr>
              <w:shd w:val="clear" w:color="auto" w:fill="FCFCFC"/>
              <w:spacing w:after="135" w:line="195" w:lineRule="atLeast"/>
              <w:textAlignment w:val="baseline"/>
              <w:rPr>
                <w:rFonts w:ascii="Arial" w:eastAsia="Times New Roman" w:hAnsi="Arial" w:cs="Arial"/>
                <w:color w:val="000000"/>
                <w:sz w:val="24"/>
                <w:szCs w:val="24"/>
                <w:lang w:val="hu-HU" w:eastAsia="hu-HU"/>
              </w:rPr>
            </w:pPr>
            <w:r w:rsidRPr="00136EB6">
              <w:rPr>
                <w:rFonts w:ascii="Arial" w:eastAsia="Times New Roman" w:hAnsi="Arial" w:cs="Arial"/>
                <w:color w:val="000000"/>
                <w:sz w:val="24"/>
                <w:szCs w:val="24"/>
                <w:lang w:val="hu-HU" w:eastAsia="hu-HU"/>
              </w:rPr>
              <w:t>Review company financial reports and seek ways to reduce costs,</w:t>
            </w:r>
          </w:p>
          <w:p w:rsidR="00D730AA" w:rsidRPr="00136EB6" w:rsidRDefault="00D730AA" w:rsidP="00136EB6">
            <w:pPr>
              <w:pStyle w:val="Listaszerbekezds"/>
              <w:numPr>
                <w:ilvl w:val="0"/>
                <w:numId w:val="23"/>
              </w:numPr>
              <w:shd w:val="clear" w:color="auto" w:fill="FCFCFC"/>
              <w:spacing w:line="195" w:lineRule="atLeast"/>
              <w:textAlignment w:val="baseline"/>
              <w:rPr>
                <w:rFonts w:ascii="Arial" w:eastAsia="Times New Roman" w:hAnsi="Arial" w:cs="Arial"/>
                <w:color w:val="000000"/>
                <w:sz w:val="24"/>
                <w:szCs w:val="24"/>
                <w:lang w:val="hu-HU" w:eastAsia="hu-HU"/>
              </w:rPr>
            </w:pPr>
            <w:r w:rsidRPr="00136EB6">
              <w:rPr>
                <w:rFonts w:ascii="Arial" w:eastAsia="Times New Roman" w:hAnsi="Arial" w:cs="Arial"/>
                <w:color w:val="000000"/>
                <w:sz w:val="24"/>
                <w:szCs w:val="24"/>
                <w:lang w:val="hu-HU" w:eastAsia="hu-HU"/>
              </w:rPr>
              <w:t>Analyze </w:t>
            </w:r>
            <w:hyperlink r:id="rId15" w:history="1">
              <w:r w:rsidRPr="00136EB6">
                <w:rPr>
                  <w:rFonts w:ascii="Arial" w:eastAsia="Times New Roman" w:hAnsi="Arial" w:cs="Arial"/>
                  <w:color w:val="262626"/>
                  <w:sz w:val="24"/>
                  <w:szCs w:val="24"/>
                  <w:bdr w:val="none" w:sz="0" w:space="0" w:color="auto" w:frame="1"/>
                  <w:lang w:val="hu-HU" w:eastAsia="hu-HU"/>
                </w:rPr>
                <w:t>market</w:t>
              </w:r>
            </w:hyperlink>
            <w:r w:rsidRPr="00136EB6">
              <w:rPr>
                <w:rFonts w:ascii="Arial" w:eastAsia="Times New Roman" w:hAnsi="Arial" w:cs="Arial"/>
                <w:color w:val="000000"/>
                <w:sz w:val="24"/>
                <w:szCs w:val="24"/>
                <w:lang w:val="hu-HU" w:eastAsia="hu-HU"/>
              </w:rPr>
              <w:t> trends to find opportunities for expansion or for acquiring other companies,</w:t>
            </w:r>
          </w:p>
          <w:p w:rsidR="00D730AA" w:rsidRPr="00136EB6" w:rsidRDefault="00D730AA" w:rsidP="00136EB6">
            <w:pPr>
              <w:pStyle w:val="Listaszerbekezds"/>
              <w:numPr>
                <w:ilvl w:val="0"/>
                <w:numId w:val="23"/>
              </w:numPr>
              <w:shd w:val="clear" w:color="auto" w:fill="FCFCFC"/>
              <w:spacing w:line="195" w:lineRule="atLeast"/>
              <w:textAlignment w:val="baseline"/>
              <w:rPr>
                <w:rFonts w:ascii="Arial" w:eastAsia="Times New Roman" w:hAnsi="Arial" w:cs="Arial"/>
                <w:color w:val="000000"/>
                <w:sz w:val="24"/>
                <w:szCs w:val="24"/>
                <w:lang w:val="hu-HU" w:eastAsia="hu-HU"/>
              </w:rPr>
            </w:pPr>
            <w:r w:rsidRPr="00136EB6">
              <w:rPr>
                <w:rFonts w:ascii="Arial" w:eastAsia="Times New Roman" w:hAnsi="Arial" w:cs="Arial"/>
                <w:color w:val="000000"/>
                <w:sz w:val="24"/>
                <w:szCs w:val="24"/>
                <w:lang w:val="hu-HU" w:eastAsia="hu-HU"/>
              </w:rPr>
              <w:t>Help </w:t>
            </w:r>
            <w:hyperlink r:id="rId16" w:history="1">
              <w:r w:rsidRPr="00136EB6">
                <w:rPr>
                  <w:rFonts w:ascii="Arial" w:eastAsia="Times New Roman" w:hAnsi="Arial" w:cs="Arial"/>
                  <w:color w:val="262626"/>
                  <w:sz w:val="24"/>
                  <w:szCs w:val="24"/>
                  <w:bdr w:val="none" w:sz="0" w:space="0" w:color="auto" w:frame="1"/>
                  <w:lang w:val="hu-HU" w:eastAsia="hu-HU"/>
                </w:rPr>
                <w:t>management</w:t>
              </w:r>
            </w:hyperlink>
            <w:r w:rsidRPr="00136EB6">
              <w:rPr>
                <w:rFonts w:ascii="Arial" w:eastAsia="Times New Roman" w:hAnsi="Arial" w:cs="Arial"/>
                <w:color w:val="000000"/>
                <w:sz w:val="24"/>
                <w:szCs w:val="24"/>
                <w:lang w:val="hu-HU" w:eastAsia="hu-HU"/>
              </w:rPr>
              <w:t> </w:t>
            </w:r>
            <w:r w:rsidR="000E3600">
              <w:rPr>
                <w:rFonts w:ascii="Arial" w:eastAsia="Times New Roman" w:hAnsi="Arial" w:cs="Arial"/>
                <w:color w:val="000000"/>
                <w:sz w:val="24"/>
                <w:szCs w:val="24"/>
                <w:lang w:val="hu-HU" w:eastAsia="hu-HU"/>
              </w:rPr>
              <w:t xml:space="preserve">to </w:t>
            </w:r>
            <w:r w:rsidRPr="00136EB6">
              <w:rPr>
                <w:rFonts w:ascii="Arial" w:eastAsia="Times New Roman" w:hAnsi="Arial" w:cs="Arial"/>
                <w:color w:val="000000"/>
                <w:sz w:val="24"/>
                <w:szCs w:val="24"/>
                <w:lang w:val="hu-HU" w:eastAsia="hu-HU"/>
              </w:rPr>
              <w:t>make financial decisions.</w:t>
            </w:r>
          </w:p>
          <w:p w:rsidR="00FC1C2F" w:rsidRDefault="00FC1C2F" w:rsidP="00D730AA">
            <w:pPr>
              <w:shd w:val="clear" w:color="auto" w:fill="FCFCFC"/>
              <w:spacing w:line="195" w:lineRule="atLeast"/>
              <w:textAlignment w:val="baseline"/>
              <w:rPr>
                <w:rFonts w:ascii="Arial" w:eastAsia="Times New Roman" w:hAnsi="Arial" w:cs="Arial"/>
                <w:color w:val="000000"/>
                <w:sz w:val="24"/>
                <w:szCs w:val="24"/>
                <w:lang w:val="hu-HU" w:eastAsia="hu-HU"/>
              </w:rPr>
            </w:pPr>
          </w:p>
          <w:p w:rsidR="00FC1C2F" w:rsidRDefault="00FC1C2F" w:rsidP="00D730AA">
            <w:pPr>
              <w:shd w:val="clear" w:color="auto" w:fill="FCFCFC"/>
              <w:spacing w:line="195" w:lineRule="atLeast"/>
              <w:textAlignment w:val="baseline"/>
              <w:rPr>
                <w:rFonts w:ascii="Arial" w:eastAsia="Times New Roman" w:hAnsi="Arial" w:cs="Arial"/>
                <w:color w:val="000000"/>
                <w:sz w:val="24"/>
                <w:szCs w:val="24"/>
                <w:lang w:val="hu-HU" w:eastAsia="hu-HU"/>
              </w:rPr>
            </w:pPr>
          </w:p>
          <w:p w:rsidR="00D730AA" w:rsidRDefault="00D730AA" w:rsidP="00D730AA">
            <w:pPr>
              <w:shd w:val="clear" w:color="auto" w:fill="FCFCFC"/>
              <w:spacing w:line="195" w:lineRule="atLeast"/>
              <w:textAlignment w:val="baseline"/>
              <w:rPr>
                <w:rFonts w:ascii="Arial" w:eastAsia="Times New Roman" w:hAnsi="Arial" w:cs="Arial"/>
                <w:color w:val="000000"/>
                <w:sz w:val="20"/>
                <w:szCs w:val="24"/>
                <w:shd w:val="clear" w:color="auto" w:fill="FCFCFC"/>
                <w:lang w:val="hu-HU" w:eastAsia="hu-HU"/>
              </w:rPr>
            </w:pPr>
            <w:bookmarkStart w:id="0" w:name="_GoBack"/>
            <w:bookmarkEnd w:id="0"/>
            <w:r w:rsidRPr="00D730AA">
              <w:rPr>
                <w:rFonts w:ascii="Arial" w:eastAsia="Times New Roman" w:hAnsi="Arial" w:cs="Arial"/>
                <w:color w:val="000000"/>
                <w:sz w:val="24"/>
                <w:szCs w:val="24"/>
                <w:lang w:val="hu-HU" w:eastAsia="hu-HU"/>
              </w:rPr>
              <w:t>The role of the financial manager, particularly in business, is changing in response to technological advances that have significantly reduced the amount of time it takes to produce financial reports. Financial managers' main responsibility used to be monitoring a company's </w:t>
            </w:r>
            <w:hyperlink r:id="rId17" w:history="1">
              <w:r w:rsidRPr="00D730AA">
                <w:rPr>
                  <w:rFonts w:ascii="Arial" w:eastAsia="Times New Roman" w:hAnsi="Arial" w:cs="Arial"/>
                  <w:color w:val="262626"/>
                  <w:sz w:val="24"/>
                  <w:szCs w:val="24"/>
                  <w:bdr w:val="none" w:sz="0" w:space="0" w:color="auto" w:frame="1"/>
                  <w:lang w:val="hu-HU" w:eastAsia="hu-HU"/>
                </w:rPr>
                <w:t>finances</w:t>
              </w:r>
            </w:hyperlink>
            <w:r w:rsidRPr="00D730AA">
              <w:rPr>
                <w:rFonts w:ascii="Arial" w:eastAsia="Times New Roman" w:hAnsi="Arial" w:cs="Arial"/>
                <w:color w:val="000000"/>
                <w:sz w:val="24"/>
                <w:szCs w:val="24"/>
                <w:lang w:val="hu-HU" w:eastAsia="hu-HU"/>
              </w:rPr>
              <w:t>, but they now do more data analysis and advise sen</w:t>
            </w:r>
            <w:r w:rsidR="000E3600">
              <w:rPr>
                <w:rFonts w:ascii="Arial" w:eastAsia="Times New Roman" w:hAnsi="Arial" w:cs="Arial"/>
                <w:color w:val="000000"/>
                <w:sz w:val="24"/>
                <w:szCs w:val="24"/>
                <w:lang w:val="hu-HU" w:eastAsia="hu-HU"/>
              </w:rPr>
              <w:t>ior managers on ideas to maximis</w:t>
            </w:r>
            <w:r w:rsidRPr="00D730AA">
              <w:rPr>
                <w:rFonts w:ascii="Arial" w:eastAsia="Times New Roman" w:hAnsi="Arial" w:cs="Arial"/>
                <w:color w:val="000000"/>
                <w:sz w:val="24"/>
                <w:szCs w:val="24"/>
                <w:lang w:val="hu-HU" w:eastAsia="hu-HU"/>
              </w:rPr>
              <w:t>e profits. They often work on </w:t>
            </w:r>
            <w:hyperlink r:id="rId18" w:history="1">
              <w:r w:rsidRPr="00D730AA">
                <w:rPr>
                  <w:rFonts w:ascii="Arial" w:eastAsia="Times New Roman" w:hAnsi="Arial" w:cs="Arial"/>
                  <w:color w:val="262626"/>
                  <w:sz w:val="24"/>
                  <w:szCs w:val="24"/>
                  <w:bdr w:val="none" w:sz="0" w:space="0" w:color="auto" w:frame="1"/>
                  <w:lang w:val="hu-HU" w:eastAsia="hu-HU"/>
                </w:rPr>
                <w:t>teams</w:t>
              </w:r>
            </w:hyperlink>
            <w:r w:rsidRPr="00D730AA">
              <w:rPr>
                <w:rFonts w:ascii="Arial" w:eastAsia="Times New Roman" w:hAnsi="Arial" w:cs="Arial"/>
                <w:color w:val="000000"/>
                <w:sz w:val="24"/>
                <w:szCs w:val="24"/>
                <w:lang w:val="hu-HU" w:eastAsia="hu-HU"/>
              </w:rPr>
              <w:t>, acting as business advisors to top executives.</w:t>
            </w:r>
            <w:r w:rsidRPr="00D730AA">
              <w:rPr>
                <w:rFonts w:ascii="Arial" w:eastAsia="Times New Roman" w:hAnsi="Arial" w:cs="Arial"/>
                <w:color w:val="000000"/>
                <w:sz w:val="24"/>
                <w:szCs w:val="24"/>
                <w:lang w:val="hu-HU" w:eastAsia="hu-HU"/>
              </w:rPr>
              <w:br/>
            </w:r>
            <w:r w:rsidRPr="00136EB6">
              <w:rPr>
                <w:rFonts w:ascii="Arial" w:eastAsia="Times New Roman" w:hAnsi="Arial" w:cs="Arial"/>
                <w:color w:val="000000"/>
                <w:sz w:val="20"/>
                <w:szCs w:val="24"/>
                <w:shd w:val="clear" w:color="auto" w:fill="FCFCFC"/>
                <w:lang w:val="hu-HU" w:eastAsia="hu-HU"/>
              </w:rPr>
              <w:t>Source: Boundless. “The Role of Financial Managers.” </w:t>
            </w:r>
            <w:r w:rsidRPr="00136EB6">
              <w:rPr>
                <w:rFonts w:ascii="Arial" w:eastAsia="Times New Roman" w:hAnsi="Arial" w:cs="Arial"/>
                <w:i/>
                <w:iCs/>
                <w:color w:val="000000"/>
                <w:sz w:val="20"/>
                <w:szCs w:val="24"/>
                <w:bdr w:val="none" w:sz="0" w:space="0" w:color="auto" w:frame="1"/>
                <w:shd w:val="clear" w:color="auto" w:fill="FCFCFC"/>
                <w:lang w:val="hu-HU" w:eastAsia="hu-HU"/>
              </w:rPr>
              <w:t>Boundless Business</w:t>
            </w:r>
            <w:r w:rsidRPr="00136EB6">
              <w:rPr>
                <w:rFonts w:ascii="Arial" w:eastAsia="Times New Roman" w:hAnsi="Arial" w:cs="Arial"/>
                <w:color w:val="000000"/>
                <w:sz w:val="20"/>
                <w:szCs w:val="24"/>
                <w:shd w:val="clear" w:color="auto" w:fill="FCFCFC"/>
                <w:lang w:val="hu-HU" w:eastAsia="hu-HU"/>
              </w:rPr>
              <w:t xml:space="preserve">. Boundless, 08 Aug. 2016. Retrieved 17 Sep. 2016 </w:t>
            </w:r>
          </w:p>
          <w:p w:rsidR="003F30C8" w:rsidRDefault="003F30C8" w:rsidP="00D730AA">
            <w:pPr>
              <w:shd w:val="clear" w:color="auto" w:fill="FCFCFC"/>
              <w:spacing w:line="195" w:lineRule="atLeast"/>
              <w:textAlignment w:val="baseline"/>
              <w:rPr>
                <w:rFonts w:ascii="Arial" w:eastAsia="Times New Roman" w:hAnsi="Arial" w:cs="Arial"/>
                <w:color w:val="000000"/>
                <w:sz w:val="24"/>
                <w:szCs w:val="24"/>
                <w:shd w:val="clear" w:color="auto" w:fill="FCFCFC"/>
                <w:lang w:val="hu-HU" w:eastAsia="hu-HU"/>
              </w:rPr>
            </w:pPr>
            <w:r w:rsidRPr="003F30C8">
              <w:rPr>
                <w:rFonts w:ascii="Arial" w:eastAsia="Times New Roman" w:hAnsi="Arial" w:cs="Arial"/>
                <w:color w:val="000000"/>
                <w:sz w:val="24"/>
                <w:szCs w:val="24"/>
                <w:shd w:val="clear" w:color="auto" w:fill="FCFCFC"/>
                <w:lang w:val="hu-HU" w:eastAsia="hu-HU"/>
              </w:rPr>
              <w:t>They should have the skills of communicat</w:t>
            </w:r>
            <w:r w:rsidR="000E3600">
              <w:rPr>
                <w:rFonts w:ascii="Arial" w:eastAsia="Times New Roman" w:hAnsi="Arial" w:cs="Arial"/>
                <w:color w:val="000000"/>
                <w:sz w:val="24"/>
                <w:szCs w:val="24"/>
                <w:shd w:val="clear" w:color="auto" w:fill="FCFCFC"/>
                <w:lang w:val="hu-HU" w:eastAsia="hu-HU"/>
              </w:rPr>
              <w:t>i</w:t>
            </w:r>
            <w:r w:rsidRPr="003F30C8">
              <w:rPr>
                <w:rFonts w:ascii="Arial" w:eastAsia="Times New Roman" w:hAnsi="Arial" w:cs="Arial"/>
                <w:color w:val="000000"/>
                <w:sz w:val="24"/>
                <w:szCs w:val="24"/>
                <w:shd w:val="clear" w:color="auto" w:fill="FCFCFC"/>
                <w:lang w:val="hu-HU" w:eastAsia="hu-HU"/>
              </w:rPr>
              <w:t>on, analytical skills, attention to detail, math and organisational skills.</w:t>
            </w:r>
            <w:r>
              <w:rPr>
                <w:rFonts w:ascii="Arial" w:eastAsia="Times New Roman" w:hAnsi="Arial" w:cs="Arial"/>
                <w:color w:val="000000"/>
                <w:sz w:val="24"/>
                <w:szCs w:val="24"/>
                <w:shd w:val="clear" w:color="auto" w:fill="FCFCFC"/>
                <w:lang w:val="hu-HU" w:eastAsia="hu-HU"/>
              </w:rPr>
              <w:t xml:space="preserve"> The financial management team can work in different departments such as accounting, budget,</w:t>
            </w:r>
            <w:r w:rsidR="00DF76AB">
              <w:rPr>
                <w:rFonts w:ascii="Arial" w:eastAsia="Times New Roman" w:hAnsi="Arial" w:cs="Arial"/>
                <w:color w:val="000000"/>
                <w:sz w:val="24"/>
                <w:szCs w:val="24"/>
                <w:shd w:val="clear" w:color="auto" w:fill="FCFCFC"/>
                <w:lang w:val="hu-HU" w:eastAsia="hu-HU"/>
              </w:rPr>
              <w:t xml:space="preserve"> risk, credit and capital management</w:t>
            </w:r>
            <w:r>
              <w:rPr>
                <w:rFonts w:ascii="Arial" w:eastAsia="Times New Roman" w:hAnsi="Arial" w:cs="Arial"/>
                <w:color w:val="000000"/>
                <w:sz w:val="24"/>
                <w:szCs w:val="24"/>
                <w:shd w:val="clear" w:color="auto" w:fill="FCFCFC"/>
                <w:lang w:val="hu-HU" w:eastAsia="hu-HU"/>
              </w:rPr>
              <w:t xml:space="preserve"> audit departments.</w:t>
            </w:r>
          </w:p>
          <w:p w:rsidR="00FA1C69" w:rsidRDefault="00FA1C69" w:rsidP="00D730AA">
            <w:pPr>
              <w:shd w:val="clear" w:color="auto" w:fill="FCFCFC"/>
              <w:spacing w:line="195" w:lineRule="atLeast"/>
              <w:textAlignment w:val="baseline"/>
              <w:rPr>
                <w:rFonts w:ascii="Arial" w:eastAsia="Times New Roman" w:hAnsi="Arial" w:cs="Arial"/>
                <w:color w:val="000000"/>
                <w:sz w:val="24"/>
                <w:szCs w:val="24"/>
                <w:shd w:val="clear" w:color="auto" w:fill="FCFCFC"/>
                <w:lang w:val="hu-HU" w:eastAsia="hu-HU"/>
              </w:rPr>
            </w:pPr>
          </w:p>
          <w:p w:rsidR="00FA1C69" w:rsidRPr="00FA1C69" w:rsidRDefault="00FA1C69" w:rsidP="00FA1C69">
            <w:pPr>
              <w:pStyle w:val="Listaszerbekezds"/>
              <w:numPr>
                <w:ilvl w:val="0"/>
                <w:numId w:val="17"/>
              </w:numPr>
              <w:shd w:val="clear" w:color="auto" w:fill="FCFCFC"/>
              <w:spacing w:line="195" w:lineRule="atLeast"/>
              <w:textAlignment w:val="baseline"/>
              <w:rPr>
                <w:rFonts w:ascii="Arial" w:eastAsia="Times New Roman" w:hAnsi="Arial" w:cs="Arial"/>
                <w:color w:val="000000"/>
                <w:sz w:val="24"/>
                <w:szCs w:val="24"/>
                <w:lang w:val="hu-HU" w:eastAsia="hu-HU"/>
              </w:rPr>
            </w:pPr>
          </w:p>
          <w:p w:rsidR="00894062" w:rsidRDefault="00894062" w:rsidP="00C87515">
            <w:pPr>
              <w:rPr>
                <w:rFonts w:ascii="Arial" w:hAnsi="Arial" w:cs="Arial"/>
                <w:sz w:val="24"/>
                <w:szCs w:val="24"/>
              </w:rPr>
            </w:pPr>
            <w:r>
              <w:rPr>
                <w:rFonts w:ascii="Arial" w:hAnsi="Arial" w:cs="Arial"/>
                <w:sz w:val="24"/>
                <w:szCs w:val="24"/>
              </w:rPr>
              <w:t xml:space="preserve">External sources </w:t>
            </w:r>
            <w:r w:rsidR="000E3600">
              <w:rPr>
                <w:rFonts w:ascii="Arial" w:hAnsi="Arial" w:cs="Arial"/>
                <w:sz w:val="24"/>
                <w:szCs w:val="24"/>
              </w:rPr>
              <w:t>are</w:t>
            </w:r>
            <w:r>
              <w:rPr>
                <w:rFonts w:ascii="Arial" w:hAnsi="Arial" w:cs="Arial"/>
                <w:sz w:val="24"/>
                <w:szCs w:val="24"/>
              </w:rPr>
              <w:t xml:space="preserve"> equity capital, preferred stock, debentures, term loans, venture capital, leasing, hire purchase, trade credit, bank overdraft, factoring.</w:t>
            </w:r>
          </w:p>
          <w:p w:rsidR="00C87515" w:rsidRDefault="00894062" w:rsidP="00894062">
            <w:pPr>
              <w:rPr>
                <w:rFonts w:ascii="Arial" w:hAnsi="Arial" w:cs="Arial"/>
                <w:sz w:val="24"/>
                <w:szCs w:val="24"/>
              </w:rPr>
            </w:pPr>
            <w:r>
              <w:rPr>
                <w:rFonts w:ascii="Arial" w:hAnsi="Arial" w:cs="Arial"/>
                <w:sz w:val="24"/>
                <w:szCs w:val="24"/>
              </w:rPr>
              <w:t xml:space="preserve">Internal sources of finance </w:t>
            </w:r>
            <w:r w:rsidR="000E3600">
              <w:rPr>
                <w:rFonts w:ascii="Arial" w:hAnsi="Arial" w:cs="Arial"/>
                <w:sz w:val="24"/>
                <w:szCs w:val="24"/>
              </w:rPr>
              <w:t>are</w:t>
            </w:r>
            <w:r>
              <w:rPr>
                <w:rFonts w:ascii="Arial" w:hAnsi="Arial" w:cs="Arial"/>
                <w:sz w:val="24"/>
                <w:szCs w:val="24"/>
              </w:rPr>
              <w:t xml:space="preserve"> retained profits, the sale of assets and reduction or controlling of working capital.</w:t>
            </w:r>
          </w:p>
          <w:p w:rsidR="00894062" w:rsidRDefault="00894062" w:rsidP="00894062">
            <w:pPr>
              <w:rPr>
                <w:rFonts w:ascii="Arial" w:hAnsi="Arial" w:cs="Arial"/>
                <w:sz w:val="24"/>
                <w:szCs w:val="24"/>
              </w:rPr>
            </w:pPr>
          </w:p>
          <w:p w:rsidR="00894062" w:rsidRPr="00894062" w:rsidRDefault="00894062" w:rsidP="00894062">
            <w:pPr>
              <w:pStyle w:val="Listaszerbekezds"/>
              <w:numPr>
                <w:ilvl w:val="0"/>
                <w:numId w:val="17"/>
              </w:numPr>
              <w:rPr>
                <w:rFonts w:ascii="Arial" w:hAnsi="Arial" w:cs="Arial"/>
                <w:sz w:val="24"/>
                <w:szCs w:val="24"/>
              </w:rPr>
            </w:pPr>
          </w:p>
          <w:p w:rsidR="00894062" w:rsidRDefault="00894062" w:rsidP="00894062">
            <w:pPr>
              <w:rPr>
                <w:rFonts w:ascii="Arial" w:hAnsi="Arial" w:cs="Arial"/>
                <w:sz w:val="24"/>
                <w:szCs w:val="24"/>
              </w:rPr>
            </w:pPr>
            <w:r>
              <w:rPr>
                <w:rFonts w:ascii="Arial" w:hAnsi="Arial" w:cs="Arial"/>
                <w:sz w:val="24"/>
                <w:szCs w:val="24"/>
              </w:rPr>
              <w:t>Financial management is vital in a business because it tells how the business is doing and why. It enables to accomplish the big picture of the organisation. A good financial management system help to manage proactively rather than reactively finances, plan ahead for finan</w:t>
            </w:r>
            <w:r w:rsidR="000E3600">
              <w:rPr>
                <w:rFonts w:ascii="Arial" w:hAnsi="Arial" w:cs="Arial"/>
                <w:sz w:val="24"/>
                <w:szCs w:val="24"/>
              </w:rPr>
              <w:t>c</w:t>
            </w:r>
            <w:r>
              <w:rPr>
                <w:rFonts w:ascii="Arial" w:hAnsi="Arial" w:cs="Arial"/>
                <w:sz w:val="24"/>
                <w:szCs w:val="24"/>
              </w:rPr>
              <w:t>ing needs-borrowing money, it provides financial planning information for investors, more profitable and efficient operation of the organisation, help</w:t>
            </w:r>
            <w:r w:rsidR="000E3600">
              <w:rPr>
                <w:rFonts w:ascii="Arial" w:hAnsi="Arial" w:cs="Arial"/>
                <w:sz w:val="24"/>
                <w:szCs w:val="24"/>
              </w:rPr>
              <w:t>s</w:t>
            </w:r>
            <w:r>
              <w:rPr>
                <w:rFonts w:ascii="Arial" w:hAnsi="Arial" w:cs="Arial"/>
                <w:sz w:val="24"/>
                <w:szCs w:val="24"/>
              </w:rPr>
              <w:t xml:space="preserve"> decisions.</w:t>
            </w:r>
          </w:p>
          <w:p w:rsidR="002F14A0" w:rsidRDefault="002F14A0" w:rsidP="00894062">
            <w:pPr>
              <w:rPr>
                <w:rFonts w:ascii="Arial" w:hAnsi="Arial" w:cs="Arial"/>
                <w:sz w:val="24"/>
                <w:szCs w:val="24"/>
              </w:rPr>
            </w:pPr>
          </w:p>
          <w:p w:rsidR="002F14A0" w:rsidRDefault="002F14A0" w:rsidP="002F14A0">
            <w:pPr>
              <w:rPr>
                <w:rFonts w:ascii="Arial" w:hAnsi="Arial" w:cs="Arial"/>
                <w:sz w:val="24"/>
                <w:szCs w:val="24"/>
              </w:rPr>
            </w:pPr>
            <w:r>
              <w:rPr>
                <w:rFonts w:ascii="Arial" w:hAnsi="Arial" w:cs="Arial"/>
                <w:sz w:val="24"/>
                <w:szCs w:val="24"/>
              </w:rPr>
              <w:t>2.</w:t>
            </w:r>
          </w:p>
          <w:p w:rsidR="002F14A0" w:rsidRDefault="002F14A0" w:rsidP="002F14A0">
            <w:pPr>
              <w:rPr>
                <w:rFonts w:ascii="Arial" w:hAnsi="Arial" w:cs="Arial"/>
                <w:sz w:val="24"/>
                <w:szCs w:val="24"/>
              </w:rPr>
            </w:pPr>
            <w:r>
              <w:rPr>
                <w:rFonts w:ascii="Arial" w:hAnsi="Arial" w:cs="Arial"/>
                <w:sz w:val="24"/>
                <w:szCs w:val="24"/>
              </w:rPr>
              <w:t xml:space="preserve">Planning is the first function or objective of the </w:t>
            </w:r>
            <w:r w:rsidR="003F635D">
              <w:rPr>
                <w:rFonts w:ascii="Arial" w:hAnsi="Arial" w:cs="Arial"/>
                <w:sz w:val="24"/>
                <w:szCs w:val="24"/>
              </w:rPr>
              <w:t>management in the process. It deals with the sources, investment, and administration of the capital. This process begins by making a clear and researched estimation of the money required to carry out the operati</w:t>
            </w:r>
            <w:r w:rsidR="00C2379C">
              <w:rPr>
                <w:rFonts w:ascii="Arial" w:hAnsi="Arial" w:cs="Arial"/>
                <w:sz w:val="24"/>
                <w:szCs w:val="24"/>
              </w:rPr>
              <w:t xml:space="preserve">ons within a set period of time (strategic planning). Managers have to develop an annual budget in every financial year. It has to include proper and realistic estimates of the organisation’s income and expenditure and approved by the senior executives. “As with strategic planning, </w:t>
            </w:r>
            <w:r w:rsidR="000E3600">
              <w:rPr>
                <w:rFonts w:ascii="Arial" w:hAnsi="Arial" w:cs="Arial"/>
                <w:sz w:val="24"/>
                <w:szCs w:val="24"/>
              </w:rPr>
              <w:t>preparing an annual budget requ</w:t>
            </w:r>
            <w:r w:rsidR="00C2379C">
              <w:rPr>
                <w:rFonts w:ascii="Arial" w:hAnsi="Arial" w:cs="Arial"/>
                <w:sz w:val="24"/>
                <w:szCs w:val="24"/>
              </w:rPr>
              <w:t>i</w:t>
            </w:r>
            <w:r w:rsidR="000E3600">
              <w:rPr>
                <w:rFonts w:ascii="Arial" w:hAnsi="Arial" w:cs="Arial"/>
                <w:sz w:val="24"/>
                <w:szCs w:val="24"/>
              </w:rPr>
              <w:t>r</w:t>
            </w:r>
            <w:r w:rsidR="00C2379C">
              <w:rPr>
                <w:rFonts w:ascii="Arial" w:hAnsi="Arial" w:cs="Arial"/>
                <w:sz w:val="24"/>
                <w:szCs w:val="24"/>
              </w:rPr>
              <w:t>es thought and analysis, although probably less con</w:t>
            </w:r>
            <w:r w:rsidR="000E3600">
              <w:rPr>
                <w:rFonts w:ascii="Arial" w:hAnsi="Arial" w:cs="Arial"/>
                <w:sz w:val="24"/>
                <w:szCs w:val="24"/>
              </w:rPr>
              <w:t>sultation and dialo</w:t>
            </w:r>
            <w:r w:rsidR="00C2379C">
              <w:rPr>
                <w:rFonts w:ascii="Arial" w:hAnsi="Arial" w:cs="Arial"/>
                <w:sz w:val="24"/>
                <w:szCs w:val="24"/>
              </w:rPr>
              <w:t>g</w:t>
            </w:r>
            <w:r w:rsidR="000E3600">
              <w:rPr>
                <w:rFonts w:ascii="Arial" w:hAnsi="Arial" w:cs="Arial"/>
                <w:sz w:val="24"/>
                <w:szCs w:val="24"/>
              </w:rPr>
              <w:t>u</w:t>
            </w:r>
            <w:r w:rsidR="00C2379C">
              <w:rPr>
                <w:rFonts w:ascii="Arial" w:hAnsi="Arial" w:cs="Arial"/>
                <w:sz w:val="24"/>
                <w:szCs w:val="24"/>
              </w:rPr>
              <w:t>e, it if is to reflect adequately the organisation’s financial need for the year ahead.”</w:t>
            </w:r>
            <w:r w:rsidR="00597F72">
              <w:rPr>
                <w:rFonts w:ascii="Arial" w:hAnsi="Arial" w:cs="Arial"/>
                <w:sz w:val="24"/>
                <w:szCs w:val="24"/>
              </w:rPr>
              <w:t xml:space="preserve"> It is recommended that organisations to prepare their five-year strategic plan as well. Drawing up the budget steps are: define the param</w:t>
            </w:r>
            <w:r w:rsidR="000E3600">
              <w:rPr>
                <w:rFonts w:ascii="Arial" w:hAnsi="Arial" w:cs="Arial"/>
                <w:sz w:val="24"/>
                <w:szCs w:val="24"/>
              </w:rPr>
              <w:t>e</w:t>
            </w:r>
            <w:r w:rsidR="00597F72">
              <w:rPr>
                <w:rFonts w:ascii="Arial" w:hAnsi="Arial" w:cs="Arial"/>
                <w:sz w:val="24"/>
                <w:szCs w:val="24"/>
              </w:rPr>
              <w:t>teres, identify all expenses and sources of income, code these items, transf</w:t>
            </w:r>
            <w:r w:rsidR="000E3600">
              <w:rPr>
                <w:rFonts w:ascii="Arial" w:hAnsi="Arial" w:cs="Arial"/>
                <w:sz w:val="24"/>
                <w:szCs w:val="24"/>
              </w:rPr>
              <w:t>er these items to the budget itself</w:t>
            </w:r>
            <w:r w:rsidR="00597F72">
              <w:rPr>
                <w:rFonts w:ascii="Arial" w:hAnsi="Arial" w:cs="Arial"/>
                <w:sz w:val="24"/>
                <w:szCs w:val="24"/>
              </w:rPr>
              <w:t>, consolidate the figures-establish, calculate, transfer-, calculate any surplus or deficit and analyse the results.</w:t>
            </w:r>
            <w:r w:rsidR="00FA7F8B">
              <w:rPr>
                <w:rFonts w:ascii="Arial" w:hAnsi="Arial" w:cs="Arial"/>
                <w:sz w:val="24"/>
                <w:szCs w:val="24"/>
              </w:rPr>
              <w:t xml:space="preserve"> At almos</w:t>
            </w:r>
            <w:r w:rsidR="000E3600">
              <w:rPr>
                <w:rFonts w:ascii="Arial" w:hAnsi="Arial" w:cs="Arial"/>
                <w:sz w:val="24"/>
                <w:szCs w:val="24"/>
              </w:rPr>
              <w:t>t many organisation</w:t>
            </w:r>
            <w:r w:rsidR="00FA7F8B">
              <w:rPr>
                <w:rFonts w:ascii="Arial" w:hAnsi="Arial" w:cs="Arial"/>
                <w:sz w:val="24"/>
                <w:szCs w:val="24"/>
              </w:rPr>
              <w:t xml:space="preserve"> the first draft of this annual budget will reveal a gap between planned expenditure and anticipated income, however, the second draft’s difference can be zero. This is the ‘zero budgeting’.</w:t>
            </w:r>
          </w:p>
          <w:p w:rsidR="00FE038F" w:rsidRDefault="00FE038F" w:rsidP="002F14A0">
            <w:pPr>
              <w:rPr>
                <w:rFonts w:ascii="Arial" w:hAnsi="Arial" w:cs="Arial"/>
                <w:sz w:val="24"/>
                <w:szCs w:val="24"/>
              </w:rPr>
            </w:pPr>
          </w:p>
          <w:p w:rsidR="00FE038F" w:rsidRDefault="00FE038F" w:rsidP="002F14A0">
            <w:pPr>
              <w:rPr>
                <w:rFonts w:ascii="Arial" w:hAnsi="Arial" w:cs="Arial"/>
                <w:sz w:val="24"/>
                <w:szCs w:val="24"/>
              </w:rPr>
            </w:pPr>
          </w:p>
          <w:p w:rsidR="00FE038F" w:rsidRDefault="00FE038F" w:rsidP="002F14A0">
            <w:pPr>
              <w:rPr>
                <w:rFonts w:ascii="Arial" w:hAnsi="Arial" w:cs="Arial"/>
                <w:sz w:val="24"/>
                <w:szCs w:val="24"/>
              </w:rPr>
            </w:pPr>
          </w:p>
          <w:p w:rsidR="00FE038F" w:rsidRDefault="00FE038F" w:rsidP="002F14A0">
            <w:pPr>
              <w:rPr>
                <w:rFonts w:ascii="Arial" w:hAnsi="Arial" w:cs="Arial"/>
                <w:sz w:val="24"/>
                <w:szCs w:val="24"/>
              </w:rPr>
            </w:pPr>
          </w:p>
          <w:p w:rsidR="00257A63" w:rsidRDefault="00257A63" w:rsidP="002F14A0">
            <w:pPr>
              <w:rPr>
                <w:rFonts w:ascii="Arial" w:hAnsi="Arial" w:cs="Arial"/>
                <w:sz w:val="24"/>
                <w:szCs w:val="24"/>
              </w:rPr>
            </w:pPr>
          </w:p>
          <w:p w:rsidR="00257A63" w:rsidRDefault="00257A63" w:rsidP="002F14A0">
            <w:pPr>
              <w:rPr>
                <w:rFonts w:ascii="Arial" w:hAnsi="Arial" w:cs="Arial"/>
                <w:sz w:val="24"/>
                <w:szCs w:val="24"/>
              </w:rPr>
            </w:pPr>
            <w:r>
              <w:rPr>
                <w:rFonts w:ascii="Arial" w:hAnsi="Arial" w:cs="Arial"/>
                <w:sz w:val="24"/>
                <w:szCs w:val="24"/>
              </w:rPr>
              <w:t>Case Study:</w:t>
            </w:r>
          </w:p>
          <w:p w:rsidR="00257A63" w:rsidRDefault="00257A63" w:rsidP="00257A63">
            <w:pPr>
              <w:pStyle w:val="Listaszerbekezds"/>
              <w:numPr>
                <w:ilvl w:val="0"/>
                <w:numId w:val="25"/>
              </w:numPr>
              <w:rPr>
                <w:rFonts w:ascii="Arial" w:hAnsi="Arial" w:cs="Arial"/>
                <w:sz w:val="24"/>
                <w:szCs w:val="24"/>
              </w:rPr>
            </w:pPr>
            <w:r>
              <w:rPr>
                <w:rFonts w:ascii="Arial" w:hAnsi="Arial" w:cs="Arial"/>
                <w:sz w:val="24"/>
                <w:szCs w:val="24"/>
              </w:rPr>
              <w:t>Fix costs can be the tra</w:t>
            </w:r>
            <w:r w:rsidR="00FE038F">
              <w:rPr>
                <w:rFonts w:ascii="Arial" w:hAnsi="Arial" w:cs="Arial"/>
                <w:sz w:val="24"/>
                <w:szCs w:val="24"/>
              </w:rPr>
              <w:t>demark, the franchis</w:t>
            </w:r>
            <w:r>
              <w:rPr>
                <w:rFonts w:ascii="Arial" w:hAnsi="Arial" w:cs="Arial"/>
                <w:sz w:val="24"/>
                <w:szCs w:val="24"/>
              </w:rPr>
              <w:t>e costs, rent, insurance, etc.</w:t>
            </w:r>
          </w:p>
          <w:p w:rsidR="00257A63" w:rsidRDefault="00257A63" w:rsidP="00257A63">
            <w:pPr>
              <w:pStyle w:val="Listaszerbekezds"/>
              <w:rPr>
                <w:rFonts w:ascii="Arial" w:hAnsi="Arial" w:cs="Arial"/>
                <w:sz w:val="24"/>
                <w:szCs w:val="24"/>
              </w:rPr>
            </w:pPr>
            <w:r>
              <w:rPr>
                <w:rFonts w:ascii="Arial" w:hAnsi="Arial" w:cs="Arial"/>
                <w:sz w:val="24"/>
                <w:szCs w:val="24"/>
              </w:rPr>
              <w:t>Variable costs can be the ham, the chese, the sandwich wrap, etc.</w:t>
            </w:r>
          </w:p>
          <w:p w:rsidR="00497A1F" w:rsidRPr="00632940" w:rsidRDefault="00497A1F" w:rsidP="00497A1F">
            <w:pPr>
              <w:pStyle w:val="Listaszerbekezds"/>
              <w:numPr>
                <w:ilvl w:val="0"/>
                <w:numId w:val="25"/>
              </w:numPr>
              <w:rPr>
                <w:rFonts w:ascii="Arial" w:hAnsi="Arial" w:cs="Arial"/>
                <w:sz w:val="24"/>
                <w:szCs w:val="24"/>
              </w:rPr>
            </w:pPr>
          </w:p>
          <w:p w:rsidR="00C51D5F" w:rsidRPr="00AA00C5" w:rsidRDefault="00632940" w:rsidP="00497A1F">
            <w:pPr>
              <w:pStyle w:val="Listaszerbekezds"/>
              <w:numPr>
                <w:ilvl w:val="0"/>
                <w:numId w:val="27"/>
              </w:numPr>
              <w:rPr>
                <w:rFonts w:ascii="Arial" w:hAnsi="Arial" w:cs="Arial"/>
                <w:sz w:val="24"/>
                <w:szCs w:val="24"/>
              </w:rPr>
            </w:pPr>
            <w:r w:rsidRPr="00AA00C5">
              <w:rPr>
                <w:rFonts w:ascii="Arial" w:hAnsi="Arial" w:cs="Arial"/>
                <w:sz w:val="24"/>
                <w:szCs w:val="24"/>
              </w:rPr>
              <w:t xml:space="preserve">Break-even point will be at </w:t>
            </w:r>
            <w:r w:rsidRPr="00497A1F">
              <w:rPr>
                <w:rFonts w:ascii="Arial" w:hAnsi="Arial" w:cs="Arial"/>
                <w:color w:val="000000"/>
                <w:sz w:val="24"/>
                <w:szCs w:val="24"/>
                <w:lang w:val="hu-HU"/>
              </w:rPr>
              <w:t>£</w:t>
            </w:r>
            <w:r w:rsidR="005666F5" w:rsidRPr="00AA00C5">
              <w:rPr>
                <w:rFonts w:ascii="Arial" w:hAnsi="Arial" w:cs="Arial"/>
                <w:sz w:val="24"/>
                <w:szCs w:val="24"/>
                <w:lang w:val="hu-HU"/>
              </w:rPr>
              <w:t>2,000 revenue/sales.</w:t>
            </w:r>
          </w:p>
          <w:p w:rsidR="005666F5" w:rsidRPr="00AA00C5" w:rsidRDefault="005666F5" w:rsidP="0012109E">
            <w:pPr>
              <w:pStyle w:val="Listaszerbekezds"/>
              <w:numPr>
                <w:ilvl w:val="0"/>
                <w:numId w:val="27"/>
              </w:numPr>
              <w:rPr>
                <w:rFonts w:ascii="Arial" w:hAnsi="Arial" w:cs="Arial"/>
                <w:sz w:val="24"/>
                <w:szCs w:val="24"/>
              </w:rPr>
            </w:pPr>
            <w:r w:rsidRPr="00AA00C5">
              <w:rPr>
                <w:rFonts w:ascii="Arial" w:hAnsi="Arial" w:cs="Arial"/>
                <w:sz w:val="24"/>
                <w:szCs w:val="24"/>
              </w:rPr>
              <w:t xml:space="preserve">Break-even point will be at </w:t>
            </w:r>
            <w:r w:rsidRPr="00497A1F">
              <w:rPr>
                <w:rFonts w:ascii="Arial" w:hAnsi="Arial" w:cs="Arial"/>
                <w:color w:val="000000"/>
                <w:sz w:val="24"/>
                <w:szCs w:val="24"/>
                <w:lang w:val="hu-HU"/>
              </w:rPr>
              <w:t>£</w:t>
            </w:r>
            <w:r w:rsidRPr="00AA00C5">
              <w:rPr>
                <w:rFonts w:ascii="Arial" w:hAnsi="Arial" w:cs="Arial"/>
                <w:sz w:val="24"/>
                <w:szCs w:val="24"/>
                <w:lang w:val="hu-HU"/>
              </w:rPr>
              <w:t xml:space="preserve">1,538.46 </w:t>
            </w:r>
            <w:r w:rsidRPr="00AA00C5">
              <w:rPr>
                <w:rFonts w:ascii="Arial" w:hAnsi="Arial" w:cs="Arial"/>
                <w:sz w:val="24"/>
                <w:szCs w:val="24"/>
                <w:lang w:val="hu-HU"/>
              </w:rPr>
              <w:t>revenue/sales.</w:t>
            </w:r>
          </w:p>
          <w:p w:rsidR="005666F5" w:rsidRPr="00AA00C5" w:rsidRDefault="005666F5" w:rsidP="005666F5">
            <w:pPr>
              <w:pStyle w:val="Listaszerbekezds"/>
              <w:numPr>
                <w:ilvl w:val="0"/>
                <w:numId w:val="27"/>
              </w:numPr>
              <w:rPr>
                <w:rFonts w:ascii="Arial" w:hAnsi="Arial" w:cs="Arial"/>
                <w:sz w:val="24"/>
                <w:szCs w:val="24"/>
              </w:rPr>
            </w:pPr>
            <w:r w:rsidRPr="00AA00C5">
              <w:rPr>
                <w:rFonts w:ascii="Arial" w:hAnsi="Arial" w:cs="Arial"/>
                <w:sz w:val="24"/>
                <w:szCs w:val="24"/>
              </w:rPr>
              <w:t xml:space="preserve">Break-even point will be at </w:t>
            </w:r>
            <w:r w:rsidRPr="00497A1F">
              <w:rPr>
                <w:rFonts w:ascii="Arial" w:hAnsi="Arial" w:cs="Arial"/>
                <w:color w:val="000000"/>
                <w:sz w:val="24"/>
                <w:szCs w:val="24"/>
                <w:lang w:val="hu-HU"/>
              </w:rPr>
              <w:t>£</w:t>
            </w:r>
            <w:r w:rsidRPr="00AA00C5">
              <w:rPr>
                <w:rFonts w:ascii="Arial" w:hAnsi="Arial" w:cs="Arial"/>
                <w:sz w:val="24"/>
                <w:szCs w:val="24"/>
                <w:lang w:val="hu-HU"/>
              </w:rPr>
              <w:t>2,200</w:t>
            </w:r>
            <w:r w:rsidRPr="00AA00C5">
              <w:rPr>
                <w:rFonts w:ascii="Arial" w:hAnsi="Arial" w:cs="Arial"/>
                <w:sz w:val="24"/>
                <w:szCs w:val="24"/>
                <w:lang w:val="hu-HU"/>
              </w:rPr>
              <w:t xml:space="preserve"> revenue/sales.</w:t>
            </w:r>
          </w:p>
          <w:p w:rsidR="005666F5" w:rsidRPr="005666F5" w:rsidRDefault="005666F5" w:rsidP="005666F5">
            <w:pPr>
              <w:pStyle w:val="Listaszerbekezds"/>
              <w:rPr>
                <w:rFonts w:ascii="Arial" w:hAnsi="Arial" w:cs="Arial"/>
                <w:sz w:val="24"/>
                <w:szCs w:val="24"/>
              </w:rPr>
            </w:pPr>
          </w:p>
          <w:p w:rsidR="00497A1F" w:rsidRDefault="00497A1F" w:rsidP="00497A1F">
            <w:pPr>
              <w:rPr>
                <w:rFonts w:ascii="Arial" w:hAnsi="Arial" w:cs="Arial"/>
                <w:sz w:val="24"/>
                <w:szCs w:val="24"/>
              </w:rPr>
            </w:pPr>
          </w:p>
          <w:p w:rsidR="00497A1F" w:rsidRPr="00497A1F" w:rsidRDefault="00497A1F" w:rsidP="00497A1F">
            <w:pPr>
              <w:rPr>
                <w:rFonts w:ascii="Arial" w:hAnsi="Arial" w:cs="Arial"/>
                <w:sz w:val="24"/>
                <w:szCs w:val="24"/>
              </w:rPr>
            </w:pPr>
          </w:p>
        </w:tc>
      </w:tr>
    </w:tbl>
    <w:p w:rsidR="00044403" w:rsidRDefault="00044403" w:rsidP="00A851DA">
      <w:pPr>
        <w:autoSpaceDE w:val="0"/>
        <w:autoSpaceDN w:val="0"/>
        <w:adjustRightInd w:val="0"/>
        <w:spacing w:after="0" w:line="240" w:lineRule="auto"/>
        <w:rPr>
          <w:rFonts w:cs="CalvertMT-Bold"/>
          <w:b/>
          <w:bCs/>
          <w:color w:val="002060"/>
          <w:sz w:val="28"/>
          <w:lang w:val="en-US"/>
        </w:rPr>
      </w:pPr>
    </w:p>
    <w:p w:rsidR="00044403" w:rsidRDefault="00044403" w:rsidP="00A851DA">
      <w:pPr>
        <w:autoSpaceDE w:val="0"/>
        <w:autoSpaceDN w:val="0"/>
        <w:adjustRightInd w:val="0"/>
        <w:spacing w:after="0" w:line="240" w:lineRule="auto"/>
        <w:rPr>
          <w:rFonts w:cs="CalvertMT-Bold"/>
          <w:b/>
          <w:bCs/>
          <w:color w:val="002060"/>
          <w:sz w:val="28"/>
          <w:lang w:val="en-US"/>
        </w:rPr>
      </w:pPr>
    </w:p>
    <w:p w:rsidR="00A851DA"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044403" w:rsidRPr="00F35F35" w:rsidRDefault="00044403" w:rsidP="00A851DA">
      <w:pPr>
        <w:autoSpaceDE w:val="0"/>
        <w:autoSpaceDN w:val="0"/>
        <w:adjustRightInd w:val="0"/>
        <w:spacing w:after="0" w:line="240" w:lineRule="auto"/>
        <w:rPr>
          <w:rFonts w:cs="CalvertMT-Bold"/>
          <w:b/>
          <w:bCs/>
          <w:color w:val="002060"/>
          <w:sz w:val="28"/>
          <w:lang w:val="en-US"/>
        </w:rPr>
      </w:pPr>
    </w:p>
    <w:p w:rsidR="00A851DA"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44403" w:rsidRPr="00B0415E" w:rsidRDefault="00044403" w:rsidP="00A851DA">
      <w:pPr>
        <w:autoSpaceDE w:val="0"/>
        <w:autoSpaceDN w:val="0"/>
        <w:adjustRightInd w:val="0"/>
        <w:spacing w:after="0" w:line="240" w:lineRule="auto"/>
        <w:rPr>
          <w:rFonts w:cs="Bliss-Regular"/>
          <w:color w:val="000000"/>
          <w:lang w:val="en-US"/>
        </w:rPr>
      </w:pPr>
    </w:p>
    <w:tbl>
      <w:tblPr>
        <w:tblStyle w:val="Rcsostblzat"/>
        <w:tblW w:w="0" w:type="auto"/>
        <w:jc w:val="center"/>
        <w:tblLook w:val="04A0" w:firstRow="1" w:lastRow="0" w:firstColumn="1" w:lastColumn="0" w:noHBand="0" w:noVBand="1"/>
      </w:tblPr>
      <w:tblGrid>
        <w:gridCol w:w="2232"/>
        <w:gridCol w:w="3988"/>
        <w:gridCol w:w="1235"/>
        <w:gridCol w:w="1561"/>
      </w:tblGrid>
      <w:tr w:rsidR="00405895" w:rsidRPr="00B0415E" w:rsidTr="0029036E">
        <w:trPr>
          <w:jc w:val="center"/>
        </w:trPr>
        <w:tc>
          <w:tcPr>
            <w:tcW w:w="2310"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Student Signature</w:t>
            </w:r>
          </w:p>
        </w:tc>
        <w:tc>
          <w:tcPr>
            <w:tcW w:w="4035" w:type="dxa"/>
            <w:vAlign w:val="center"/>
          </w:tcPr>
          <w:p w:rsidR="00405895" w:rsidRPr="00B0415E" w:rsidRDefault="0029036E" w:rsidP="00A851DA">
            <w:pPr>
              <w:rPr>
                <w:rFonts w:cs="Bliss-Regular"/>
                <w:color w:val="000000"/>
              </w:rPr>
            </w:pPr>
            <w:r>
              <w:rPr>
                <w:lang w:val="en-GB"/>
              </w:rPr>
              <w:object w:dxaOrig="10650" w:dyaOrig="2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5pt;height:39pt" o:ole="">
                  <v:imagedata r:id="rId19" o:title=""/>
                </v:shape>
                <o:OLEObject Type="Embed" ProgID="PBrush" ShapeID="_x0000_i1025" DrawAspect="Content" ObjectID="_1535640573" r:id="rId20"/>
              </w:object>
            </w:r>
          </w:p>
        </w:tc>
        <w:tc>
          <w:tcPr>
            <w:tcW w:w="1276" w:type="dxa"/>
            <w:shd w:val="clear" w:color="auto" w:fill="D9D9D9" w:themeFill="background1" w:themeFillShade="D9"/>
            <w:vAlign w:val="center"/>
          </w:tcPr>
          <w:p w:rsidR="00405895" w:rsidRPr="00B0415E" w:rsidRDefault="00405895" w:rsidP="00A851DA">
            <w:pPr>
              <w:rPr>
                <w:rFonts w:cs="Bliss-Regular"/>
                <w:color w:val="000000"/>
              </w:rPr>
            </w:pPr>
            <w:r w:rsidRPr="00B0415E">
              <w:rPr>
                <w:rFonts w:cs="Bliss-Regular"/>
                <w:color w:val="000000"/>
              </w:rPr>
              <w:t>Date</w:t>
            </w:r>
          </w:p>
        </w:tc>
        <w:tc>
          <w:tcPr>
            <w:tcW w:w="1621" w:type="dxa"/>
            <w:vAlign w:val="center"/>
          </w:tcPr>
          <w:p w:rsidR="00405895" w:rsidRPr="00B0415E" w:rsidRDefault="003F7F20" w:rsidP="007D0E88">
            <w:pPr>
              <w:rPr>
                <w:rFonts w:cs="Bliss-Regular"/>
                <w:color w:val="000000"/>
              </w:rPr>
            </w:pPr>
            <w:r>
              <w:rPr>
                <w:rFonts w:cs="Bliss-Regular"/>
                <w:color w:val="000000"/>
              </w:rPr>
              <w:t>1</w:t>
            </w:r>
            <w:r w:rsidR="007D0E88">
              <w:rPr>
                <w:rFonts w:cs="Bliss-Regular"/>
                <w:color w:val="000000"/>
              </w:rPr>
              <w:t>7</w:t>
            </w:r>
            <w:r w:rsidR="00C904AA">
              <w:rPr>
                <w:rFonts w:cs="Bliss-Regular"/>
                <w:color w:val="000000"/>
              </w:rPr>
              <w:t>-Sept-2016</w:t>
            </w:r>
          </w:p>
        </w:tc>
      </w:tr>
    </w:tbl>
    <w:p w:rsidR="00A851DA" w:rsidRDefault="00A851DA" w:rsidP="00A851DA">
      <w:pPr>
        <w:rPr>
          <w:rFonts w:cs="Bliss-Regular"/>
          <w:color w:val="000000"/>
          <w:lang w:val="en-US"/>
        </w:rPr>
      </w:pPr>
    </w:p>
    <w:p w:rsidR="00044403" w:rsidRPr="00B0415E" w:rsidRDefault="00044403"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35F35">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A17" w:rsidRDefault="00146A17" w:rsidP="00CB4D0A">
      <w:pPr>
        <w:spacing w:after="0" w:line="240" w:lineRule="auto"/>
      </w:pPr>
      <w:r>
        <w:separator/>
      </w:r>
    </w:p>
  </w:endnote>
  <w:endnote w:type="continuationSeparator" w:id="0">
    <w:p w:rsidR="00146A17" w:rsidRDefault="00146A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A17" w:rsidRDefault="00146A17" w:rsidP="00CB4D0A">
      <w:pPr>
        <w:spacing w:after="0" w:line="240" w:lineRule="auto"/>
      </w:pPr>
      <w:r>
        <w:separator/>
      </w:r>
    </w:p>
  </w:footnote>
  <w:footnote w:type="continuationSeparator" w:id="0">
    <w:p w:rsidR="00146A17" w:rsidRDefault="00146A1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B4A9D"/>
    <w:multiLevelType w:val="hybridMultilevel"/>
    <w:tmpl w:val="E646B122"/>
    <w:lvl w:ilvl="0" w:tplc="0FC42CD8">
      <w:start w:val="1"/>
      <w:numFmt w:val="lowerRoman"/>
      <w:lvlText w:val="%1."/>
      <w:lvlJc w:val="left"/>
      <w:pPr>
        <w:ind w:left="1440" w:hanging="72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
    <w:nsid w:val="0B26617B"/>
    <w:multiLevelType w:val="hybridMultilevel"/>
    <w:tmpl w:val="3B2C9390"/>
    <w:lvl w:ilvl="0" w:tplc="F2C61B78">
      <w:start w:val="1"/>
      <w:numFmt w:val="lowerRoman"/>
      <w:lvlText w:val="%1."/>
      <w:lvlJc w:val="left"/>
      <w:pPr>
        <w:ind w:left="1350" w:hanging="99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D563DC1"/>
    <w:multiLevelType w:val="hybridMultilevel"/>
    <w:tmpl w:val="102CDE00"/>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nsid w:val="120D397E"/>
    <w:multiLevelType w:val="hybridMultilevel"/>
    <w:tmpl w:val="B87E4910"/>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4">
    <w:nsid w:val="18CA452D"/>
    <w:multiLevelType w:val="hybridMultilevel"/>
    <w:tmpl w:val="3010462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213404C5"/>
    <w:multiLevelType w:val="hybridMultilevel"/>
    <w:tmpl w:val="60D2EDBC"/>
    <w:lvl w:ilvl="0" w:tplc="040E000F">
      <w:start w:val="1"/>
      <w:numFmt w:val="decimal"/>
      <w:lvlText w:val="%1."/>
      <w:lvlJc w:val="left"/>
      <w:pPr>
        <w:ind w:left="1800" w:hanging="360"/>
      </w:pPr>
    </w:lvl>
    <w:lvl w:ilvl="1" w:tplc="040E0019" w:tentative="1">
      <w:start w:val="1"/>
      <w:numFmt w:val="lowerLetter"/>
      <w:lvlText w:val="%2."/>
      <w:lvlJc w:val="left"/>
      <w:pPr>
        <w:ind w:left="2520" w:hanging="360"/>
      </w:pPr>
    </w:lvl>
    <w:lvl w:ilvl="2" w:tplc="040E001B" w:tentative="1">
      <w:start w:val="1"/>
      <w:numFmt w:val="lowerRoman"/>
      <w:lvlText w:val="%3."/>
      <w:lvlJc w:val="right"/>
      <w:pPr>
        <w:ind w:left="3240" w:hanging="180"/>
      </w:pPr>
    </w:lvl>
    <w:lvl w:ilvl="3" w:tplc="040E000F" w:tentative="1">
      <w:start w:val="1"/>
      <w:numFmt w:val="decimal"/>
      <w:lvlText w:val="%4."/>
      <w:lvlJc w:val="left"/>
      <w:pPr>
        <w:ind w:left="3960" w:hanging="360"/>
      </w:pPr>
    </w:lvl>
    <w:lvl w:ilvl="4" w:tplc="040E0019" w:tentative="1">
      <w:start w:val="1"/>
      <w:numFmt w:val="lowerLetter"/>
      <w:lvlText w:val="%5."/>
      <w:lvlJc w:val="left"/>
      <w:pPr>
        <w:ind w:left="4680" w:hanging="360"/>
      </w:pPr>
    </w:lvl>
    <w:lvl w:ilvl="5" w:tplc="040E001B" w:tentative="1">
      <w:start w:val="1"/>
      <w:numFmt w:val="lowerRoman"/>
      <w:lvlText w:val="%6."/>
      <w:lvlJc w:val="right"/>
      <w:pPr>
        <w:ind w:left="5400" w:hanging="180"/>
      </w:pPr>
    </w:lvl>
    <w:lvl w:ilvl="6" w:tplc="040E000F" w:tentative="1">
      <w:start w:val="1"/>
      <w:numFmt w:val="decimal"/>
      <w:lvlText w:val="%7."/>
      <w:lvlJc w:val="left"/>
      <w:pPr>
        <w:ind w:left="6120" w:hanging="360"/>
      </w:pPr>
    </w:lvl>
    <w:lvl w:ilvl="7" w:tplc="040E0019" w:tentative="1">
      <w:start w:val="1"/>
      <w:numFmt w:val="lowerLetter"/>
      <w:lvlText w:val="%8."/>
      <w:lvlJc w:val="left"/>
      <w:pPr>
        <w:ind w:left="6840" w:hanging="360"/>
      </w:pPr>
    </w:lvl>
    <w:lvl w:ilvl="8" w:tplc="040E001B" w:tentative="1">
      <w:start w:val="1"/>
      <w:numFmt w:val="lowerRoman"/>
      <w:lvlText w:val="%9."/>
      <w:lvlJc w:val="right"/>
      <w:pPr>
        <w:ind w:left="7560" w:hanging="180"/>
      </w:pPr>
    </w:lvl>
  </w:abstractNum>
  <w:abstractNum w:abstractNumId="6">
    <w:nsid w:val="22973096"/>
    <w:multiLevelType w:val="hybridMultilevel"/>
    <w:tmpl w:val="364C5202"/>
    <w:lvl w:ilvl="0" w:tplc="040E001B">
      <w:start w:val="1"/>
      <w:numFmt w:val="lowerRoman"/>
      <w:lvlText w:val="%1."/>
      <w:lvlJc w:val="righ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nsid w:val="2A1A6681"/>
    <w:multiLevelType w:val="hybridMultilevel"/>
    <w:tmpl w:val="62AAA5E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326D32D4"/>
    <w:multiLevelType w:val="hybridMultilevel"/>
    <w:tmpl w:val="3326C8F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32774361"/>
    <w:multiLevelType w:val="hybridMultilevel"/>
    <w:tmpl w:val="AC78E56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62016A4"/>
    <w:multiLevelType w:val="hybridMultilevel"/>
    <w:tmpl w:val="8C66B04C"/>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36337160"/>
    <w:multiLevelType w:val="hybridMultilevel"/>
    <w:tmpl w:val="EB465A8C"/>
    <w:lvl w:ilvl="0" w:tplc="437E92AE">
      <w:start w:val="1"/>
      <w:numFmt w:val="bullet"/>
      <w:lvlText w:val=""/>
      <w:lvlJc w:val="left"/>
      <w:pPr>
        <w:ind w:left="720" w:hanging="360"/>
      </w:pPr>
      <w:rPr>
        <w:rFonts w:ascii="Symbol" w:hAnsi="Symbol" w:hint="default"/>
        <w:b w:val="0"/>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3F5B37DC"/>
    <w:multiLevelType w:val="hybridMultilevel"/>
    <w:tmpl w:val="D50493B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13">
    <w:nsid w:val="444842B1"/>
    <w:multiLevelType w:val="hybridMultilevel"/>
    <w:tmpl w:val="D59A13AE"/>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462B1DDA"/>
    <w:multiLevelType w:val="hybridMultilevel"/>
    <w:tmpl w:val="B2CE1C4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4BAA7435"/>
    <w:multiLevelType w:val="hybridMultilevel"/>
    <w:tmpl w:val="BCD6111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166F78"/>
    <w:multiLevelType w:val="hybridMultilevel"/>
    <w:tmpl w:val="447479F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5A606261"/>
    <w:multiLevelType w:val="hybridMultilevel"/>
    <w:tmpl w:val="33B2C4D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66CD07EB"/>
    <w:multiLevelType w:val="hybridMultilevel"/>
    <w:tmpl w:val="8B08304A"/>
    <w:lvl w:ilvl="0" w:tplc="040E001B">
      <w:start w:val="1"/>
      <w:numFmt w:val="lowerRoman"/>
      <w:lvlText w:val="%1."/>
      <w:lvlJc w:val="righ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730C7379"/>
    <w:multiLevelType w:val="hybridMultilevel"/>
    <w:tmpl w:val="787CAE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732944FF"/>
    <w:multiLevelType w:val="multilevel"/>
    <w:tmpl w:val="4D14914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2">
    <w:nsid w:val="7774630F"/>
    <w:multiLevelType w:val="hybridMultilevel"/>
    <w:tmpl w:val="EF08BA88"/>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7ABA05F0"/>
    <w:multiLevelType w:val="hybridMultilevel"/>
    <w:tmpl w:val="D72C329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7B147845"/>
    <w:multiLevelType w:val="hybridMultilevel"/>
    <w:tmpl w:val="7A98B6A2"/>
    <w:lvl w:ilvl="0" w:tplc="040E000F">
      <w:start w:val="1"/>
      <w:numFmt w:val="decimal"/>
      <w:lvlText w:val="%1."/>
      <w:lvlJc w:val="left"/>
      <w:pPr>
        <w:ind w:left="1080" w:hanging="360"/>
      </w:p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25">
    <w:nsid w:val="7BF83540"/>
    <w:multiLevelType w:val="hybridMultilevel"/>
    <w:tmpl w:val="EFAAF3A0"/>
    <w:lvl w:ilvl="0" w:tplc="040E0013">
      <w:start w:val="1"/>
      <w:numFmt w:val="upperRoman"/>
      <w:lvlText w:val="%1."/>
      <w:lvlJc w:val="right"/>
      <w:pPr>
        <w:ind w:left="65" w:hanging="720"/>
      </w:pPr>
      <w:rPr>
        <w:rFonts w:hint="default"/>
      </w:rPr>
    </w:lvl>
    <w:lvl w:ilvl="1" w:tplc="040E0019" w:tentative="1">
      <w:start w:val="1"/>
      <w:numFmt w:val="lowerLetter"/>
      <w:lvlText w:val="%2."/>
      <w:lvlJc w:val="left"/>
      <w:pPr>
        <w:ind w:left="425" w:hanging="360"/>
      </w:pPr>
    </w:lvl>
    <w:lvl w:ilvl="2" w:tplc="040E001B" w:tentative="1">
      <w:start w:val="1"/>
      <w:numFmt w:val="lowerRoman"/>
      <w:lvlText w:val="%3."/>
      <w:lvlJc w:val="right"/>
      <w:pPr>
        <w:ind w:left="1145" w:hanging="180"/>
      </w:pPr>
    </w:lvl>
    <w:lvl w:ilvl="3" w:tplc="040E000F" w:tentative="1">
      <w:start w:val="1"/>
      <w:numFmt w:val="decimal"/>
      <w:lvlText w:val="%4."/>
      <w:lvlJc w:val="left"/>
      <w:pPr>
        <w:ind w:left="1865" w:hanging="360"/>
      </w:pPr>
    </w:lvl>
    <w:lvl w:ilvl="4" w:tplc="040E0019" w:tentative="1">
      <w:start w:val="1"/>
      <w:numFmt w:val="lowerLetter"/>
      <w:lvlText w:val="%5."/>
      <w:lvlJc w:val="left"/>
      <w:pPr>
        <w:ind w:left="2585" w:hanging="360"/>
      </w:pPr>
    </w:lvl>
    <w:lvl w:ilvl="5" w:tplc="040E001B" w:tentative="1">
      <w:start w:val="1"/>
      <w:numFmt w:val="lowerRoman"/>
      <w:lvlText w:val="%6."/>
      <w:lvlJc w:val="right"/>
      <w:pPr>
        <w:ind w:left="3305" w:hanging="180"/>
      </w:pPr>
    </w:lvl>
    <w:lvl w:ilvl="6" w:tplc="040E000F" w:tentative="1">
      <w:start w:val="1"/>
      <w:numFmt w:val="decimal"/>
      <w:lvlText w:val="%7."/>
      <w:lvlJc w:val="left"/>
      <w:pPr>
        <w:ind w:left="4025" w:hanging="360"/>
      </w:pPr>
    </w:lvl>
    <w:lvl w:ilvl="7" w:tplc="040E0019" w:tentative="1">
      <w:start w:val="1"/>
      <w:numFmt w:val="lowerLetter"/>
      <w:lvlText w:val="%8."/>
      <w:lvlJc w:val="left"/>
      <w:pPr>
        <w:ind w:left="4745" w:hanging="360"/>
      </w:pPr>
    </w:lvl>
    <w:lvl w:ilvl="8" w:tplc="040E001B" w:tentative="1">
      <w:start w:val="1"/>
      <w:numFmt w:val="lowerRoman"/>
      <w:lvlText w:val="%9."/>
      <w:lvlJc w:val="right"/>
      <w:pPr>
        <w:ind w:left="5465" w:hanging="180"/>
      </w:pPr>
    </w:lvl>
  </w:abstractNum>
  <w:abstractNum w:abstractNumId="26">
    <w:nsid w:val="7D724D5D"/>
    <w:multiLevelType w:val="hybridMultilevel"/>
    <w:tmpl w:val="6EFAECFA"/>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6"/>
  </w:num>
  <w:num w:numId="2">
    <w:abstractNumId w:val="19"/>
  </w:num>
  <w:num w:numId="3">
    <w:abstractNumId w:val="6"/>
  </w:num>
  <w:num w:numId="4">
    <w:abstractNumId w:val="3"/>
  </w:num>
  <w:num w:numId="5">
    <w:abstractNumId w:val="24"/>
  </w:num>
  <w:num w:numId="6">
    <w:abstractNumId w:val="25"/>
  </w:num>
  <w:num w:numId="7">
    <w:abstractNumId w:val="12"/>
  </w:num>
  <w:num w:numId="8">
    <w:abstractNumId w:val="0"/>
  </w:num>
  <w:num w:numId="9">
    <w:abstractNumId w:val="5"/>
  </w:num>
  <w:num w:numId="10">
    <w:abstractNumId w:val="20"/>
  </w:num>
  <w:num w:numId="11">
    <w:abstractNumId w:val="17"/>
  </w:num>
  <w:num w:numId="12">
    <w:abstractNumId w:val="18"/>
  </w:num>
  <w:num w:numId="13">
    <w:abstractNumId w:val="22"/>
  </w:num>
  <w:num w:numId="14">
    <w:abstractNumId w:val="26"/>
  </w:num>
  <w:num w:numId="15">
    <w:abstractNumId w:val="23"/>
  </w:num>
  <w:num w:numId="16">
    <w:abstractNumId w:val="1"/>
  </w:num>
  <w:num w:numId="17">
    <w:abstractNumId w:val="13"/>
  </w:num>
  <w:num w:numId="18">
    <w:abstractNumId w:val="8"/>
  </w:num>
  <w:num w:numId="19">
    <w:abstractNumId w:val="14"/>
  </w:num>
  <w:num w:numId="20">
    <w:abstractNumId w:val="11"/>
  </w:num>
  <w:num w:numId="21">
    <w:abstractNumId w:val="10"/>
  </w:num>
  <w:num w:numId="22">
    <w:abstractNumId w:val="21"/>
  </w:num>
  <w:num w:numId="23">
    <w:abstractNumId w:val="2"/>
  </w:num>
  <w:num w:numId="24">
    <w:abstractNumId w:val="15"/>
  </w:num>
  <w:num w:numId="25">
    <w:abstractNumId w:val="9"/>
  </w:num>
  <w:num w:numId="26">
    <w:abstractNumId w:val="4"/>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49B"/>
    <w:rsid w:val="00000785"/>
    <w:rsid w:val="00002003"/>
    <w:rsid w:val="000158F9"/>
    <w:rsid w:val="000239D0"/>
    <w:rsid w:val="00035CDD"/>
    <w:rsid w:val="00035D81"/>
    <w:rsid w:val="00040083"/>
    <w:rsid w:val="00044403"/>
    <w:rsid w:val="00055992"/>
    <w:rsid w:val="00057F12"/>
    <w:rsid w:val="000719DE"/>
    <w:rsid w:val="00071AEF"/>
    <w:rsid w:val="000820E8"/>
    <w:rsid w:val="000B1890"/>
    <w:rsid w:val="000B1FE2"/>
    <w:rsid w:val="000B7F32"/>
    <w:rsid w:val="000D3216"/>
    <w:rsid w:val="000D72FA"/>
    <w:rsid w:val="000E352A"/>
    <w:rsid w:val="000E3600"/>
    <w:rsid w:val="000E7E97"/>
    <w:rsid w:val="0011127F"/>
    <w:rsid w:val="001175EE"/>
    <w:rsid w:val="00136EB6"/>
    <w:rsid w:val="00146A17"/>
    <w:rsid w:val="00157CF6"/>
    <w:rsid w:val="00182416"/>
    <w:rsid w:val="0018790A"/>
    <w:rsid w:val="00187EB4"/>
    <w:rsid w:val="00197DFC"/>
    <w:rsid w:val="001A6318"/>
    <w:rsid w:val="001C4C4B"/>
    <w:rsid w:val="001D45F5"/>
    <w:rsid w:val="001F0481"/>
    <w:rsid w:val="00200C92"/>
    <w:rsid w:val="0020451E"/>
    <w:rsid w:val="00206B9D"/>
    <w:rsid w:val="0023259C"/>
    <w:rsid w:val="002365DF"/>
    <w:rsid w:val="00244F52"/>
    <w:rsid w:val="00257A63"/>
    <w:rsid w:val="0029036E"/>
    <w:rsid w:val="00291CA2"/>
    <w:rsid w:val="002B0BD7"/>
    <w:rsid w:val="002B573D"/>
    <w:rsid w:val="002C0C98"/>
    <w:rsid w:val="002C31BB"/>
    <w:rsid w:val="002C5CB2"/>
    <w:rsid w:val="002F14A0"/>
    <w:rsid w:val="002F779F"/>
    <w:rsid w:val="00302D66"/>
    <w:rsid w:val="003133A7"/>
    <w:rsid w:val="003272D3"/>
    <w:rsid w:val="00334A0A"/>
    <w:rsid w:val="0035424C"/>
    <w:rsid w:val="003563F9"/>
    <w:rsid w:val="00371885"/>
    <w:rsid w:val="0037657A"/>
    <w:rsid w:val="00380D27"/>
    <w:rsid w:val="00391880"/>
    <w:rsid w:val="003C741B"/>
    <w:rsid w:val="003D70D4"/>
    <w:rsid w:val="003E2B87"/>
    <w:rsid w:val="003F0755"/>
    <w:rsid w:val="003F30C8"/>
    <w:rsid w:val="003F3E4D"/>
    <w:rsid w:val="003F5C37"/>
    <w:rsid w:val="003F635D"/>
    <w:rsid w:val="003F7F20"/>
    <w:rsid w:val="00402786"/>
    <w:rsid w:val="00405895"/>
    <w:rsid w:val="004058DF"/>
    <w:rsid w:val="0041516F"/>
    <w:rsid w:val="00443E6F"/>
    <w:rsid w:val="0044480F"/>
    <w:rsid w:val="004521C4"/>
    <w:rsid w:val="004660FC"/>
    <w:rsid w:val="00486F1A"/>
    <w:rsid w:val="00490CB9"/>
    <w:rsid w:val="004968C2"/>
    <w:rsid w:val="00497A1F"/>
    <w:rsid w:val="004A2CE2"/>
    <w:rsid w:val="004A54AE"/>
    <w:rsid w:val="004C0AB7"/>
    <w:rsid w:val="004D0EB2"/>
    <w:rsid w:val="004E3CDA"/>
    <w:rsid w:val="004F4B4D"/>
    <w:rsid w:val="0050216D"/>
    <w:rsid w:val="00503D7E"/>
    <w:rsid w:val="0050778F"/>
    <w:rsid w:val="005139CF"/>
    <w:rsid w:val="00527C11"/>
    <w:rsid w:val="005349E5"/>
    <w:rsid w:val="00535F31"/>
    <w:rsid w:val="0054145C"/>
    <w:rsid w:val="00545FDB"/>
    <w:rsid w:val="005666F5"/>
    <w:rsid w:val="00574D64"/>
    <w:rsid w:val="00591365"/>
    <w:rsid w:val="00597F72"/>
    <w:rsid w:val="005B31E4"/>
    <w:rsid w:val="005C68DF"/>
    <w:rsid w:val="005C796E"/>
    <w:rsid w:val="006034F6"/>
    <w:rsid w:val="00607874"/>
    <w:rsid w:val="00607E77"/>
    <w:rsid w:val="00617BB3"/>
    <w:rsid w:val="006242FB"/>
    <w:rsid w:val="0062640F"/>
    <w:rsid w:val="00632002"/>
    <w:rsid w:val="00632940"/>
    <w:rsid w:val="00642B7C"/>
    <w:rsid w:val="00645CDD"/>
    <w:rsid w:val="0066198D"/>
    <w:rsid w:val="006823A7"/>
    <w:rsid w:val="00687EE8"/>
    <w:rsid w:val="006C0425"/>
    <w:rsid w:val="0070347F"/>
    <w:rsid w:val="0070678E"/>
    <w:rsid w:val="00732ADF"/>
    <w:rsid w:val="00745AD2"/>
    <w:rsid w:val="00745E3B"/>
    <w:rsid w:val="00746B10"/>
    <w:rsid w:val="00747260"/>
    <w:rsid w:val="00782F48"/>
    <w:rsid w:val="0078353B"/>
    <w:rsid w:val="00794DBA"/>
    <w:rsid w:val="00795B05"/>
    <w:rsid w:val="00796995"/>
    <w:rsid w:val="007A2232"/>
    <w:rsid w:val="007A22FC"/>
    <w:rsid w:val="007A40DC"/>
    <w:rsid w:val="007A6157"/>
    <w:rsid w:val="007D0E88"/>
    <w:rsid w:val="007E7554"/>
    <w:rsid w:val="007F0601"/>
    <w:rsid w:val="00827B59"/>
    <w:rsid w:val="00831C11"/>
    <w:rsid w:val="008353FC"/>
    <w:rsid w:val="00835605"/>
    <w:rsid w:val="00851E03"/>
    <w:rsid w:val="008622BF"/>
    <w:rsid w:val="00894062"/>
    <w:rsid w:val="008A60B4"/>
    <w:rsid w:val="008B3C31"/>
    <w:rsid w:val="008B64FE"/>
    <w:rsid w:val="008B6553"/>
    <w:rsid w:val="00900114"/>
    <w:rsid w:val="00902CD4"/>
    <w:rsid w:val="009258C9"/>
    <w:rsid w:val="00935BF7"/>
    <w:rsid w:val="0095442C"/>
    <w:rsid w:val="009548C7"/>
    <w:rsid w:val="00962E0A"/>
    <w:rsid w:val="009662A4"/>
    <w:rsid w:val="00967D7D"/>
    <w:rsid w:val="00983942"/>
    <w:rsid w:val="009C37E0"/>
    <w:rsid w:val="009D1948"/>
    <w:rsid w:val="009E0433"/>
    <w:rsid w:val="009E41F4"/>
    <w:rsid w:val="009F6486"/>
    <w:rsid w:val="00A02E82"/>
    <w:rsid w:val="00A1495C"/>
    <w:rsid w:val="00A14B66"/>
    <w:rsid w:val="00A31B43"/>
    <w:rsid w:val="00A33A37"/>
    <w:rsid w:val="00A3549E"/>
    <w:rsid w:val="00A55BA6"/>
    <w:rsid w:val="00A65CF7"/>
    <w:rsid w:val="00A67D51"/>
    <w:rsid w:val="00A81AB4"/>
    <w:rsid w:val="00A851DA"/>
    <w:rsid w:val="00AA00C5"/>
    <w:rsid w:val="00AB634B"/>
    <w:rsid w:val="00AC7D5B"/>
    <w:rsid w:val="00AE1481"/>
    <w:rsid w:val="00AE43F5"/>
    <w:rsid w:val="00B0415E"/>
    <w:rsid w:val="00B04678"/>
    <w:rsid w:val="00B149A6"/>
    <w:rsid w:val="00B4095E"/>
    <w:rsid w:val="00B969C7"/>
    <w:rsid w:val="00BA402C"/>
    <w:rsid w:val="00BC46DF"/>
    <w:rsid w:val="00BE10B9"/>
    <w:rsid w:val="00BE6DDF"/>
    <w:rsid w:val="00C03577"/>
    <w:rsid w:val="00C11583"/>
    <w:rsid w:val="00C2379C"/>
    <w:rsid w:val="00C46277"/>
    <w:rsid w:val="00C51D5F"/>
    <w:rsid w:val="00C53029"/>
    <w:rsid w:val="00C56532"/>
    <w:rsid w:val="00C65FEA"/>
    <w:rsid w:val="00C66997"/>
    <w:rsid w:val="00C87515"/>
    <w:rsid w:val="00C904AA"/>
    <w:rsid w:val="00CA0AC2"/>
    <w:rsid w:val="00CB4D0A"/>
    <w:rsid w:val="00CC2FB3"/>
    <w:rsid w:val="00CC56F1"/>
    <w:rsid w:val="00CC575A"/>
    <w:rsid w:val="00CF123B"/>
    <w:rsid w:val="00D039AC"/>
    <w:rsid w:val="00D427DE"/>
    <w:rsid w:val="00D5587D"/>
    <w:rsid w:val="00D707CC"/>
    <w:rsid w:val="00D730AA"/>
    <w:rsid w:val="00D74AD6"/>
    <w:rsid w:val="00D821FE"/>
    <w:rsid w:val="00D96D0F"/>
    <w:rsid w:val="00DA2DC3"/>
    <w:rsid w:val="00DA5F25"/>
    <w:rsid w:val="00DB0793"/>
    <w:rsid w:val="00DB372D"/>
    <w:rsid w:val="00DB6AAF"/>
    <w:rsid w:val="00DF76AB"/>
    <w:rsid w:val="00E00821"/>
    <w:rsid w:val="00E03C50"/>
    <w:rsid w:val="00E04DB4"/>
    <w:rsid w:val="00E10433"/>
    <w:rsid w:val="00E14B8A"/>
    <w:rsid w:val="00E26CA8"/>
    <w:rsid w:val="00E30679"/>
    <w:rsid w:val="00E30FF7"/>
    <w:rsid w:val="00E413BE"/>
    <w:rsid w:val="00E4597D"/>
    <w:rsid w:val="00E5083F"/>
    <w:rsid w:val="00E54832"/>
    <w:rsid w:val="00E56A90"/>
    <w:rsid w:val="00E6220E"/>
    <w:rsid w:val="00E641CC"/>
    <w:rsid w:val="00EA30AB"/>
    <w:rsid w:val="00EB0CD2"/>
    <w:rsid w:val="00EB3925"/>
    <w:rsid w:val="00F35F35"/>
    <w:rsid w:val="00F364DC"/>
    <w:rsid w:val="00F45B08"/>
    <w:rsid w:val="00F50D51"/>
    <w:rsid w:val="00F61502"/>
    <w:rsid w:val="00F96EB3"/>
    <w:rsid w:val="00FA1C69"/>
    <w:rsid w:val="00FA7F8B"/>
    <w:rsid w:val="00FC1C2F"/>
    <w:rsid w:val="00FD5A80"/>
    <w:rsid w:val="00FE038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7015E5-D059-4482-A12D-003E204DB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lWeb">
    <w:name w:val="Normal (Web)"/>
    <w:basedOn w:val="Norml"/>
    <w:uiPriority w:val="99"/>
    <w:semiHidden/>
    <w:unhideWhenUsed/>
    <w:rsid w:val="00D730AA"/>
    <w:pPr>
      <w:spacing w:before="100" w:beforeAutospacing="1" w:after="100" w:afterAutospacing="1" w:line="240" w:lineRule="auto"/>
    </w:pPr>
    <w:rPr>
      <w:rFonts w:ascii="Times New Roman" w:eastAsia="Times New Roman" w:hAnsi="Times New Roman" w:cs="Times New Roman"/>
      <w:sz w:val="24"/>
      <w:szCs w:val="24"/>
      <w:lang w:val="hu-HU" w:eastAsia="hu-HU"/>
    </w:rPr>
  </w:style>
  <w:style w:type="character" w:customStyle="1" w:styleId="apple-converted-space">
    <w:name w:val="apple-converted-space"/>
    <w:basedOn w:val="Bekezdsalapbettpusa"/>
    <w:rsid w:val="00D730AA"/>
  </w:style>
  <w:style w:type="character" w:styleId="Hiperhivatkozs">
    <w:name w:val="Hyperlink"/>
    <w:basedOn w:val="Bekezdsalapbettpusa"/>
    <w:uiPriority w:val="99"/>
    <w:semiHidden/>
    <w:unhideWhenUsed/>
    <w:rsid w:val="00D730AA"/>
    <w:rPr>
      <w:color w:val="0000FF"/>
      <w:u w:val="single"/>
    </w:rPr>
  </w:style>
  <w:style w:type="character" w:styleId="Kiemels">
    <w:name w:val="Emphasis"/>
    <w:basedOn w:val="Bekezdsalapbettpusa"/>
    <w:uiPriority w:val="20"/>
    <w:qFormat/>
    <w:rsid w:val="00D730AA"/>
    <w:rPr>
      <w:i/>
      <w:iCs/>
    </w:rPr>
  </w:style>
  <w:style w:type="character" w:customStyle="1" w:styleId="citationurl-text">
    <w:name w:val="citation__url-text"/>
    <w:basedOn w:val="Bekezdsalapbettpusa"/>
    <w:rsid w:val="00D73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04482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oundless.com/business/definition/financial-statements/" TargetMode="External"/><Relationship Id="rId18" Type="http://schemas.openxmlformats.org/officeDocument/2006/relationships/hyperlink" Target="https://www.boundless.com/business/definition/tea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boundless.com/business/definition/goal/" TargetMode="External"/><Relationship Id="rId17" Type="http://schemas.openxmlformats.org/officeDocument/2006/relationships/hyperlink" Target="https://www.boundless.com/business/definition/finance/" TargetMode="External"/><Relationship Id="rId2" Type="http://schemas.openxmlformats.org/officeDocument/2006/relationships/numbering" Target="numbering.xml"/><Relationship Id="rId16" Type="http://schemas.openxmlformats.org/officeDocument/2006/relationships/hyperlink" Target="https://www.boundless.com/business/definition/management/" TargetMode="External"/><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oundless.com/business/definition/strategy/" TargetMode="External"/><Relationship Id="rId5" Type="http://schemas.openxmlformats.org/officeDocument/2006/relationships/webSettings" Target="webSettings.xml"/><Relationship Id="rId15" Type="http://schemas.openxmlformats.org/officeDocument/2006/relationships/hyperlink" Target="https://www.boundless.com/business/definition/market/" TargetMode="External"/><Relationship Id="rId10" Type="http://schemas.openxmlformats.org/officeDocument/2006/relationships/hyperlink" Target="https://www.boundless.com/business/definition/investment/"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boundless.com/business/definition/forecas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47AF3-5D62-4028-A47B-F8E1FD6FB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4</Pages>
  <Words>1037</Words>
  <Characters>7157</Characters>
  <Application>Microsoft Office Word</Application>
  <DocSecurity>0</DocSecurity>
  <Lines>59</Lines>
  <Paragraphs>16</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Annie</cp:lastModifiedBy>
  <cp:revision>40</cp:revision>
  <dcterms:created xsi:type="dcterms:W3CDTF">2016-09-17T12:10:00Z</dcterms:created>
  <dcterms:modified xsi:type="dcterms:W3CDTF">2016-09-17T16:03:00Z</dcterms:modified>
</cp:coreProperties>
</file>