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B8"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-247650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rsidR="00607874" w:rsidRDefault="002A46D2" w:rsidP="00A851DA">
      <w:pPr>
        <w:rPr>
          <w:lang w:val="en-US"/>
        </w:rPr>
      </w:pPr>
      <w:r w:rsidRPr="002A46D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5573">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25D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8897"/>
      </w:tblGrid>
      <w:tr w:rsidR="00CC2FB3" w:rsidTr="00FA1B7B">
        <w:tc>
          <w:tcPr>
            <w:tcW w:w="8897" w:type="dxa"/>
          </w:tcPr>
          <w:p w:rsidR="008964B8" w:rsidRDefault="0060587E" w:rsidP="008964B8">
            <w:pPr>
              <w:rPr>
                <w:b/>
                <w:sz w:val="28"/>
                <w:szCs w:val="28"/>
                <w:u w:val="single"/>
              </w:rPr>
            </w:pPr>
            <w:r w:rsidRPr="00F265DB">
              <w:rPr>
                <w:b/>
                <w:sz w:val="28"/>
                <w:szCs w:val="28"/>
              </w:rPr>
              <w:t xml:space="preserve">   </w:t>
            </w:r>
            <w:r w:rsidR="008964B8" w:rsidRPr="008964B8">
              <w:rPr>
                <w:b/>
                <w:sz w:val="28"/>
                <w:szCs w:val="28"/>
                <w:u w:val="single"/>
              </w:rPr>
              <w:t>QUESTION 1</w:t>
            </w:r>
          </w:p>
          <w:p w:rsidR="008964B8" w:rsidRDefault="008964B8" w:rsidP="008964B8">
            <w:pPr>
              <w:rPr>
                <w:sz w:val="28"/>
                <w:szCs w:val="28"/>
              </w:rPr>
            </w:pPr>
            <w:r w:rsidRPr="00BD7E10">
              <w:rPr>
                <w:sz w:val="28"/>
                <w:szCs w:val="28"/>
              </w:rPr>
              <w:t>(i)</w:t>
            </w:r>
            <w:r>
              <w:rPr>
                <w:b/>
                <w:sz w:val="28"/>
                <w:szCs w:val="28"/>
              </w:rPr>
              <w:t xml:space="preserve"> </w:t>
            </w:r>
            <w:r>
              <w:rPr>
                <w:sz w:val="28"/>
                <w:szCs w:val="28"/>
              </w:rPr>
              <w:t xml:space="preserve">‘’Best evidence’’ does not refer to the most </w:t>
            </w:r>
            <w:r w:rsidR="00B03875">
              <w:rPr>
                <w:sz w:val="28"/>
                <w:szCs w:val="28"/>
              </w:rPr>
              <w:t>appropriate evidence to support a claim; it simply means that all evidence submitted must be original. All cases require best evidence to be submitted.</w:t>
            </w:r>
          </w:p>
          <w:p w:rsidR="00BD7E10" w:rsidRDefault="00B03875" w:rsidP="008964B8">
            <w:pPr>
              <w:rPr>
                <w:sz w:val="28"/>
                <w:szCs w:val="28"/>
              </w:rPr>
            </w:pPr>
            <w:r>
              <w:rPr>
                <w:sz w:val="28"/>
                <w:szCs w:val="28"/>
              </w:rPr>
              <w:t>In the event of original evidence being unavailable, investigators should clarify the reasons for its unavailability and prove the accuracy</w:t>
            </w:r>
            <w:r w:rsidR="00BD7E10">
              <w:rPr>
                <w:sz w:val="28"/>
                <w:szCs w:val="28"/>
              </w:rPr>
              <w:t xml:space="preserve"> of the copy that is being submitted. Although there may be some exceptions to this rule, it is generally considered inflexible.</w:t>
            </w:r>
          </w:p>
          <w:p w:rsidR="00A85F8D" w:rsidRDefault="00A85F8D" w:rsidP="008964B8">
            <w:pPr>
              <w:rPr>
                <w:sz w:val="28"/>
                <w:szCs w:val="28"/>
              </w:rPr>
            </w:pPr>
          </w:p>
          <w:p w:rsidR="00BD7E10" w:rsidRDefault="00BD7E10" w:rsidP="008964B8">
            <w:pPr>
              <w:rPr>
                <w:sz w:val="28"/>
                <w:szCs w:val="28"/>
              </w:rPr>
            </w:pPr>
            <w:r>
              <w:rPr>
                <w:sz w:val="28"/>
                <w:szCs w:val="28"/>
              </w:rPr>
              <w:t xml:space="preserve">(ii) Forensic accounting investigations are based on gathering, document and retaining evidence. The decisions that a forensic accountant takes during the course of gathering evidence are closely associated with the scope and </w:t>
            </w:r>
            <w:r w:rsidR="0098368F">
              <w:rPr>
                <w:sz w:val="28"/>
                <w:szCs w:val="28"/>
              </w:rPr>
              <w:t>manner of the investigation. The ultimate value to the conclusions drawn from the investigation depend on the credibility of evidence is gathered, preserved and stored in a proper manner.</w:t>
            </w:r>
          </w:p>
          <w:p w:rsidR="00A85F8D" w:rsidRDefault="00A85F8D" w:rsidP="008964B8">
            <w:pPr>
              <w:rPr>
                <w:sz w:val="28"/>
                <w:szCs w:val="28"/>
              </w:rPr>
            </w:pPr>
          </w:p>
          <w:p w:rsidR="005F25C8" w:rsidRDefault="0098368F" w:rsidP="008964B8">
            <w:pPr>
              <w:rPr>
                <w:sz w:val="28"/>
                <w:szCs w:val="28"/>
              </w:rPr>
            </w:pPr>
            <w:r>
              <w:rPr>
                <w:sz w:val="28"/>
                <w:szCs w:val="28"/>
              </w:rPr>
              <w:t xml:space="preserve">(iii) </w:t>
            </w:r>
            <w:r w:rsidR="005F25C8">
              <w:rPr>
                <w:sz w:val="28"/>
                <w:szCs w:val="28"/>
              </w:rPr>
              <w:t>the following contain relevant data:</w:t>
            </w:r>
          </w:p>
          <w:p w:rsidR="0098368F" w:rsidRDefault="0098368F" w:rsidP="008964B8">
            <w:pPr>
              <w:rPr>
                <w:sz w:val="28"/>
                <w:szCs w:val="28"/>
              </w:rPr>
            </w:pPr>
            <w:r w:rsidRPr="0098368F">
              <w:rPr>
                <w:b/>
                <w:sz w:val="28"/>
                <w:szCs w:val="28"/>
              </w:rPr>
              <w:t>.</w:t>
            </w:r>
            <w:r>
              <w:rPr>
                <w:b/>
                <w:sz w:val="28"/>
                <w:szCs w:val="28"/>
              </w:rPr>
              <w:t xml:space="preserve"> </w:t>
            </w:r>
            <w:r>
              <w:rPr>
                <w:sz w:val="28"/>
                <w:szCs w:val="28"/>
              </w:rPr>
              <w:t xml:space="preserve">personal </w:t>
            </w:r>
            <w:r w:rsidR="005F25C8">
              <w:rPr>
                <w:sz w:val="28"/>
                <w:szCs w:val="28"/>
              </w:rPr>
              <w:t xml:space="preserve"> computers</w:t>
            </w:r>
          </w:p>
          <w:p w:rsidR="005F25C8" w:rsidRDefault="005F25C8" w:rsidP="008964B8">
            <w:pPr>
              <w:rPr>
                <w:sz w:val="28"/>
                <w:szCs w:val="28"/>
              </w:rPr>
            </w:pPr>
            <w:r w:rsidRPr="005F25C8">
              <w:rPr>
                <w:b/>
                <w:sz w:val="28"/>
                <w:szCs w:val="28"/>
              </w:rPr>
              <w:t>.</w:t>
            </w:r>
            <w:r>
              <w:rPr>
                <w:b/>
                <w:sz w:val="28"/>
                <w:szCs w:val="28"/>
              </w:rPr>
              <w:t xml:space="preserve"> </w:t>
            </w:r>
            <w:r>
              <w:rPr>
                <w:sz w:val="28"/>
                <w:szCs w:val="28"/>
              </w:rPr>
              <w:t>network servers</w:t>
            </w:r>
          </w:p>
          <w:p w:rsidR="005F25C8" w:rsidRDefault="005F25C8" w:rsidP="008964B8">
            <w:pPr>
              <w:rPr>
                <w:b/>
                <w:sz w:val="28"/>
                <w:szCs w:val="28"/>
              </w:rPr>
            </w:pPr>
            <w:r w:rsidRPr="005F25C8">
              <w:rPr>
                <w:b/>
                <w:sz w:val="28"/>
                <w:szCs w:val="28"/>
              </w:rPr>
              <w:t>.</w:t>
            </w:r>
            <w:r>
              <w:rPr>
                <w:b/>
                <w:sz w:val="28"/>
                <w:szCs w:val="28"/>
              </w:rPr>
              <w:t xml:space="preserve"> </w:t>
            </w:r>
            <w:r w:rsidRPr="005F25C8">
              <w:rPr>
                <w:sz w:val="28"/>
                <w:szCs w:val="28"/>
              </w:rPr>
              <w:t>wireless and cordless telephones</w:t>
            </w:r>
          </w:p>
          <w:p w:rsidR="005F25C8" w:rsidRPr="005F25C8" w:rsidRDefault="005F25C8" w:rsidP="008964B8">
            <w:pPr>
              <w:rPr>
                <w:sz w:val="28"/>
                <w:szCs w:val="28"/>
              </w:rPr>
            </w:pPr>
            <w:r>
              <w:rPr>
                <w:b/>
                <w:sz w:val="28"/>
                <w:szCs w:val="28"/>
              </w:rPr>
              <w:t xml:space="preserve">. </w:t>
            </w:r>
            <w:r w:rsidRPr="005F25C8">
              <w:rPr>
                <w:sz w:val="28"/>
                <w:szCs w:val="28"/>
              </w:rPr>
              <w:t>PDA and blackberry devices</w:t>
            </w:r>
          </w:p>
          <w:p w:rsidR="005F25C8" w:rsidRDefault="005F25C8" w:rsidP="005F25C8">
            <w:pPr>
              <w:tabs>
                <w:tab w:val="left" w:pos="1890"/>
              </w:tabs>
              <w:rPr>
                <w:sz w:val="28"/>
                <w:szCs w:val="28"/>
              </w:rPr>
            </w:pPr>
            <w:r w:rsidRPr="005F25C8">
              <w:rPr>
                <w:b/>
                <w:sz w:val="28"/>
                <w:szCs w:val="28"/>
              </w:rPr>
              <w:lastRenderedPageBreak/>
              <w:t>.</w:t>
            </w:r>
            <w:r>
              <w:rPr>
                <w:b/>
                <w:sz w:val="28"/>
                <w:szCs w:val="28"/>
              </w:rPr>
              <w:t xml:space="preserve"> </w:t>
            </w:r>
            <w:r>
              <w:rPr>
                <w:sz w:val="28"/>
                <w:szCs w:val="28"/>
              </w:rPr>
              <w:t>Answering machines</w:t>
            </w:r>
          </w:p>
          <w:p w:rsidR="005F25C8" w:rsidRDefault="005F25C8" w:rsidP="005F25C8">
            <w:pPr>
              <w:tabs>
                <w:tab w:val="left" w:pos="1890"/>
              </w:tabs>
              <w:rPr>
                <w:sz w:val="28"/>
                <w:szCs w:val="28"/>
              </w:rPr>
            </w:pPr>
            <w:r>
              <w:rPr>
                <w:sz w:val="28"/>
                <w:szCs w:val="28"/>
              </w:rPr>
              <w:t>. paging devices</w:t>
            </w:r>
          </w:p>
          <w:p w:rsidR="005F25C8" w:rsidRDefault="005F25C8" w:rsidP="005F25C8">
            <w:pPr>
              <w:tabs>
                <w:tab w:val="left" w:pos="1890"/>
              </w:tabs>
              <w:rPr>
                <w:sz w:val="28"/>
                <w:szCs w:val="28"/>
              </w:rPr>
            </w:pPr>
            <w:r w:rsidRPr="005F25C8">
              <w:rPr>
                <w:b/>
                <w:sz w:val="28"/>
                <w:szCs w:val="28"/>
              </w:rPr>
              <w:t>.</w:t>
            </w:r>
            <w:r>
              <w:rPr>
                <w:b/>
                <w:sz w:val="28"/>
                <w:szCs w:val="28"/>
              </w:rPr>
              <w:t xml:space="preserve"> </w:t>
            </w:r>
            <w:r>
              <w:rPr>
                <w:sz w:val="28"/>
                <w:szCs w:val="28"/>
              </w:rPr>
              <w:t>caller ID devices</w:t>
            </w:r>
          </w:p>
          <w:p w:rsidR="005F25C8" w:rsidRDefault="005F25C8" w:rsidP="005F25C8">
            <w:pPr>
              <w:tabs>
                <w:tab w:val="left" w:pos="1890"/>
              </w:tabs>
              <w:rPr>
                <w:sz w:val="28"/>
                <w:szCs w:val="28"/>
              </w:rPr>
            </w:pPr>
            <w:r w:rsidRPr="005F25C8">
              <w:rPr>
                <w:b/>
                <w:sz w:val="28"/>
                <w:szCs w:val="28"/>
              </w:rPr>
              <w:t>.</w:t>
            </w:r>
            <w:r>
              <w:rPr>
                <w:b/>
                <w:sz w:val="28"/>
                <w:szCs w:val="28"/>
              </w:rPr>
              <w:t xml:space="preserve"> </w:t>
            </w:r>
            <w:r>
              <w:rPr>
                <w:sz w:val="28"/>
                <w:szCs w:val="28"/>
              </w:rPr>
              <w:t>digital cameras</w:t>
            </w:r>
          </w:p>
          <w:p w:rsidR="005F25C8" w:rsidRDefault="005F25C8" w:rsidP="005F25C8">
            <w:pPr>
              <w:tabs>
                <w:tab w:val="left" w:pos="1890"/>
              </w:tabs>
              <w:rPr>
                <w:sz w:val="28"/>
                <w:szCs w:val="28"/>
              </w:rPr>
            </w:pPr>
            <w:r w:rsidRPr="005F25C8">
              <w:rPr>
                <w:b/>
                <w:sz w:val="28"/>
                <w:szCs w:val="28"/>
              </w:rPr>
              <w:t>.</w:t>
            </w:r>
            <w:r>
              <w:rPr>
                <w:b/>
                <w:sz w:val="28"/>
                <w:szCs w:val="28"/>
              </w:rPr>
              <w:t xml:space="preserve"> </w:t>
            </w:r>
            <w:r>
              <w:rPr>
                <w:sz w:val="28"/>
                <w:szCs w:val="28"/>
              </w:rPr>
              <w:t>facsimile machines</w:t>
            </w:r>
          </w:p>
          <w:p w:rsidR="00BD7E10" w:rsidRDefault="005F25C8" w:rsidP="005F25C8">
            <w:pPr>
              <w:tabs>
                <w:tab w:val="left" w:pos="1890"/>
              </w:tabs>
              <w:rPr>
                <w:sz w:val="28"/>
                <w:szCs w:val="28"/>
              </w:rPr>
            </w:pPr>
            <w:r w:rsidRPr="005F25C8">
              <w:rPr>
                <w:b/>
                <w:sz w:val="28"/>
                <w:szCs w:val="28"/>
              </w:rPr>
              <w:t>.</w:t>
            </w:r>
            <w:r>
              <w:rPr>
                <w:sz w:val="28"/>
                <w:szCs w:val="28"/>
              </w:rPr>
              <w:t xml:space="preserve"> printers </w:t>
            </w:r>
          </w:p>
          <w:p w:rsidR="005F25C8" w:rsidRDefault="005F25C8" w:rsidP="005F25C8">
            <w:pPr>
              <w:tabs>
                <w:tab w:val="left" w:pos="1890"/>
              </w:tabs>
              <w:rPr>
                <w:sz w:val="28"/>
                <w:szCs w:val="28"/>
              </w:rPr>
            </w:pPr>
            <w:r w:rsidRPr="004717F3">
              <w:rPr>
                <w:b/>
                <w:sz w:val="28"/>
                <w:szCs w:val="28"/>
              </w:rPr>
              <w:t>.</w:t>
            </w:r>
            <w:r w:rsidR="004717F3">
              <w:rPr>
                <w:sz w:val="28"/>
                <w:szCs w:val="28"/>
              </w:rPr>
              <w:t>scanners</w:t>
            </w:r>
          </w:p>
          <w:p w:rsidR="004717F3" w:rsidRDefault="004717F3" w:rsidP="005F25C8">
            <w:pPr>
              <w:tabs>
                <w:tab w:val="left" w:pos="1890"/>
              </w:tabs>
              <w:rPr>
                <w:sz w:val="28"/>
                <w:szCs w:val="28"/>
              </w:rPr>
            </w:pPr>
            <w:r w:rsidRPr="004717F3">
              <w:rPr>
                <w:b/>
                <w:sz w:val="28"/>
                <w:szCs w:val="28"/>
              </w:rPr>
              <w:t>.</w:t>
            </w:r>
            <w:r>
              <w:rPr>
                <w:b/>
                <w:sz w:val="28"/>
                <w:szCs w:val="28"/>
              </w:rPr>
              <w:t xml:space="preserve"> </w:t>
            </w:r>
            <w:r w:rsidRPr="004717F3">
              <w:rPr>
                <w:sz w:val="28"/>
                <w:szCs w:val="28"/>
              </w:rPr>
              <w:t>ID</w:t>
            </w:r>
            <w:r>
              <w:rPr>
                <w:sz w:val="28"/>
                <w:szCs w:val="28"/>
              </w:rPr>
              <w:t xml:space="preserve"> card printers</w:t>
            </w:r>
          </w:p>
          <w:p w:rsidR="004717F3" w:rsidRDefault="004717F3" w:rsidP="005F25C8">
            <w:pPr>
              <w:tabs>
                <w:tab w:val="left" w:pos="1890"/>
              </w:tabs>
              <w:rPr>
                <w:sz w:val="28"/>
                <w:szCs w:val="28"/>
              </w:rPr>
            </w:pPr>
            <w:r w:rsidRPr="004717F3">
              <w:rPr>
                <w:b/>
                <w:sz w:val="28"/>
                <w:szCs w:val="28"/>
              </w:rPr>
              <w:t>.</w:t>
            </w:r>
            <w:r>
              <w:rPr>
                <w:b/>
                <w:sz w:val="28"/>
                <w:szCs w:val="28"/>
              </w:rPr>
              <w:t xml:space="preserve"> </w:t>
            </w:r>
            <w:r>
              <w:rPr>
                <w:sz w:val="28"/>
                <w:szCs w:val="28"/>
              </w:rPr>
              <w:t>copiers</w:t>
            </w:r>
          </w:p>
          <w:p w:rsidR="004717F3" w:rsidRDefault="004717F3" w:rsidP="005F25C8">
            <w:pPr>
              <w:tabs>
                <w:tab w:val="left" w:pos="1890"/>
              </w:tabs>
              <w:rPr>
                <w:sz w:val="28"/>
                <w:szCs w:val="28"/>
              </w:rPr>
            </w:pPr>
            <w:r w:rsidRPr="004717F3">
              <w:rPr>
                <w:b/>
                <w:sz w:val="28"/>
                <w:szCs w:val="28"/>
              </w:rPr>
              <w:t>.</w:t>
            </w:r>
            <w:r>
              <w:rPr>
                <w:b/>
                <w:sz w:val="28"/>
                <w:szCs w:val="28"/>
              </w:rPr>
              <w:t xml:space="preserve"> </w:t>
            </w:r>
            <w:r>
              <w:rPr>
                <w:sz w:val="28"/>
                <w:szCs w:val="28"/>
              </w:rPr>
              <w:t>compact disc duplicators</w:t>
            </w:r>
          </w:p>
          <w:p w:rsidR="004717F3" w:rsidRDefault="004717F3" w:rsidP="005F25C8">
            <w:pPr>
              <w:tabs>
                <w:tab w:val="left" w:pos="1890"/>
              </w:tabs>
              <w:rPr>
                <w:sz w:val="28"/>
                <w:szCs w:val="28"/>
              </w:rPr>
            </w:pPr>
            <w:r w:rsidRPr="004717F3">
              <w:rPr>
                <w:b/>
                <w:sz w:val="28"/>
                <w:szCs w:val="28"/>
              </w:rPr>
              <w:t>.</w:t>
            </w:r>
            <w:r>
              <w:rPr>
                <w:b/>
                <w:sz w:val="28"/>
                <w:szCs w:val="28"/>
              </w:rPr>
              <w:t xml:space="preserve"> </w:t>
            </w:r>
            <w:r w:rsidRPr="004717F3">
              <w:rPr>
                <w:sz w:val="28"/>
                <w:szCs w:val="28"/>
              </w:rPr>
              <w:t>smart cards/magnetic stripe cards</w:t>
            </w:r>
          </w:p>
          <w:p w:rsidR="004717F3" w:rsidRDefault="004717F3" w:rsidP="005F25C8">
            <w:pPr>
              <w:tabs>
                <w:tab w:val="left" w:pos="1890"/>
              </w:tabs>
              <w:rPr>
                <w:sz w:val="28"/>
                <w:szCs w:val="28"/>
              </w:rPr>
            </w:pPr>
            <w:r w:rsidRPr="004717F3">
              <w:rPr>
                <w:b/>
                <w:sz w:val="28"/>
                <w:szCs w:val="28"/>
              </w:rPr>
              <w:t>.</w:t>
            </w:r>
            <w:r>
              <w:rPr>
                <w:b/>
                <w:sz w:val="28"/>
                <w:szCs w:val="28"/>
              </w:rPr>
              <w:t xml:space="preserve"> </w:t>
            </w:r>
            <w:r>
              <w:rPr>
                <w:sz w:val="28"/>
                <w:szCs w:val="28"/>
              </w:rPr>
              <w:t>security systems</w:t>
            </w:r>
          </w:p>
          <w:p w:rsidR="004717F3" w:rsidRDefault="004717F3" w:rsidP="005F25C8">
            <w:pPr>
              <w:tabs>
                <w:tab w:val="left" w:pos="1890"/>
              </w:tabs>
              <w:rPr>
                <w:sz w:val="28"/>
                <w:szCs w:val="28"/>
              </w:rPr>
            </w:pPr>
            <w:r w:rsidRPr="004717F3">
              <w:rPr>
                <w:b/>
                <w:sz w:val="28"/>
                <w:szCs w:val="28"/>
              </w:rPr>
              <w:t>.</w:t>
            </w:r>
            <w:r>
              <w:rPr>
                <w:b/>
                <w:sz w:val="28"/>
                <w:szCs w:val="28"/>
              </w:rPr>
              <w:t xml:space="preserve"> </w:t>
            </w:r>
            <w:r>
              <w:rPr>
                <w:sz w:val="28"/>
                <w:szCs w:val="28"/>
              </w:rPr>
              <w:t>global positioning systems</w:t>
            </w:r>
          </w:p>
          <w:p w:rsidR="004717F3" w:rsidRDefault="004717F3" w:rsidP="005F25C8">
            <w:pPr>
              <w:tabs>
                <w:tab w:val="left" w:pos="1890"/>
              </w:tabs>
              <w:rPr>
                <w:sz w:val="28"/>
                <w:szCs w:val="28"/>
              </w:rPr>
            </w:pPr>
            <w:r w:rsidRPr="004958C2">
              <w:rPr>
                <w:b/>
                <w:sz w:val="28"/>
                <w:szCs w:val="28"/>
              </w:rPr>
              <w:t>.</w:t>
            </w:r>
            <w:r w:rsidR="004958C2">
              <w:rPr>
                <w:b/>
                <w:sz w:val="28"/>
                <w:szCs w:val="28"/>
              </w:rPr>
              <w:t xml:space="preserve"> </w:t>
            </w:r>
            <w:r w:rsidR="004958C2">
              <w:rPr>
                <w:sz w:val="28"/>
                <w:szCs w:val="28"/>
              </w:rPr>
              <w:t>electronic gaming devices</w:t>
            </w:r>
          </w:p>
          <w:p w:rsidR="004958C2" w:rsidRDefault="004958C2" w:rsidP="005F25C8">
            <w:pPr>
              <w:tabs>
                <w:tab w:val="left" w:pos="1890"/>
              </w:tabs>
              <w:rPr>
                <w:sz w:val="28"/>
                <w:szCs w:val="28"/>
              </w:rPr>
            </w:pPr>
            <w:r w:rsidRPr="004958C2">
              <w:rPr>
                <w:b/>
                <w:sz w:val="28"/>
                <w:szCs w:val="28"/>
              </w:rPr>
              <w:t>.</w:t>
            </w:r>
            <w:r>
              <w:rPr>
                <w:b/>
                <w:sz w:val="28"/>
                <w:szCs w:val="28"/>
              </w:rPr>
              <w:t xml:space="preserve"> </w:t>
            </w:r>
            <w:r>
              <w:rPr>
                <w:sz w:val="28"/>
                <w:szCs w:val="28"/>
              </w:rPr>
              <w:t>storage media</w:t>
            </w:r>
          </w:p>
          <w:p w:rsidR="00A85F8D" w:rsidRDefault="00A85F8D" w:rsidP="005F25C8">
            <w:pPr>
              <w:tabs>
                <w:tab w:val="left" w:pos="1890"/>
              </w:tabs>
              <w:rPr>
                <w:sz w:val="28"/>
                <w:szCs w:val="28"/>
              </w:rPr>
            </w:pPr>
          </w:p>
          <w:p w:rsidR="004958C2" w:rsidRDefault="00211C4C" w:rsidP="005F25C8">
            <w:pPr>
              <w:tabs>
                <w:tab w:val="left" w:pos="1890"/>
              </w:tabs>
              <w:rPr>
                <w:sz w:val="28"/>
                <w:szCs w:val="28"/>
              </w:rPr>
            </w:pPr>
            <w:r>
              <w:rPr>
                <w:sz w:val="28"/>
                <w:szCs w:val="28"/>
              </w:rPr>
              <w:t>(iv) the following planning required:</w:t>
            </w:r>
          </w:p>
          <w:p w:rsidR="00211C4C" w:rsidRPr="00211C4C" w:rsidRDefault="00211C4C" w:rsidP="005F25C8">
            <w:pPr>
              <w:tabs>
                <w:tab w:val="left" w:pos="1890"/>
              </w:tabs>
              <w:rPr>
                <w:sz w:val="28"/>
                <w:szCs w:val="28"/>
              </w:rPr>
            </w:pPr>
            <w:r w:rsidRPr="00211C4C">
              <w:rPr>
                <w:b/>
                <w:sz w:val="28"/>
                <w:szCs w:val="28"/>
              </w:rPr>
              <w:t>.</w:t>
            </w:r>
            <w:r>
              <w:rPr>
                <w:b/>
                <w:sz w:val="28"/>
                <w:szCs w:val="28"/>
              </w:rPr>
              <w:t xml:space="preserve"> </w:t>
            </w:r>
            <w:r w:rsidR="002B058E">
              <w:rPr>
                <w:sz w:val="28"/>
                <w:szCs w:val="28"/>
              </w:rPr>
              <w:t>Reviewing</w:t>
            </w:r>
            <w:r>
              <w:rPr>
                <w:sz w:val="28"/>
                <w:szCs w:val="28"/>
              </w:rPr>
              <w:t xml:space="preserve"> the client</w:t>
            </w:r>
            <w:r w:rsidR="002B058E">
              <w:rPr>
                <w:sz w:val="28"/>
                <w:szCs w:val="28"/>
              </w:rPr>
              <w:t>’s policies on records retention and ensuring compliance.</w:t>
            </w:r>
          </w:p>
          <w:p w:rsidR="00211C4C" w:rsidRPr="002B058E" w:rsidRDefault="00211C4C" w:rsidP="005F25C8">
            <w:pPr>
              <w:tabs>
                <w:tab w:val="left" w:pos="1890"/>
              </w:tabs>
              <w:rPr>
                <w:sz w:val="28"/>
                <w:szCs w:val="28"/>
              </w:rPr>
            </w:pPr>
            <w:r w:rsidRPr="00211C4C">
              <w:rPr>
                <w:b/>
                <w:sz w:val="28"/>
                <w:szCs w:val="28"/>
              </w:rPr>
              <w:t>.</w:t>
            </w:r>
            <w:r w:rsidR="002B058E">
              <w:rPr>
                <w:sz w:val="28"/>
                <w:szCs w:val="28"/>
              </w:rPr>
              <w:t>visiting storage locations for paper records off and on site.</w:t>
            </w:r>
          </w:p>
          <w:p w:rsidR="002B058E" w:rsidRPr="002B058E" w:rsidRDefault="00211C4C" w:rsidP="005F25C8">
            <w:pPr>
              <w:tabs>
                <w:tab w:val="left" w:pos="1890"/>
              </w:tabs>
              <w:rPr>
                <w:sz w:val="28"/>
                <w:szCs w:val="28"/>
              </w:rPr>
            </w:pPr>
            <w:r w:rsidRPr="00211C4C">
              <w:rPr>
                <w:b/>
                <w:sz w:val="28"/>
                <w:szCs w:val="28"/>
              </w:rPr>
              <w:t>.</w:t>
            </w:r>
            <w:r w:rsidR="002B058E">
              <w:rPr>
                <w:b/>
                <w:sz w:val="28"/>
                <w:szCs w:val="28"/>
              </w:rPr>
              <w:t xml:space="preserve"> </w:t>
            </w:r>
            <w:r w:rsidR="002B058E">
              <w:rPr>
                <w:sz w:val="28"/>
                <w:szCs w:val="28"/>
              </w:rPr>
              <w:t>Reviewing the technology used for transaction records, such as customer and vendor invoices, contracts, etc.</w:t>
            </w:r>
          </w:p>
          <w:p w:rsidR="00211C4C" w:rsidRPr="002B058E" w:rsidRDefault="00211C4C" w:rsidP="005F25C8">
            <w:pPr>
              <w:tabs>
                <w:tab w:val="left" w:pos="1890"/>
              </w:tabs>
              <w:rPr>
                <w:sz w:val="28"/>
                <w:szCs w:val="28"/>
              </w:rPr>
            </w:pPr>
            <w:r w:rsidRPr="00211C4C">
              <w:rPr>
                <w:b/>
                <w:sz w:val="28"/>
                <w:szCs w:val="28"/>
              </w:rPr>
              <w:t>.</w:t>
            </w:r>
            <w:r w:rsidR="002B058E">
              <w:rPr>
                <w:b/>
                <w:sz w:val="28"/>
                <w:szCs w:val="28"/>
              </w:rPr>
              <w:t xml:space="preserve"> </w:t>
            </w:r>
            <w:r w:rsidR="002B058E">
              <w:rPr>
                <w:sz w:val="28"/>
                <w:szCs w:val="28"/>
              </w:rPr>
              <w:t>Ensuring the existence and storage of employee files.</w:t>
            </w:r>
          </w:p>
          <w:p w:rsidR="00211C4C" w:rsidRPr="002B058E" w:rsidRDefault="00211C4C" w:rsidP="005F25C8">
            <w:pPr>
              <w:tabs>
                <w:tab w:val="left" w:pos="1890"/>
              </w:tabs>
              <w:rPr>
                <w:sz w:val="28"/>
                <w:szCs w:val="28"/>
              </w:rPr>
            </w:pPr>
            <w:r w:rsidRPr="00211C4C">
              <w:rPr>
                <w:b/>
                <w:sz w:val="28"/>
                <w:szCs w:val="28"/>
              </w:rPr>
              <w:t>.</w:t>
            </w:r>
            <w:r w:rsidR="002B058E">
              <w:rPr>
                <w:b/>
                <w:sz w:val="28"/>
                <w:szCs w:val="28"/>
              </w:rPr>
              <w:t xml:space="preserve"> </w:t>
            </w:r>
            <w:r w:rsidR="00732D47">
              <w:rPr>
                <w:sz w:val="28"/>
                <w:szCs w:val="28"/>
              </w:rPr>
              <w:t>Checking</w:t>
            </w:r>
            <w:r w:rsidR="002B058E">
              <w:rPr>
                <w:sz w:val="28"/>
                <w:szCs w:val="28"/>
              </w:rPr>
              <w:t xml:space="preserve"> whether there are any files at the employees’ homes or in their</w:t>
            </w:r>
            <w:r w:rsidR="00732D47">
              <w:rPr>
                <w:sz w:val="28"/>
                <w:szCs w:val="28"/>
              </w:rPr>
              <w:t xml:space="preserve"> personal computers.</w:t>
            </w:r>
          </w:p>
          <w:p w:rsidR="00A33B0B" w:rsidRPr="00732D47" w:rsidRDefault="00211C4C" w:rsidP="005F25C8">
            <w:pPr>
              <w:tabs>
                <w:tab w:val="left" w:pos="1890"/>
              </w:tabs>
              <w:rPr>
                <w:sz w:val="28"/>
                <w:szCs w:val="28"/>
              </w:rPr>
            </w:pPr>
            <w:r w:rsidRPr="00211C4C">
              <w:rPr>
                <w:b/>
                <w:sz w:val="28"/>
                <w:szCs w:val="28"/>
              </w:rPr>
              <w:t>.</w:t>
            </w:r>
            <w:r w:rsidR="00732D47">
              <w:rPr>
                <w:b/>
                <w:sz w:val="28"/>
                <w:szCs w:val="28"/>
              </w:rPr>
              <w:t xml:space="preserve"> </w:t>
            </w:r>
            <w:r w:rsidR="00732D47">
              <w:rPr>
                <w:sz w:val="28"/>
                <w:szCs w:val="28"/>
              </w:rPr>
              <w:t>Checking the file retention practices at various corporate locations, as they may differ significantly from one location to another.</w:t>
            </w:r>
          </w:p>
          <w:p w:rsidR="00211C4C" w:rsidRPr="00732D47" w:rsidRDefault="00211C4C" w:rsidP="005F25C8">
            <w:pPr>
              <w:tabs>
                <w:tab w:val="left" w:pos="1890"/>
              </w:tabs>
              <w:rPr>
                <w:sz w:val="28"/>
                <w:szCs w:val="28"/>
              </w:rPr>
            </w:pPr>
            <w:r w:rsidRPr="00211C4C">
              <w:rPr>
                <w:b/>
                <w:sz w:val="28"/>
                <w:szCs w:val="28"/>
              </w:rPr>
              <w:t>.</w:t>
            </w:r>
            <w:r w:rsidR="00732D47">
              <w:rPr>
                <w:b/>
                <w:sz w:val="28"/>
                <w:szCs w:val="28"/>
              </w:rPr>
              <w:t xml:space="preserve"> </w:t>
            </w:r>
            <w:r w:rsidR="00732D47">
              <w:rPr>
                <w:sz w:val="28"/>
                <w:szCs w:val="28"/>
              </w:rPr>
              <w:t>Analyzing the organizational hierarchy and knowing who reports to whom.</w:t>
            </w:r>
          </w:p>
          <w:p w:rsidR="00211C4C" w:rsidRPr="00732D47" w:rsidRDefault="00211C4C" w:rsidP="005F25C8">
            <w:pPr>
              <w:tabs>
                <w:tab w:val="left" w:pos="1890"/>
              </w:tabs>
              <w:rPr>
                <w:sz w:val="28"/>
                <w:szCs w:val="28"/>
              </w:rPr>
            </w:pPr>
            <w:r w:rsidRPr="00211C4C">
              <w:rPr>
                <w:b/>
                <w:sz w:val="28"/>
                <w:szCs w:val="28"/>
              </w:rPr>
              <w:t>.</w:t>
            </w:r>
            <w:r w:rsidR="00732D47">
              <w:rPr>
                <w:b/>
                <w:sz w:val="28"/>
                <w:szCs w:val="28"/>
              </w:rPr>
              <w:t xml:space="preserve"> </w:t>
            </w:r>
            <w:r w:rsidR="00732D47">
              <w:rPr>
                <w:sz w:val="28"/>
                <w:szCs w:val="28"/>
              </w:rPr>
              <w:t>Checking the medium of storage for computerized records on and off site.</w:t>
            </w:r>
          </w:p>
          <w:p w:rsidR="00211C4C" w:rsidRPr="00512089" w:rsidRDefault="00211C4C" w:rsidP="005F25C8">
            <w:pPr>
              <w:tabs>
                <w:tab w:val="left" w:pos="1890"/>
              </w:tabs>
              <w:rPr>
                <w:sz w:val="28"/>
                <w:szCs w:val="28"/>
              </w:rPr>
            </w:pPr>
            <w:r w:rsidRPr="00211C4C">
              <w:rPr>
                <w:b/>
                <w:sz w:val="28"/>
                <w:szCs w:val="28"/>
              </w:rPr>
              <w:t>.</w:t>
            </w:r>
            <w:r w:rsidR="00512089">
              <w:rPr>
                <w:b/>
                <w:sz w:val="28"/>
                <w:szCs w:val="28"/>
              </w:rPr>
              <w:t xml:space="preserve"> </w:t>
            </w:r>
            <w:r w:rsidR="00512089">
              <w:rPr>
                <w:sz w:val="28"/>
                <w:szCs w:val="28"/>
              </w:rPr>
              <w:t>Reviewing the company’s back-up procedures that are used for employees’ computers and e-mails, knowing when back-ups occur, how much information is lost and how much is retained, and which information is retained on servers and which on individual hard drives.</w:t>
            </w:r>
          </w:p>
          <w:p w:rsidR="00211C4C" w:rsidRPr="00512089" w:rsidRDefault="00211C4C" w:rsidP="005F25C8">
            <w:pPr>
              <w:tabs>
                <w:tab w:val="left" w:pos="1890"/>
              </w:tabs>
              <w:rPr>
                <w:sz w:val="28"/>
                <w:szCs w:val="28"/>
              </w:rPr>
            </w:pPr>
            <w:r w:rsidRPr="00211C4C">
              <w:rPr>
                <w:b/>
                <w:sz w:val="28"/>
                <w:szCs w:val="28"/>
              </w:rPr>
              <w:t>.</w:t>
            </w:r>
            <w:r w:rsidR="00512089">
              <w:rPr>
                <w:b/>
                <w:sz w:val="28"/>
                <w:szCs w:val="28"/>
              </w:rPr>
              <w:t xml:space="preserve"> </w:t>
            </w:r>
            <w:r w:rsidR="00512089">
              <w:rPr>
                <w:sz w:val="28"/>
                <w:szCs w:val="28"/>
              </w:rPr>
              <w:t>Checking whether any records are retained by or about former employees of the organization.</w:t>
            </w:r>
          </w:p>
          <w:p w:rsidR="00211C4C" w:rsidRPr="00512089" w:rsidRDefault="00211C4C" w:rsidP="005F25C8">
            <w:pPr>
              <w:tabs>
                <w:tab w:val="left" w:pos="1890"/>
              </w:tabs>
              <w:rPr>
                <w:sz w:val="28"/>
                <w:szCs w:val="28"/>
              </w:rPr>
            </w:pPr>
            <w:r w:rsidRPr="00211C4C">
              <w:rPr>
                <w:b/>
                <w:sz w:val="28"/>
                <w:szCs w:val="28"/>
              </w:rPr>
              <w:t>.</w:t>
            </w:r>
            <w:r w:rsidR="00512089">
              <w:rPr>
                <w:b/>
                <w:sz w:val="28"/>
                <w:szCs w:val="28"/>
              </w:rPr>
              <w:t xml:space="preserve"> </w:t>
            </w:r>
            <w:r w:rsidR="00A85F8D">
              <w:rPr>
                <w:sz w:val="28"/>
                <w:szCs w:val="28"/>
              </w:rPr>
              <w:t>Analyzing</w:t>
            </w:r>
            <w:r w:rsidR="00512089">
              <w:rPr>
                <w:sz w:val="28"/>
                <w:szCs w:val="28"/>
              </w:rPr>
              <w:t xml:space="preserve"> system changes that </w:t>
            </w:r>
            <w:r w:rsidR="00A33B0B">
              <w:rPr>
                <w:sz w:val="28"/>
                <w:szCs w:val="28"/>
              </w:rPr>
              <w:t>have occurred in the company’s accounting systems or e-mail systems.</w:t>
            </w:r>
          </w:p>
          <w:p w:rsidR="00211C4C" w:rsidRPr="00A85F8D" w:rsidRDefault="00211C4C" w:rsidP="005F25C8">
            <w:pPr>
              <w:tabs>
                <w:tab w:val="left" w:pos="1890"/>
              </w:tabs>
              <w:rPr>
                <w:sz w:val="28"/>
                <w:szCs w:val="28"/>
              </w:rPr>
            </w:pPr>
            <w:r w:rsidRPr="00211C4C">
              <w:rPr>
                <w:b/>
                <w:sz w:val="28"/>
                <w:szCs w:val="28"/>
              </w:rPr>
              <w:t>.</w:t>
            </w:r>
            <w:r w:rsidR="00A85F8D">
              <w:rPr>
                <w:b/>
                <w:sz w:val="28"/>
                <w:szCs w:val="28"/>
              </w:rPr>
              <w:t xml:space="preserve"> </w:t>
            </w:r>
            <w:r w:rsidR="00A85F8D">
              <w:rPr>
                <w:sz w:val="28"/>
                <w:szCs w:val="28"/>
              </w:rPr>
              <w:t>Reviewing documents related to corporate functions that have been outsourced, such as payroll and internal audit.</w:t>
            </w:r>
          </w:p>
          <w:p w:rsidR="00211C4C" w:rsidRDefault="00211C4C" w:rsidP="005F25C8">
            <w:pPr>
              <w:tabs>
                <w:tab w:val="left" w:pos="1890"/>
              </w:tabs>
              <w:rPr>
                <w:sz w:val="28"/>
                <w:szCs w:val="28"/>
              </w:rPr>
            </w:pPr>
            <w:r w:rsidRPr="00211C4C">
              <w:rPr>
                <w:b/>
                <w:sz w:val="28"/>
                <w:szCs w:val="28"/>
              </w:rPr>
              <w:t>.</w:t>
            </w:r>
            <w:r w:rsidR="00A85F8D" w:rsidRPr="00A85F8D">
              <w:rPr>
                <w:sz w:val="28"/>
                <w:szCs w:val="28"/>
              </w:rPr>
              <w:t xml:space="preserve">creating a written plan for the collection of documents in order to give the </w:t>
            </w:r>
            <w:r w:rsidR="00A85F8D" w:rsidRPr="00A85F8D">
              <w:rPr>
                <w:sz w:val="28"/>
                <w:szCs w:val="28"/>
              </w:rPr>
              <w:lastRenderedPageBreak/>
              <w:t>investigation s clear direction and focus.</w:t>
            </w:r>
          </w:p>
          <w:p w:rsidR="00A85F8D" w:rsidRDefault="00A85F8D" w:rsidP="005F25C8">
            <w:pPr>
              <w:tabs>
                <w:tab w:val="left" w:pos="1890"/>
              </w:tabs>
              <w:rPr>
                <w:sz w:val="28"/>
                <w:szCs w:val="28"/>
              </w:rPr>
            </w:pPr>
          </w:p>
          <w:p w:rsidR="00211C4C" w:rsidRDefault="00A85F8D" w:rsidP="005F25C8">
            <w:pPr>
              <w:tabs>
                <w:tab w:val="left" w:pos="1890"/>
              </w:tabs>
              <w:rPr>
                <w:sz w:val="28"/>
                <w:szCs w:val="28"/>
              </w:rPr>
            </w:pPr>
            <w:r>
              <w:rPr>
                <w:sz w:val="28"/>
                <w:szCs w:val="28"/>
              </w:rPr>
              <w:t>(v)</w:t>
            </w:r>
            <w:r w:rsidR="00E07730">
              <w:rPr>
                <w:sz w:val="28"/>
                <w:szCs w:val="28"/>
              </w:rPr>
              <w:t xml:space="preserve"> A</w:t>
            </w:r>
            <w:r w:rsidR="00A32795">
              <w:rPr>
                <w:sz w:val="28"/>
                <w:szCs w:val="28"/>
              </w:rPr>
              <w:t xml:space="preserve"> forensic accountant pro</w:t>
            </w:r>
            <w:r w:rsidR="002074AA">
              <w:rPr>
                <w:sz w:val="28"/>
                <w:szCs w:val="28"/>
              </w:rPr>
              <w:t>du</w:t>
            </w:r>
            <w:r w:rsidR="00A32795">
              <w:rPr>
                <w:sz w:val="28"/>
                <w:szCs w:val="28"/>
              </w:rPr>
              <w:t xml:space="preserve">ce summaries and analyses factual material, which are usually the basis of testimony in cases of </w:t>
            </w:r>
            <w:r w:rsidR="00E07730">
              <w:rPr>
                <w:sz w:val="28"/>
                <w:szCs w:val="28"/>
              </w:rPr>
              <w:t xml:space="preserve">litigation to recover losses if shareholders commence litigation against the enterprise, i.e. class-action lawsuit, or if the forensic accountant is required by </w:t>
            </w:r>
            <w:r w:rsidR="00D208F3">
              <w:rPr>
                <w:sz w:val="28"/>
                <w:szCs w:val="28"/>
              </w:rPr>
              <w:t>law</w:t>
            </w:r>
            <w:r w:rsidR="00E07730">
              <w:rPr>
                <w:sz w:val="28"/>
                <w:szCs w:val="28"/>
              </w:rPr>
              <w:t xml:space="preserve"> to produce them in front of regulatory bodies.</w:t>
            </w:r>
          </w:p>
          <w:p w:rsidR="00E07730" w:rsidRDefault="00E07730" w:rsidP="005F25C8">
            <w:pPr>
              <w:tabs>
                <w:tab w:val="left" w:pos="1890"/>
              </w:tabs>
              <w:rPr>
                <w:sz w:val="28"/>
                <w:szCs w:val="28"/>
              </w:rPr>
            </w:pPr>
            <w:r>
              <w:rPr>
                <w:sz w:val="28"/>
                <w:szCs w:val="28"/>
              </w:rPr>
              <w:t xml:space="preserve">The kind of material include in a working </w:t>
            </w:r>
            <w:r w:rsidR="00B72F56">
              <w:rPr>
                <w:sz w:val="28"/>
                <w:szCs w:val="28"/>
              </w:rPr>
              <w:t>paper is:</w:t>
            </w:r>
          </w:p>
          <w:p w:rsidR="00B72F56" w:rsidRDefault="00B72F56" w:rsidP="005F25C8">
            <w:pPr>
              <w:tabs>
                <w:tab w:val="left" w:pos="1890"/>
              </w:tabs>
              <w:rPr>
                <w:sz w:val="28"/>
                <w:szCs w:val="28"/>
              </w:rPr>
            </w:pPr>
            <w:r>
              <w:rPr>
                <w:sz w:val="28"/>
                <w:szCs w:val="28"/>
              </w:rPr>
              <w:t>1) accounting records and other documents: this category includes all possible accounting records such as general ledgers, sub-ledgers, financial management reports, reconciliations, journal entries, internal audit reports, contracts, telephone, computer system and security system records, desk files, e-mails, websites, and any other accounting records or document</w:t>
            </w:r>
            <w:r w:rsidR="00D208F3">
              <w:rPr>
                <w:sz w:val="28"/>
                <w:szCs w:val="28"/>
              </w:rPr>
              <w:t>.</w:t>
            </w:r>
          </w:p>
          <w:p w:rsidR="00D208F3" w:rsidRDefault="00D208F3" w:rsidP="005F25C8">
            <w:pPr>
              <w:tabs>
                <w:tab w:val="left" w:pos="1890"/>
              </w:tabs>
              <w:rPr>
                <w:sz w:val="28"/>
                <w:szCs w:val="28"/>
              </w:rPr>
            </w:pPr>
            <w:r>
              <w:rPr>
                <w:sz w:val="28"/>
                <w:szCs w:val="28"/>
              </w:rPr>
              <w:t>2) Public records searches: the information gathered through public records searches can be diverse and may include newspaper articles, hobbies and interests, investments, philanthropic work, online chat room discussions, etc.</w:t>
            </w:r>
          </w:p>
          <w:p w:rsidR="00D208F3" w:rsidRDefault="00D208F3" w:rsidP="005F25C8">
            <w:pPr>
              <w:tabs>
                <w:tab w:val="left" w:pos="1890"/>
              </w:tabs>
              <w:rPr>
                <w:sz w:val="28"/>
                <w:szCs w:val="28"/>
              </w:rPr>
            </w:pPr>
            <w:r>
              <w:rPr>
                <w:sz w:val="28"/>
                <w:szCs w:val="28"/>
              </w:rPr>
              <w:t>3) Electronic computer files: these include e-mails (forwarded e-mails, senders, recipients, etc), computer files, any data stored in handheld digital recorders, etc.</w:t>
            </w:r>
          </w:p>
          <w:p w:rsidR="00D208F3" w:rsidRDefault="00D208F3" w:rsidP="005F25C8">
            <w:pPr>
              <w:tabs>
                <w:tab w:val="left" w:pos="1890"/>
              </w:tabs>
              <w:rPr>
                <w:sz w:val="28"/>
                <w:szCs w:val="28"/>
              </w:rPr>
            </w:pPr>
            <w:r>
              <w:rPr>
                <w:sz w:val="28"/>
                <w:szCs w:val="28"/>
              </w:rPr>
              <w:t>4) Photographs or digital photos, preferably with a date/time stamp.</w:t>
            </w:r>
          </w:p>
          <w:p w:rsidR="00D208F3" w:rsidRDefault="00D208F3" w:rsidP="005F25C8">
            <w:pPr>
              <w:tabs>
                <w:tab w:val="left" w:pos="1890"/>
              </w:tabs>
              <w:rPr>
                <w:sz w:val="28"/>
                <w:szCs w:val="28"/>
              </w:rPr>
            </w:pPr>
            <w:r>
              <w:rPr>
                <w:sz w:val="28"/>
                <w:szCs w:val="28"/>
              </w:rPr>
              <w:t>5) Documentation specifying chain of custody.</w:t>
            </w:r>
          </w:p>
          <w:p w:rsidR="00D208F3" w:rsidRDefault="003F621A" w:rsidP="005F25C8">
            <w:pPr>
              <w:tabs>
                <w:tab w:val="left" w:pos="1890"/>
              </w:tabs>
              <w:rPr>
                <w:sz w:val="28"/>
                <w:szCs w:val="28"/>
              </w:rPr>
            </w:pPr>
            <w:r>
              <w:rPr>
                <w:sz w:val="28"/>
                <w:szCs w:val="28"/>
              </w:rPr>
              <w:t>6) Interview notes and audio recordings: these are notes taken by the investigation team during interviews conducted with witnesses, suspects and other personnel.</w:t>
            </w:r>
          </w:p>
          <w:p w:rsidR="003F621A" w:rsidRDefault="003F621A" w:rsidP="005F25C8">
            <w:pPr>
              <w:tabs>
                <w:tab w:val="left" w:pos="1890"/>
              </w:tabs>
              <w:rPr>
                <w:sz w:val="28"/>
                <w:szCs w:val="28"/>
              </w:rPr>
            </w:pPr>
            <w:r>
              <w:rPr>
                <w:sz w:val="28"/>
                <w:szCs w:val="28"/>
              </w:rPr>
              <w:t>7) third party information : this is information or data provided by interested third parties such as counsel, external auditors, etc this information may be in the form of audit reports, management letters, bank statements, cancelled cheques, bank advice , or any other banking documents, records related to non-audit services, documents acquired through warrants or subpoenas, etc</w:t>
            </w:r>
          </w:p>
          <w:p w:rsidR="003F621A" w:rsidRDefault="003F621A" w:rsidP="005F25C8">
            <w:pPr>
              <w:tabs>
                <w:tab w:val="left" w:pos="1890"/>
              </w:tabs>
              <w:rPr>
                <w:sz w:val="28"/>
                <w:szCs w:val="28"/>
              </w:rPr>
            </w:pPr>
            <w:r>
              <w:rPr>
                <w:sz w:val="28"/>
                <w:szCs w:val="28"/>
              </w:rPr>
              <w:t>8) Court pleadings and deposition transcripts.</w:t>
            </w:r>
          </w:p>
          <w:p w:rsidR="003F621A" w:rsidRDefault="003F621A" w:rsidP="005F25C8">
            <w:pPr>
              <w:tabs>
                <w:tab w:val="left" w:pos="1890"/>
              </w:tabs>
              <w:rPr>
                <w:sz w:val="28"/>
                <w:szCs w:val="28"/>
              </w:rPr>
            </w:pPr>
          </w:p>
          <w:p w:rsidR="003F621A" w:rsidRPr="00905BC2" w:rsidRDefault="003F621A" w:rsidP="00905BC2">
            <w:pPr>
              <w:tabs>
                <w:tab w:val="left" w:pos="2580"/>
              </w:tabs>
              <w:rPr>
                <w:b/>
                <w:sz w:val="28"/>
                <w:szCs w:val="28"/>
              </w:rPr>
            </w:pPr>
            <w:r>
              <w:rPr>
                <w:sz w:val="28"/>
                <w:szCs w:val="28"/>
              </w:rPr>
              <w:t>(vi)</w:t>
            </w:r>
            <w:r w:rsidR="00905BC2" w:rsidRPr="00905BC2">
              <w:rPr>
                <w:b/>
                <w:sz w:val="28"/>
                <w:szCs w:val="28"/>
              </w:rPr>
              <w:tab/>
            </w:r>
          </w:p>
          <w:p w:rsidR="00E21265" w:rsidRPr="00905BC2" w:rsidRDefault="00905BC2" w:rsidP="005F25C8">
            <w:pPr>
              <w:tabs>
                <w:tab w:val="left" w:pos="1890"/>
              </w:tabs>
              <w:rPr>
                <w:b/>
                <w:sz w:val="28"/>
                <w:szCs w:val="28"/>
              </w:rPr>
            </w:pPr>
            <w:r w:rsidRPr="00905BC2">
              <w:rPr>
                <w:b/>
                <w:sz w:val="28"/>
                <w:szCs w:val="28"/>
              </w:rPr>
              <w:t>Steps of collecting evidence;</w:t>
            </w:r>
          </w:p>
          <w:p w:rsidR="00905BC2" w:rsidRPr="00905BC2" w:rsidRDefault="00905BC2" w:rsidP="005F25C8">
            <w:pPr>
              <w:tabs>
                <w:tab w:val="left" w:pos="1890"/>
              </w:tabs>
              <w:rPr>
                <w:b/>
                <w:sz w:val="28"/>
                <w:szCs w:val="28"/>
              </w:rPr>
            </w:pPr>
            <w:r w:rsidRPr="00905BC2">
              <w:rPr>
                <w:b/>
                <w:sz w:val="28"/>
                <w:szCs w:val="28"/>
              </w:rPr>
              <w:t>DOCUMENT RETENTION GATHERING</w:t>
            </w:r>
          </w:p>
          <w:p w:rsidR="00905BC2" w:rsidRPr="00905BC2" w:rsidRDefault="00905BC2" w:rsidP="005F25C8">
            <w:pPr>
              <w:tabs>
                <w:tab w:val="left" w:pos="1890"/>
              </w:tabs>
              <w:rPr>
                <w:b/>
                <w:sz w:val="28"/>
                <w:szCs w:val="28"/>
              </w:rPr>
            </w:pPr>
            <w:r w:rsidRPr="00905BC2">
              <w:rPr>
                <w:b/>
                <w:sz w:val="28"/>
                <w:szCs w:val="28"/>
              </w:rPr>
              <w:t>PLANING CONSIDERATION</w:t>
            </w:r>
          </w:p>
          <w:p w:rsidR="00905BC2" w:rsidRDefault="00905BC2" w:rsidP="005F25C8">
            <w:pPr>
              <w:tabs>
                <w:tab w:val="left" w:pos="1890"/>
              </w:tabs>
              <w:rPr>
                <w:b/>
                <w:sz w:val="28"/>
                <w:szCs w:val="28"/>
              </w:rPr>
            </w:pPr>
            <w:r w:rsidRPr="00905BC2">
              <w:rPr>
                <w:b/>
                <w:sz w:val="28"/>
                <w:szCs w:val="28"/>
              </w:rPr>
              <w:t>CREATING A CHAIN OF CUSTODY</w:t>
            </w:r>
          </w:p>
          <w:p w:rsidR="00905BC2" w:rsidRDefault="00905BC2" w:rsidP="005F25C8">
            <w:pPr>
              <w:tabs>
                <w:tab w:val="left" w:pos="1890"/>
              </w:tabs>
              <w:rPr>
                <w:b/>
                <w:sz w:val="28"/>
                <w:szCs w:val="28"/>
              </w:rPr>
            </w:pPr>
          </w:p>
          <w:p w:rsidR="00905BC2" w:rsidRDefault="00905BC2" w:rsidP="005F25C8">
            <w:pPr>
              <w:tabs>
                <w:tab w:val="left" w:pos="1890"/>
              </w:tabs>
              <w:rPr>
                <w:sz w:val="28"/>
                <w:szCs w:val="28"/>
              </w:rPr>
            </w:pPr>
            <w:r>
              <w:rPr>
                <w:sz w:val="28"/>
                <w:szCs w:val="28"/>
              </w:rPr>
              <w:t>(vii)</w:t>
            </w:r>
            <w:r w:rsidR="00217124">
              <w:rPr>
                <w:sz w:val="28"/>
                <w:szCs w:val="28"/>
              </w:rPr>
              <w:t>A)</w:t>
            </w:r>
            <w:r>
              <w:rPr>
                <w:sz w:val="28"/>
                <w:szCs w:val="28"/>
              </w:rPr>
              <w:t xml:space="preserve"> </w:t>
            </w:r>
            <w:r w:rsidR="00217124">
              <w:rPr>
                <w:sz w:val="28"/>
                <w:szCs w:val="28"/>
              </w:rPr>
              <w:t>Signed</w:t>
            </w:r>
            <w:r>
              <w:rPr>
                <w:sz w:val="28"/>
                <w:szCs w:val="28"/>
              </w:rPr>
              <w:t xml:space="preserve"> statements. It is always useful to obtain written and signed </w:t>
            </w:r>
            <w:r>
              <w:rPr>
                <w:sz w:val="28"/>
                <w:szCs w:val="28"/>
              </w:rPr>
              <w:lastRenderedPageBreak/>
              <w:t>statements from witnesses as well as the complainants. Although these statements will not be substitutes for the actual testimonies offered by witnesses in court, they may provide a summary or an outline of what might be expected at their trial testimony.</w:t>
            </w:r>
          </w:p>
          <w:p w:rsidR="00905BC2" w:rsidRDefault="00217124" w:rsidP="005F25C8">
            <w:pPr>
              <w:tabs>
                <w:tab w:val="left" w:pos="1890"/>
              </w:tabs>
              <w:rPr>
                <w:sz w:val="28"/>
                <w:szCs w:val="28"/>
              </w:rPr>
            </w:pPr>
            <w:r>
              <w:rPr>
                <w:sz w:val="28"/>
                <w:szCs w:val="28"/>
              </w:rPr>
              <w:t>B)</w:t>
            </w:r>
            <w:r w:rsidR="00905BC2">
              <w:rPr>
                <w:sz w:val="28"/>
                <w:szCs w:val="28"/>
              </w:rPr>
              <w:t xml:space="preserve"> </w:t>
            </w:r>
            <w:r>
              <w:rPr>
                <w:sz w:val="28"/>
                <w:szCs w:val="28"/>
              </w:rPr>
              <w:t>Transactional</w:t>
            </w:r>
            <w:r w:rsidR="00905BC2">
              <w:rPr>
                <w:sz w:val="28"/>
                <w:szCs w:val="28"/>
              </w:rPr>
              <w:t xml:space="preserve"> paperwork</w:t>
            </w:r>
            <w:r>
              <w:rPr>
                <w:sz w:val="28"/>
                <w:szCs w:val="28"/>
              </w:rPr>
              <w:t>. Every business operates in a different manner, and while the basic document will generally similar, there will be some differences. This is where pre-planning will be useful for the investigators. Therefore, they must always be on the looks out for any documents or paper trails left by transactions such as invoices, vouchers, original records, etc. that may indicate the flow of money .</w:t>
            </w:r>
          </w:p>
          <w:p w:rsidR="00217124" w:rsidRDefault="00217124" w:rsidP="005F25C8">
            <w:pPr>
              <w:tabs>
                <w:tab w:val="left" w:pos="1890"/>
              </w:tabs>
              <w:rPr>
                <w:sz w:val="28"/>
                <w:szCs w:val="28"/>
              </w:rPr>
            </w:pPr>
            <w:r>
              <w:rPr>
                <w:sz w:val="28"/>
                <w:szCs w:val="28"/>
              </w:rPr>
              <w:t xml:space="preserve">c) </w:t>
            </w:r>
            <w:r w:rsidR="000D389B">
              <w:rPr>
                <w:sz w:val="28"/>
                <w:szCs w:val="28"/>
              </w:rPr>
              <w:t>Internet</w:t>
            </w:r>
            <w:r>
              <w:rPr>
                <w:sz w:val="28"/>
                <w:szCs w:val="28"/>
              </w:rPr>
              <w:t xml:space="preserve"> sources. More and more businesses are creating networks connecting their employees and departments. This internet connection not only increases productivity but also serves as a source of valuable </w:t>
            </w:r>
            <w:r w:rsidR="000D389B">
              <w:rPr>
                <w:sz w:val="28"/>
                <w:szCs w:val="28"/>
              </w:rPr>
              <w:t>information. Investigators need to examine chat facilities and weblogs where suspects and witnesses are most likely to spot unofficial communication of value to the investigation. This communication may include gossip, rumors</w:t>
            </w:r>
            <w:r w:rsidR="002D38B2">
              <w:rPr>
                <w:sz w:val="28"/>
                <w:szCs w:val="28"/>
              </w:rPr>
              <w:t>, and</w:t>
            </w:r>
            <w:r w:rsidR="000D389B">
              <w:rPr>
                <w:sz w:val="28"/>
                <w:szCs w:val="28"/>
              </w:rPr>
              <w:t xml:space="preserve"> crucial background information related to employees and managers.</w:t>
            </w:r>
          </w:p>
          <w:p w:rsidR="000D389B" w:rsidRDefault="002D38B2" w:rsidP="005F25C8">
            <w:pPr>
              <w:tabs>
                <w:tab w:val="left" w:pos="1890"/>
              </w:tabs>
              <w:rPr>
                <w:sz w:val="28"/>
                <w:szCs w:val="28"/>
              </w:rPr>
            </w:pPr>
            <w:r>
              <w:rPr>
                <w:sz w:val="28"/>
                <w:szCs w:val="28"/>
              </w:rPr>
              <w:t>d) E-mails</w:t>
            </w:r>
            <w:r w:rsidR="000D389B">
              <w:rPr>
                <w:sz w:val="28"/>
                <w:szCs w:val="28"/>
              </w:rPr>
              <w:t>. Are very common mode of communication in a business organization, and the investigators might benefit from this when they are looking for evidence. Not everyone is careful about what is sent in an e-mail and to whom. Most messages are saved on the corporate server for a long time, which is helpful for investigator should be able to search through</w:t>
            </w:r>
            <w:r w:rsidR="000E6E3E">
              <w:rPr>
                <w:sz w:val="28"/>
                <w:szCs w:val="28"/>
              </w:rPr>
              <w:t xml:space="preserve"> the paper trail for evidence or crucial information.</w:t>
            </w:r>
          </w:p>
          <w:p w:rsidR="002D38B2" w:rsidRDefault="002D38B2" w:rsidP="005F25C8">
            <w:pPr>
              <w:tabs>
                <w:tab w:val="left" w:pos="1890"/>
              </w:tabs>
              <w:rPr>
                <w:sz w:val="28"/>
                <w:szCs w:val="28"/>
              </w:rPr>
            </w:pPr>
          </w:p>
          <w:p w:rsidR="002D38B2" w:rsidRPr="002D38B2" w:rsidRDefault="002D38B2" w:rsidP="005F25C8">
            <w:pPr>
              <w:tabs>
                <w:tab w:val="left" w:pos="1890"/>
              </w:tabs>
              <w:rPr>
                <w:b/>
                <w:sz w:val="28"/>
                <w:szCs w:val="28"/>
                <w:u w:val="single"/>
              </w:rPr>
            </w:pPr>
            <w:r w:rsidRPr="002D38B2">
              <w:rPr>
                <w:b/>
                <w:sz w:val="28"/>
                <w:szCs w:val="28"/>
                <w:u w:val="single"/>
              </w:rPr>
              <w:t>QUESTION 2</w:t>
            </w:r>
          </w:p>
          <w:p w:rsidR="00905BC2" w:rsidRDefault="00905BC2" w:rsidP="005F25C8">
            <w:pPr>
              <w:tabs>
                <w:tab w:val="left" w:pos="1890"/>
              </w:tabs>
              <w:rPr>
                <w:sz w:val="28"/>
                <w:szCs w:val="28"/>
              </w:rPr>
            </w:pPr>
          </w:p>
          <w:p w:rsidR="002D38B2" w:rsidRDefault="007810C2" w:rsidP="005F25C8">
            <w:pPr>
              <w:tabs>
                <w:tab w:val="left" w:pos="1890"/>
              </w:tabs>
              <w:rPr>
                <w:sz w:val="28"/>
                <w:szCs w:val="28"/>
              </w:rPr>
            </w:pPr>
            <w:r>
              <w:rPr>
                <w:sz w:val="28"/>
                <w:szCs w:val="28"/>
              </w:rPr>
              <w:t>Financial crime investigators should attach special importance to this rule. For example, when non-financial crime are trying to prove that ‘‘A’’ shot and killed ‘’B’’ they usually need the gun used in this murder as evidence. However, when financial crime investigators are trying to prove that CFO ‘’x’’ embezzled money from the company’s pension fund, copies of bank statements incriminating ‘’x’’</w:t>
            </w:r>
            <w:r w:rsidR="003461C7">
              <w:rPr>
                <w:sz w:val="28"/>
                <w:szCs w:val="28"/>
              </w:rPr>
              <w:t xml:space="preserve"> may hold weight with the prosecutors. Although this may be admissible as evidence in court, the original documents and bank statement will be required.</w:t>
            </w:r>
          </w:p>
          <w:p w:rsidR="00965C8D" w:rsidRDefault="00965C8D" w:rsidP="005F25C8">
            <w:pPr>
              <w:tabs>
                <w:tab w:val="left" w:pos="1890"/>
              </w:tabs>
              <w:rPr>
                <w:sz w:val="28"/>
                <w:szCs w:val="28"/>
              </w:rPr>
            </w:pPr>
          </w:p>
          <w:p w:rsidR="00965C8D" w:rsidRDefault="00965C8D" w:rsidP="005F25C8">
            <w:pPr>
              <w:tabs>
                <w:tab w:val="left" w:pos="1890"/>
              </w:tabs>
              <w:rPr>
                <w:b/>
                <w:sz w:val="28"/>
                <w:szCs w:val="28"/>
                <w:u w:val="single"/>
              </w:rPr>
            </w:pPr>
            <w:r w:rsidRPr="00965C8D">
              <w:rPr>
                <w:b/>
                <w:sz w:val="28"/>
                <w:szCs w:val="28"/>
                <w:u w:val="single"/>
              </w:rPr>
              <w:t>QUESTION 3</w:t>
            </w:r>
          </w:p>
          <w:p w:rsidR="00211C4C" w:rsidRPr="00A85F8D" w:rsidRDefault="00965C8D" w:rsidP="005F25C8">
            <w:pPr>
              <w:tabs>
                <w:tab w:val="left" w:pos="1890"/>
              </w:tabs>
              <w:rPr>
                <w:sz w:val="28"/>
                <w:szCs w:val="28"/>
              </w:rPr>
            </w:pPr>
            <w:r>
              <w:rPr>
                <w:sz w:val="28"/>
                <w:szCs w:val="28"/>
              </w:rPr>
              <w:t>The type of evidence is what differentiates financial crimes from non-financial crimes. In cases of murder or burglary, for e.g. ev</w:t>
            </w:r>
            <w:r w:rsidR="00B8682E">
              <w:rPr>
                <w:sz w:val="28"/>
                <w:szCs w:val="28"/>
              </w:rPr>
              <w:t xml:space="preserve">idence usually </w:t>
            </w:r>
            <w:r w:rsidR="004127DE">
              <w:rPr>
                <w:sz w:val="28"/>
                <w:szCs w:val="28"/>
              </w:rPr>
              <w:t>comprise</w:t>
            </w:r>
            <w:r w:rsidR="00B8682E">
              <w:rPr>
                <w:sz w:val="28"/>
                <w:szCs w:val="28"/>
              </w:rPr>
              <w:t xml:space="preserve"> finger</w:t>
            </w:r>
            <w:r>
              <w:rPr>
                <w:sz w:val="28"/>
                <w:szCs w:val="28"/>
              </w:rPr>
              <w:t>print</w:t>
            </w:r>
            <w:r w:rsidR="00B8682E">
              <w:rPr>
                <w:sz w:val="28"/>
                <w:szCs w:val="28"/>
              </w:rPr>
              <w:t xml:space="preserve">, weapons, and other physical or real objects. </w:t>
            </w:r>
            <w:r w:rsidR="00B8682E">
              <w:rPr>
                <w:sz w:val="28"/>
                <w:szCs w:val="28"/>
              </w:rPr>
              <w:lastRenderedPageBreak/>
              <w:t>Sometimes, documentary proof and photographs are also considered important evidence but these are relatively rare in non-financial crimes, on the other hand, are highly document-based. Investigators are usually faced with volumes of documents, receipts, papers, etc what is considered an unusually high volume of evidence for non-financial crimes is a very common volume for financial crimes.</w:t>
            </w:r>
          </w:p>
          <w:p w:rsidR="004717F3" w:rsidRPr="005F25C8" w:rsidRDefault="004717F3" w:rsidP="005F25C8">
            <w:pPr>
              <w:tabs>
                <w:tab w:val="left" w:pos="1890"/>
              </w:tabs>
              <w:rPr>
                <w:sz w:val="28"/>
                <w:szCs w:val="28"/>
              </w:rPr>
            </w:pPr>
          </w:p>
          <w:p w:rsidR="00BD7E10" w:rsidRPr="008964B8" w:rsidRDefault="00BD7E10" w:rsidP="005F25C8">
            <w:pPr>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2535"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25D3" w:rsidP="00A851DA">
            <w:pPr>
              <w:rPr>
                <w:rFonts w:cs="Bliss-Regular"/>
                <w:color w:val="000000"/>
              </w:rPr>
            </w:pPr>
            <w:r>
              <w:rPr>
                <w:rFonts w:cs="Bliss-Regular"/>
                <w:color w:val="000000"/>
              </w:rPr>
              <w:t>13/4/2016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559" w:rsidRDefault="00916559" w:rsidP="00CB4D0A">
      <w:pPr>
        <w:spacing w:after="0" w:line="240" w:lineRule="auto"/>
      </w:pPr>
      <w:r>
        <w:separator/>
      </w:r>
    </w:p>
  </w:endnote>
  <w:endnote w:type="continuationSeparator" w:id="1">
    <w:p w:rsidR="00916559" w:rsidRDefault="0091655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559" w:rsidRDefault="00916559" w:rsidP="00CB4D0A">
      <w:pPr>
        <w:spacing w:after="0" w:line="240" w:lineRule="auto"/>
      </w:pPr>
      <w:r>
        <w:separator/>
      </w:r>
    </w:p>
  </w:footnote>
  <w:footnote w:type="continuationSeparator" w:id="1">
    <w:p w:rsidR="00916559" w:rsidRDefault="0091655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008"/>
    <w:multiLevelType w:val="hybridMultilevel"/>
    <w:tmpl w:val="640E05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462CD3"/>
    <w:multiLevelType w:val="hybridMultilevel"/>
    <w:tmpl w:val="D11A80C4"/>
    <w:lvl w:ilvl="0" w:tplc="2BC81E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F63365"/>
    <w:multiLevelType w:val="hybridMultilevel"/>
    <w:tmpl w:val="95DED928"/>
    <w:lvl w:ilvl="0" w:tplc="49F6B634">
      <w:start w:val="1"/>
      <w:numFmt w:val="low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5C4C75"/>
    <w:multiLevelType w:val="hybridMultilevel"/>
    <w:tmpl w:val="A0F453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CA7C39"/>
    <w:multiLevelType w:val="hybridMultilevel"/>
    <w:tmpl w:val="59BE4B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8B47D6"/>
    <w:multiLevelType w:val="hybridMultilevel"/>
    <w:tmpl w:val="02E2DA5E"/>
    <w:lvl w:ilvl="0" w:tplc="0E2C0234">
      <w:start w:val="1"/>
      <w:numFmt w:val="low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1"/>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043D3"/>
    <w:rsid w:val="00012D1D"/>
    <w:rsid w:val="000158F9"/>
    <w:rsid w:val="00035CDD"/>
    <w:rsid w:val="00040083"/>
    <w:rsid w:val="00055992"/>
    <w:rsid w:val="000820E8"/>
    <w:rsid w:val="000D14B0"/>
    <w:rsid w:val="000D389B"/>
    <w:rsid w:val="000E3529"/>
    <w:rsid w:val="000E6AFC"/>
    <w:rsid w:val="000E6E3E"/>
    <w:rsid w:val="001175EE"/>
    <w:rsid w:val="00137236"/>
    <w:rsid w:val="00156DA0"/>
    <w:rsid w:val="00157CF6"/>
    <w:rsid w:val="00182416"/>
    <w:rsid w:val="00187EB4"/>
    <w:rsid w:val="001F0481"/>
    <w:rsid w:val="00200C92"/>
    <w:rsid w:val="0020451E"/>
    <w:rsid w:val="00206B9D"/>
    <w:rsid w:val="002074AA"/>
    <w:rsid w:val="00211C4C"/>
    <w:rsid w:val="00217124"/>
    <w:rsid w:val="0023259C"/>
    <w:rsid w:val="00254EDD"/>
    <w:rsid w:val="002664D8"/>
    <w:rsid w:val="002A46D2"/>
    <w:rsid w:val="002A7607"/>
    <w:rsid w:val="002B058E"/>
    <w:rsid w:val="002B0BD7"/>
    <w:rsid w:val="002B573D"/>
    <w:rsid w:val="002C430C"/>
    <w:rsid w:val="002C5CB2"/>
    <w:rsid w:val="002D38B2"/>
    <w:rsid w:val="002F779F"/>
    <w:rsid w:val="003461C7"/>
    <w:rsid w:val="00371885"/>
    <w:rsid w:val="003A75E8"/>
    <w:rsid w:val="003C6E0A"/>
    <w:rsid w:val="003E2B87"/>
    <w:rsid w:val="003F621A"/>
    <w:rsid w:val="00402786"/>
    <w:rsid w:val="00405895"/>
    <w:rsid w:val="004058DF"/>
    <w:rsid w:val="004127DE"/>
    <w:rsid w:val="00443E6F"/>
    <w:rsid w:val="004717F3"/>
    <w:rsid w:val="00471FFD"/>
    <w:rsid w:val="00486F1A"/>
    <w:rsid w:val="00490526"/>
    <w:rsid w:val="00490CB9"/>
    <w:rsid w:val="004958C2"/>
    <w:rsid w:val="004A2CE2"/>
    <w:rsid w:val="004E3CDA"/>
    <w:rsid w:val="004F1C15"/>
    <w:rsid w:val="004F4B4D"/>
    <w:rsid w:val="004F573D"/>
    <w:rsid w:val="0050216D"/>
    <w:rsid w:val="00503D7E"/>
    <w:rsid w:val="0050778F"/>
    <w:rsid w:val="00512089"/>
    <w:rsid w:val="00527C11"/>
    <w:rsid w:val="00535F31"/>
    <w:rsid w:val="00570648"/>
    <w:rsid w:val="005738EB"/>
    <w:rsid w:val="00574D64"/>
    <w:rsid w:val="00591365"/>
    <w:rsid w:val="00593F25"/>
    <w:rsid w:val="005B31E4"/>
    <w:rsid w:val="005E645F"/>
    <w:rsid w:val="005E759A"/>
    <w:rsid w:val="005F25C8"/>
    <w:rsid w:val="006034F6"/>
    <w:rsid w:val="0060587E"/>
    <w:rsid w:val="00607874"/>
    <w:rsid w:val="00607E77"/>
    <w:rsid w:val="00617BB3"/>
    <w:rsid w:val="00645CDD"/>
    <w:rsid w:val="00667942"/>
    <w:rsid w:val="006823A7"/>
    <w:rsid w:val="00687EE8"/>
    <w:rsid w:val="006E3039"/>
    <w:rsid w:val="0070347F"/>
    <w:rsid w:val="0070678E"/>
    <w:rsid w:val="007172F7"/>
    <w:rsid w:val="00732D47"/>
    <w:rsid w:val="007810C2"/>
    <w:rsid w:val="007901D2"/>
    <w:rsid w:val="007D2F00"/>
    <w:rsid w:val="007D3BBE"/>
    <w:rsid w:val="00804002"/>
    <w:rsid w:val="0080748A"/>
    <w:rsid w:val="00831C11"/>
    <w:rsid w:val="0084670A"/>
    <w:rsid w:val="008721EE"/>
    <w:rsid w:val="0087560C"/>
    <w:rsid w:val="00895573"/>
    <w:rsid w:val="008964B8"/>
    <w:rsid w:val="008A60B4"/>
    <w:rsid w:val="008B3C31"/>
    <w:rsid w:val="008B64FE"/>
    <w:rsid w:val="008B79A7"/>
    <w:rsid w:val="008E68BD"/>
    <w:rsid w:val="00905BC2"/>
    <w:rsid w:val="00916559"/>
    <w:rsid w:val="00935BF7"/>
    <w:rsid w:val="00935DDA"/>
    <w:rsid w:val="0095442C"/>
    <w:rsid w:val="00965C8D"/>
    <w:rsid w:val="00982D66"/>
    <w:rsid w:val="0098368F"/>
    <w:rsid w:val="00983942"/>
    <w:rsid w:val="00986F90"/>
    <w:rsid w:val="009C37E0"/>
    <w:rsid w:val="009E41F4"/>
    <w:rsid w:val="00A051CD"/>
    <w:rsid w:val="00A14B66"/>
    <w:rsid w:val="00A32795"/>
    <w:rsid w:val="00A33B0B"/>
    <w:rsid w:val="00A42535"/>
    <w:rsid w:val="00A600CD"/>
    <w:rsid w:val="00A65CF7"/>
    <w:rsid w:val="00A77C0F"/>
    <w:rsid w:val="00A81AB4"/>
    <w:rsid w:val="00A851DA"/>
    <w:rsid w:val="00A85F8D"/>
    <w:rsid w:val="00AA0383"/>
    <w:rsid w:val="00AC7D5B"/>
    <w:rsid w:val="00AE1481"/>
    <w:rsid w:val="00AF63B1"/>
    <w:rsid w:val="00B03875"/>
    <w:rsid w:val="00B0415E"/>
    <w:rsid w:val="00B04678"/>
    <w:rsid w:val="00B72F56"/>
    <w:rsid w:val="00B8682E"/>
    <w:rsid w:val="00BC46DF"/>
    <w:rsid w:val="00BD7E10"/>
    <w:rsid w:val="00BF681B"/>
    <w:rsid w:val="00C03577"/>
    <w:rsid w:val="00C049B8"/>
    <w:rsid w:val="00C1779A"/>
    <w:rsid w:val="00C43CA0"/>
    <w:rsid w:val="00C452FC"/>
    <w:rsid w:val="00C53029"/>
    <w:rsid w:val="00C60979"/>
    <w:rsid w:val="00C63AA9"/>
    <w:rsid w:val="00C65FEA"/>
    <w:rsid w:val="00C91360"/>
    <w:rsid w:val="00CA0AC2"/>
    <w:rsid w:val="00CB4D0A"/>
    <w:rsid w:val="00CC2FB3"/>
    <w:rsid w:val="00CC575A"/>
    <w:rsid w:val="00CD2DD9"/>
    <w:rsid w:val="00CE3A84"/>
    <w:rsid w:val="00CF123B"/>
    <w:rsid w:val="00D039AC"/>
    <w:rsid w:val="00D05EE2"/>
    <w:rsid w:val="00D079A3"/>
    <w:rsid w:val="00D208F3"/>
    <w:rsid w:val="00D427DE"/>
    <w:rsid w:val="00D53B66"/>
    <w:rsid w:val="00D5587D"/>
    <w:rsid w:val="00D6663F"/>
    <w:rsid w:val="00D707CC"/>
    <w:rsid w:val="00D821FE"/>
    <w:rsid w:val="00DB0793"/>
    <w:rsid w:val="00DD1F25"/>
    <w:rsid w:val="00DF1CB5"/>
    <w:rsid w:val="00E00821"/>
    <w:rsid w:val="00E04DB4"/>
    <w:rsid w:val="00E0526F"/>
    <w:rsid w:val="00E07730"/>
    <w:rsid w:val="00E21265"/>
    <w:rsid w:val="00E30679"/>
    <w:rsid w:val="00E368BE"/>
    <w:rsid w:val="00E4597D"/>
    <w:rsid w:val="00E47DDA"/>
    <w:rsid w:val="00E54832"/>
    <w:rsid w:val="00E56A90"/>
    <w:rsid w:val="00E641CC"/>
    <w:rsid w:val="00E65A56"/>
    <w:rsid w:val="00E8236E"/>
    <w:rsid w:val="00EA30AB"/>
    <w:rsid w:val="00EB0321"/>
    <w:rsid w:val="00EB203A"/>
    <w:rsid w:val="00EB3925"/>
    <w:rsid w:val="00EC3105"/>
    <w:rsid w:val="00EF3C27"/>
    <w:rsid w:val="00F223E9"/>
    <w:rsid w:val="00F265DB"/>
    <w:rsid w:val="00F47C08"/>
    <w:rsid w:val="00F8228F"/>
    <w:rsid w:val="00F825D3"/>
    <w:rsid w:val="00F96EB3"/>
    <w:rsid w:val="00FA1B7B"/>
    <w:rsid w:val="00FB16BA"/>
    <w:rsid w:val="00FD5B25"/>
    <w:rsid w:val="00FE45E2"/>
    <w:rsid w:val="00FE4B13"/>
    <w:rsid w:val="00FF31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91360"/>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B4454-BB02-4AC5-92C1-661E6AFCC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baby love</cp:lastModifiedBy>
  <cp:revision>1</cp:revision>
  <dcterms:created xsi:type="dcterms:W3CDTF">2016-04-12T23:17:00Z</dcterms:created>
  <dcterms:modified xsi:type="dcterms:W3CDTF">2016-04-13T00:37:00Z</dcterms:modified>
</cp:coreProperties>
</file>