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7642C4" w:rsidP="00A851DA">
      <w:pPr>
        <w:rPr>
          <w:lang w:val="en-US"/>
        </w:rPr>
      </w:pPr>
      <w:r>
        <w:rPr>
          <w:noProof/>
          <w:lang w:val="en-US"/>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0" t="6350" r="3175"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0,0l0,21600,21600,21600,2160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7642C4" w:rsidRPr="00B0415E" w:rsidTr="00254857">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7642C4" w:rsidRPr="00B0415E" w:rsidRDefault="007642C4" w:rsidP="00254857">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7642C4" w:rsidRPr="00B0415E" w:rsidRDefault="007642C4" w:rsidP="00254857">
            <w:pPr>
              <w:pStyle w:val="Default"/>
              <w:rPr>
                <w:rFonts w:asciiTheme="minorHAnsi" w:hAnsiTheme="minorHAnsi"/>
              </w:rPr>
            </w:pPr>
            <w:r>
              <w:rPr>
                <w:rFonts w:asciiTheme="minorHAnsi" w:hAnsiTheme="minorHAnsi"/>
              </w:rPr>
              <w:t>Babajide Fadeyi</w:t>
            </w:r>
          </w:p>
        </w:tc>
      </w:tr>
      <w:tr w:rsidR="007642C4" w:rsidRPr="00B0415E" w:rsidTr="00254857">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7642C4" w:rsidRPr="00B0415E" w:rsidRDefault="007642C4" w:rsidP="00254857">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7642C4" w:rsidRPr="00B0415E" w:rsidRDefault="007642C4" w:rsidP="00254857">
            <w:pPr>
              <w:pStyle w:val="Default"/>
              <w:rPr>
                <w:rFonts w:asciiTheme="minorHAnsi" w:hAnsiTheme="minorHAnsi"/>
              </w:rPr>
            </w:pPr>
            <w:r>
              <w:rPr>
                <w:rFonts w:asciiTheme="minorHAnsi" w:hAnsiTheme="minorHAnsi"/>
              </w:rPr>
              <w:t>1828</w:t>
            </w:r>
          </w:p>
        </w:tc>
      </w:tr>
      <w:tr w:rsidR="007642C4" w:rsidRPr="00B0415E" w:rsidTr="00254857">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7642C4" w:rsidRPr="00B0415E" w:rsidRDefault="007642C4" w:rsidP="00254857">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7642C4" w:rsidRPr="00B0415E" w:rsidRDefault="007642C4" w:rsidP="00254857">
            <w:pPr>
              <w:pStyle w:val="Default"/>
              <w:rPr>
                <w:rFonts w:asciiTheme="minorHAnsi" w:hAnsiTheme="minorHAnsi"/>
              </w:rPr>
            </w:pPr>
            <w:r>
              <w:rPr>
                <w:rFonts w:asciiTheme="minorHAnsi" w:hAnsiTheme="minorHAnsi"/>
              </w:rPr>
              <w:t>Diploma in Forensic Accounting</w:t>
            </w:r>
          </w:p>
        </w:tc>
      </w:tr>
      <w:tr w:rsidR="007642C4" w:rsidRPr="00B0415E" w:rsidTr="00254857">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7642C4" w:rsidRPr="00B0415E" w:rsidRDefault="007642C4" w:rsidP="00254857">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7642C4" w:rsidRPr="00B0415E" w:rsidRDefault="007642C4" w:rsidP="00254857">
            <w:r>
              <w:t>3</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t>
      </w:r>
      <w:r w:rsidR="007642C4" w:rsidRPr="00443E6F">
        <w:rPr>
          <w:lang w:val="en-US"/>
        </w:rPr>
        <w:t>well-expressed</w:t>
      </w:r>
      <w:r w:rsidRPr="00443E6F">
        <w:rPr>
          <w:lang w:val="en-US"/>
        </w:rPr>
        <w:t xml:space="preserve">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7642C4" w:rsidRPr="00347CBF" w:rsidRDefault="007642C4" w:rsidP="007642C4">
            <w:pPr>
              <w:widowControl w:val="0"/>
              <w:tabs>
                <w:tab w:val="left" w:pos="220"/>
                <w:tab w:val="left" w:pos="720"/>
              </w:tabs>
              <w:autoSpaceDE w:val="0"/>
              <w:autoSpaceDN w:val="0"/>
              <w:adjustRightInd w:val="0"/>
              <w:spacing w:after="293" w:line="360" w:lineRule="atLeast"/>
              <w:rPr>
                <w:rFonts w:ascii="Arial" w:hAnsi="Arial" w:cs="Arial"/>
                <w:b/>
              </w:rPr>
            </w:pPr>
            <w:r w:rsidRPr="00347CBF">
              <w:rPr>
                <w:rFonts w:ascii="Arial" w:hAnsi="Arial" w:cs="Arial"/>
                <w:b/>
              </w:rPr>
              <w:t>I. You are an investigative officer, how would you differentiate between high and low level thieves?</w:t>
            </w:r>
          </w:p>
          <w:p w:rsidR="007642C4" w:rsidRPr="002E3046" w:rsidRDefault="007642C4" w:rsidP="007642C4">
            <w:pPr>
              <w:rPr>
                <w:rFonts w:ascii="Arial" w:hAnsi="Arial" w:cs="Arial"/>
                <w:b/>
                <w:u w:val="single"/>
              </w:rPr>
            </w:pPr>
            <w:r w:rsidRPr="002E3046">
              <w:rPr>
                <w:rFonts w:ascii="Arial" w:hAnsi="Arial" w:cs="Arial"/>
                <w:b/>
                <w:u w:val="single"/>
              </w:rPr>
              <w:t>Answer</w:t>
            </w:r>
          </w:p>
          <w:p w:rsidR="007642C4" w:rsidRDefault="007642C4" w:rsidP="007642C4">
            <w:pPr>
              <w:rPr>
                <w:rFonts w:ascii="Arial" w:hAnsi="Arial" w:cs="Arial"/>
                <w:u w:val="single"/>
              </w:rPr>
            </w:pPr>
          </w:p>
          <w:p w:rsidR="007642C4" w:rsidRDefault="007642C4" w:rsidP="007642C4">
            <w:pPr>
              <w:rPr>
                <w:rFonts w:ascii="Arial" w:hAnsi="Arial" w:cs="Arial"/>
              </w:rPr>
            </w:pPr>
            <w:r>
              <w:rPr>
                <w:rFonts w:ascii="Arial" w:hAnsi="Arial" w:cs="Arial"/>
              </w:rPr>
              <w:t xml:space="preserve">High-level thieves are usually </w:t>
            </w:r>
            <w:r w:rsidRPr="00627481">
              <w:rPr>
                <w:rFonts w:ascii="Arial" w:hAnsi="Arial" w:cs="Arial"/>
              </w:rPr>
              <w:t xml:space="preserve">high-level managers and employees </w:t>
            </w:r>
            <w:r>
              <w:rPr>
                <w:rFonts w:ascii="Arial" w:hAnsi="Arial" w:cs="Arial"/>
              </w:rPr>
              <w:t>who</w:t>
            </w:r>
            <w:r w:rsidRPr="00627481">
              <w:rPr>
                <w:rFonts w:ascii="Arial" w:hAnsi="Arial" w:cs="Arial"/>
              </w:rPr>
              <w:t xml:space="preserve"> are able to override and bypass internal controls easily and get away with stealing large sums of money, lower-level</w:t>
            </w:r>
            <w:r>
              <w:rPr>
                <w:rFonts w:ascii="Arial" w:hAnsi="Arial" w:cs="Arial"/>
              </w:rPr>
              <w:t xml:space="preserve"> thieves are usually lower level</w:t>
            </w:r>
            <w:r w:rsidRPr="00627481">
              <w:rPr>
                <w:rFonts w:ascii="Arial" w:hAnsi="Arial" w:cs="Arial"/>
              </w:rPr>
              <w:t xml:space="preserve"> employees </w:t>
            </w:r>
            <w:r>
              <w:rPr>
                <w:rFonts w:ascii="Arial" w:hAnsi="Arial" w:cs="Arial"/>
              </w:rPr>
              <w:t xml:space="preserve">who </w:t>
            </w:r>
            <w:r w:rsidRPr="00627481">
              <w:rPr>
                <w:rFonts w:ascii="Arial" w:hAnsi="Arial" w:cs="Arial"/>
              </w:rPr>
              <w:t xml:space="preserve">steal small sums. </w:t>
            </w:r>
          </w:p>
          <w:p w:rsidR="007642C4" w:rsidRDefault="007642C4" w:rsidP="007642C4">
            <w:pPr>
              <w:rPr>
                <w:rFonts w:ascii="Arial" w:hAnsi="Arial" w:cs="Arial"/>
              </w:rPr>
            </w:pPr>
          </w:p>
          <w:p w:rsidR="007642C4" w:rsidRPr="00627481" w:rsidRDefault="007642C4" w:rsidP="007642C4">
            <w:pPr>
              <w:rPr>
                <w:rFonts w:ascii="Arial" w:hAnsi="Arial" w:cs="Arial"/>
              </w:rPr>
            </w:pPr>
            <w:r>
              <w:rPr>
                <w:rFonts w:ascii="Arial" w:hAnsi="Arial" w:cs="Arial"/>
              </w:rPr>
              <w:t xml:space="preserve">High-level thieves steal large sums of money and are usually </w:t>
            </w:r>
            <w:r w:rsidRPr="00627481">
              <w:rPr>
                <w:rFonts w:ascii="Arial" w:hAnsi="Arial" w:cs="Arial"/>
              </w:rPr>
              <w:t>long-term empl</w:t>
            </w:r>
            <w:r>
              <w:rPr>
                <w:rFonts w:ascii="Arial" w:hAnsi="Arial" w:cs="Arial"/>
              </w:rPr>
              <w:t xml:space="preserve">oyees of the organization, high-income earners, males, people aged over 60, </w:t>
            </w:r>
            <w:r w:rsidRPr="00627481">
              <w:rPr>
                <w:rFonts w:ascii="Arial" w:hAnsi="Arial" w:cs="Arial"/>
              </w:rPr>
              <w:t>people with good educational bac</w:t>
            </w:r>
            <w:r>
              <w:rPr>
                <w:rFonts w:ascii="Arial" w:hAnsi="Arial" w:cs="Arial"/>
              </w:rPr>
              <w:t>kgrounds. Low-level thieves are also usually</w:t>
            </w:r>
            <w:r w:rsidRPr="00627481">
              <w:rPr>
                <w:rFonts w:ascii="Arial" w:hAnsi="Arial" w:cs="Arial"/>
              </w:rPr>
              <w:t xml:space="preserve"> long-term employees of the organization</w:t>
            </w:r>
            <w:r>
              <w:rPr>
                <w:rFonts w:ascii="Arial" w:hAnsi="Arial" w:cs="Arial"/>
              </w:rPr>
              <w:t>,</w:t>
            </w:r>
            <w:r w:rsidRPr="00627481">
              <w:rPr>
                <w:rFonts w:ascii="Arial" w:hAnsi="Arial" w:cs="Arial"/>
              </w:rPr>
              <w:t xml:space="preserve"> </w:t>
            </w:r>
            <w:r>
              <w:rPr>
                <w:rFonts w:ascii="Arial" w:hAnsi="Arial" w:cs="Arial"/>
              </w:rPr>
              <w:t>low-income earners,</w:t>
            </w:r>
            <w:r w:rsidRPr="00627481">
              <w:rPr>
                <w:rFonts w:ascii="Arial" w:hAnsi="Arial" w:cs="Arial"/>
              </w:rPr>
              <w:t xml:space="preserve"> aged 41 - 50, with</w:t>
            </w:r>
            <w:r>
              <w:rPr>
                <w:rFonts w:ascii="Arial" w:hAnsi="Arial" w:cs="Arial"/>
              </w:rPr>
              <w:t xml:space="preserve"> a</w:t>
            </w:r>
            <w:r w:rsidRPr="00627481">
              <w:rPr>
                <w:rFonts w:ascii="Arial" w:hAnsi="Arial" w:cs="Arial"/>
              </w:rPr>
              <w:t xml:space="preserve"> </w:t>
            </w:r>
            <w:r>
              <w:rPr>
                <w:rFonts w:ascii="Arial" w:hAnsi="Arial" w:cs="Arial"/>
              </w:rPr>
              <w:t>high school education.</w:t>
            </w:r>
          </w:p>
          <w:p w:rsidR="007642C4" w:rsidRPr="00627481" w:rsidRDefault="007642C4" w:rsidP="007642C4">
            <w:pPr>
              <w:rPr>
                <w:rFonts w:ascii="Arial" w:hAnsi="Arial" w:cs="Arial"/>
                <w:u w:val="single"/>
              </w:rPr>
            </w:pPr>
          </w:p>
          <w:p w:rsidR="007642C4" w:rsidRPr="00347CBF" w:rsidRDefault="007642C4" w:rsidP="007642C4">
            <w:pPr>
              <w:widowControl w:val="0"/>
              <w:tabs>
                <w:tab w:val="left" w:pos="220"/>
                <w:tab w:val="left" w:pos="720"/>
              </w:tabs>
              <w:autoSpaceDE w:val="0"/>
              <w:autoSpaceDN w:val="0"/>
              <w:adjustRightInd w:val="0"/>
              <w:spacing w:after="293" w:line="360" w:lineRule="atLeast"/>
              <w:rPr>
                <w:rFonts w:ascii="Arial" w:hAnsi="Arial" w:cs="Arial"/>
                <w:b/>
              </w:rPr>
            </w:pPr>
            <w:r w:rsidRPr="00347CBF">
              <w:rPr>
                <w:rFonts w:ascii="Arial" w:hAnsi="Arial" w:cs="Arial"/>
                <w:b/>
              </w:rPr>
              <w:t>ii. Give the profile of a typical criminal who commits more expensive fraud.</w:t>
            </w:r>
          </w:p>
          <w:p w:rsidR="007642C4" w:rsidRPr="002E3046" w:rsidRDefault="007642C4" w:rsidP="007642C4">
            <w:pPr>
              <w:widowControl w:val="0"/>
              <w:tabs>
                <w:tab w:val="left" w:pos="220"/>
                <w:tab w:val="left" w:pos="720"/>
              </w:tabs>
              <w:autoSpaceDE w:val="0"/>
              <w:autoSpaceDN w:val="0"/>
              <w:adjustRightInd w:val="0"/>
              <w:spacing w:after="293" w:line="360" w:lineRule="atLeast"/>
              <w:rPr>
                <w:rFonts w:ascii="Arial" w:hAnsi="Arial" w:cs="Arial"/>
                <w:b/>
                <w:u w:val="single"/>
              </w:rPr>
            </w:pPr>
            <w:r w:rsidRPr="002E3046">
              <w:rPr>
                <w:rFonts w:ascii="Arial" w:hAnsi="Arial" w:cs="Arial"/>
                <w:b/>
                <w:u w:val="single"/>
              </w:rPr>
              <w:t>Answer</w:t>
            </w:r>
          </w:p>
          <w:p w:rsidR="007642C4" w:rsidRDefault="007642C4" w:rsidP="007642C4">
            <w:pPr>
              <w:widowControl w:val="0"/>
              <w:tabs>
                <w:tab w:val="left" w:pos="220"/>
                <w:tab w:val="left" w:pos="720"/>
              </w:tabs>
              <w:autoSpaceDE w:val="0"/>
              <w:autoSpaceDN w:val="0"/>
              <w:adjustRightInd w:val="0"/>
              <w:spacing w:after="293" w:line="360" w:lineRule="atLeast"/>
              <w:rPr>
                <w:rFonts w:ascii="Arial" w:hAnsi="Arial" w:cs="Arial"/>
              </w:rPr>
            </w:pPr>
            <w:r>
              <w:rPr>
                <w:rFonts w:ascii="Arial" w:hAnsi="Arial" w:cs="Arial"/>
              </w:rPr>
              <w:t>The attributes of a typical criminal who commits more expensive (high level) fraud are usually</w:t>
            </w:r>
          </w:p>
          <w:p w:rsidR="007642C4" w:rsidRPr="00627481" w:rsidRDefault="007642C4" w:rsidP="007642C4">
            <w:pPr>
              <w:pStyle w:val="ListParagraph"/>
              <w:widowControl w:val="0"/>
              <w:numPr>
                <w:ilvl w:val="0"/>
                <w:numId w:val="2"/>
              </w:numPr>
              <w:tabs>
                <w:tab w:val="left" w:pos="220"/>
                <w:tab w:val="left" w:pos="720"/>
              </w:tabs>
              <w:autoSpaceDE w:val="0"/>
              <w:autoSpaceDN w:val="0"/>
              <w:adjustRightInd w:val="0"/>
              <w:spacing w:after="293" w:line="360" w:lineRule="atLeast"/>
              <w:rPr>
                <w:rFonts w:ascii="Arial" w:hAnsi="Arial" w:cs="Arial"/>
              </w:rPr>
            </w:pPr>
            <w:r w:rsidRPr="00627481">
              <w:rPr>
                <w:rFonts w:ascii="Arial" w:hAnsi="Arial" w:cs="Arial"/>
              </w:rPr>
              <w:t>High-level managers and employees who are able to override and bypass internal controls easily</w:t>
            </w:r>
          </w:p>
          <w:p w:rsidR="007642C4" w:rsidRDefault="007642C4" w:rsidP="007642C4">
            <w:pPr>
              <w:pStyle w:val="ListParagraph"/>
              <w:widowControl w:val="0"/>
              <w:numPr>
                <w:ilvl w:val="0"/>
                <w:numId w:val="2"/>
              </w:numPr>
              <w:tabs>
                <w:tab w:val="left" w:pos="220"/>
                <w:tab w:val="left" w:pos="720"/>
              </w:tabs>
              <w:autoSpaceDE w:val="0"/>
              <w:autoSpaceDN w:val="0"/>
              <w:adjustRightInd w:val="0"/>
              <w:spacing w:after="293" w:line="360" w:lineRule="atLeast"/>
              <w:rPr>
                <w:rFonts w:ascii="Arial" w:hAnsi="Arial" w:cs="Arial"/>
              </w:rPr>
            </w:pPr>
            <w:r w:rsidRPr="00627481">
              <w:rPr>
                <w:rFonts w:ascii="Arial" w:hAnsi="Arial" w:cs="Arial"/>
              </w:rPr>
              <w:t>Long-term employees of the organization</w:t>
            </w:r>
          </w:p>
          <w:p w:rsidR="007642C4" w:rsidRDefault="007642C4" w:rsidP="007642C4">
            <w:pPr>
              <w:pStyle w:val="ListParagraph"/>
              <w:widowControl w:val="0"/>
              <w:numPr>
                <w:ilvl w:val="0"/>
                <w:numId w:val="2"/>
              </w:numPr>
              <w:tabs>
                <w:tab w:val="left" w:pos="220"/>
                <w:tab w:val="left" w:pos="720"/>
              </w:tabs>
              <w:autoSpaceDE w:val="0"/>
              <w:autoSpaceDN w:val="0"/>
              <w:adjustRightInd w:val="0"/>
              <w:spacing w:after="293" w:line="360" w:lineRule="atLeast"/>
              <w:rPr>
                <w:rFonts w:ascii="Arial" w:hAnsi="Arial" w:cs="Arial"/>
              </w:rPr>
            </w:pPr>
            <w:r w:rsidRPr="00627481">
              <w:rPr>
                <w:rFonts w:ascii="Arial" w:hAnsi="Arial" w:cs="Arial"/>
              </w:rPr>
              <w:t>High-income earners</w:t>
            </w:r>
          </w:p>
          <w:p w:rsidR="007642C4" w:rsidRDefault="007642C4" w:rsidP="007642C4">
            <w:pPr>
              <w:pStyle w:val="ListParagraph"/>
              <w:widowControl w:val="0"/>
              <w:numPr>
                <w:ilvl w:val="0"/>
                <w:numId w:val="2"/>
              </w:numPr>
              <w:tabs>
                <w:tab w:val="left" w:pos="220"/>
                <w:tab w:val="left" w:pos="720"/>
              </w:tabs>
              <w:autoSpaceDE w:val="0"/>
              <w:autoSpaceDN w:val="0"/>
              <w:adjustRightInd w:val="0"/>
              <w:spacing w:after="293" w:line="360" w:lineRule="atLeast"/>
              <w:rPr>
                <w:rFonts w:ascii="Arial" w:hAnsi="Arial" w:cs="Arial"/>
              </w:rPr>
            </w:pPr>
            <w:r w:rsidRPr="00627481">
              <w:rPr>
                <w:rFonts w:ascii="Arial" w:hAnsi="Arial" w:cs="Arial"/>
              </w:rPr>
              <w:lastRenderedPageBreak/>
              <w:t>Males</w:t>
            </w:r>
          </w:p>
          <w:p w:rsidR="007642C4" w:rsidRDefault="007642C4" w:rsidP="007642C4">
            <w:pPr>
              <w:pStyle w:val="ListParagraph"/>
              <w:widowControl w:val="0"/>
              <w:numPr>
                <w:ilvl w:val="0"/>
                <w:numId w:val="2"/>
              </w:numPr>
              <w:tabs>
                <w:tab w:val="left" w:pos="220"/>
                <w:tab w:val="left" w:pos="720"/>
              </w:tabs>
              <w:autoSpaceDE w:val="0"/>
              <w:autoSpaceDN w:val="0"/>
              <w:adjustRightInd w:val="0"/>
              <w:spacing w:after="293" w:line="360" w:lineRule="atLeast"/>
              <w:rPr>
                <w:rFonts w:ascii="Arial" w:hAnsi="Arial" w:cs="Arial"/>
              </w:rPr>
            </w:pPr>
            <w:r>
              <w:rPr>
                <w:rFonts w:ascii="Arial" w:hAnsi="Arial" w:cs="Arial"/>
              </w:rPr>
              <w:t>Aged over 60,</w:t>
            </w:r>
          </w:p>
          <w:p w:rsidR="007642C4" w:rsidRPr="00627481" w:rsidRDefault="007642C4" w:rsidP="007642C4">
            <w:pPr>
              <w:pStyle w:val="ListParagraph"/>
              <w:widowControl w:val="0"/>
              <w:numPr>
                <w:ilvl w:val="0"/>
                <w:numId w:val="2"/>
              </w:numPr>
              <w:tabs>
                <w:tab w:val="left" w:pos="220"/>
                <w:tab w:val="left" w:pos="720"/>
              </w:tabs>
              <w:autoSpaceDE w:val="0"/>
              <w:autoSpaceDN w:val="0"/>
              <w:adjustRightInd w:val="0"/>
              <w:spacing w:after="293" w:line="360" w:lineRule="atLeast"/>
              <w:rPr>
                <w:rFonts w:ascii="Arial" w:hAnsi="Arial" w:cs="Arial"/>
              </w:rPr>
            </w:pPr>
            <w:r>
              <w:rPr>
                <w:rFonts w:ascii="Arial" w:hAnsi="Arial" w:cs="Arial"/>
              </w:rPr>
              <w:t xml:space="preserve">Have </w:t>
            </w:r>
            <w:r w:rsidRPr="00627481">
              <w:rPr>
                <w:rFonts w:ascii="Arial" w:hAnsi="Arial" w:cs="Arial"/>
              </w:rPr>
              <w:t>good educational bac</w:t>
            </w:r>
            <w:r>
              <w:rPr>
                <w:rFonts w:ascii="Arial" w:hAnsi="Arial" w:cs="Arial"/>
              </w:rPr>
              <w:t>kgrounds</w:t>
            </w:r>
          </w:p>
          <w:p w:rsidR="007642C4" w:rsidRPr="00347CBF" w:rsidRDefault="007642C4" w:rsidP="007642C4">
            <w:pPr>
              <w:widowControl w:val="0"/>
              <w:tabs>
                <w:tab w:val="left" w:pos="220"/>
                <w:tab w:val="left" w:pos="720"/>
              </w:tabs>
              <w:autoSpaceDE w:val="0"/>
              <w:autoSpaceDN w:val="0"/>
              <w:adjustRightInd w:val="0"/>
              <w:spacing w:after="293" w:line="360" w:lineRule="atLeast"/>
              <w:rPr>
                <w:rFonts w:ascii="Arial" w:hAnsi="Arial" w:cs="Arial"/>
                <w:b/>
              </w:rPr>
            </w:pPr>
            <w:r w:rsidRPr="00347CBF">
              <w:rPr>
                <w:rFonts w:ascii="Arial" w:hAnsi="Arial" w:cs="Arial"/>
                <w:b/>
              </w:rPr>
              <w:t>iii. Define the term ‘calculating criminals.’</w:t>
            </w:r>
          </w:p>
          <w:p w:rsidR="007642C4" w:rsidRPr="002E3046" w:rsidRDefault="007642C4" w:rsidP="007642C4">
            <w:pPr>
              <w:widowControl w:val="0"/>
              <w:tabs>
                <w:tab w:val="left" w:pos="220"/>
                <w:tab w:val="left" w:pos="720"/>
              </w:tabs>
              <w:autoSpaceDE w:val="0"/>
              <w:autoSpaceDN w:val="0"/>
              <w:adjustRightInd w:val="0"/>
              <w:spacing w:after="293" w:line="360" w:lineRule="atLeast"/>
              <w:rPr>
                <w:rFonts w:ascii="Arial" w:hAnsi="Arial" w:cs="Arial"/>
                <w:b/>
                <w:u w:val="single"/>
              </w:rPr>
            </w:pPr>
            <w:r w:rsidRPr="002E3046">
              <w:rPr>
                <w:rFonts w:ascii="Arial" w:hAnsi="Arial" w:cs="Arial"/>
                <w:b/>
                <w:u w:val="single"/>
              </w:rPr>
              <w:t>Answer</w:t>
            </w:r>
          </w:p>
          <w:p w:rsidR="007642C4" w:rsidRPr="00627481" w:rsidRDefault="007642C4" w:rsidP="007642C4">
            <w:pPr>
              <w:widowControl w:val="0"/>
              <w:tabs>
                <w:tab w:val="left" w:pos="220"/>
                <w:tab w:val="left" w:pos="720"/>
              </w:tabs>
              <w:autoSpaceDE w:val="0"/>
              <w:autoSpaceDN w:val="0"/>
              <w:adjustRightInd w:val="0"/>
              <w:spacing w:after="293" w:line="360" w:lineRule="atLeast"/>
              <w:rPr>
                <w:rFonts w:ascii="Arial" w:hAnsi="Arial" w:cs="Arial"/>
              </w:rPr>
            </w:pPr>
            <w:r w:rsidRPr="00927A12">
              <w:rPr>
                <w:rFonts w:ascii="Arial" w:hAnsi="Arial" w:cs="Arial"/>
              </w:rPr>
              <w:t>Calculating criminals tend to possess above-average intelligence, are well educated, and tend to be repeat offenders. They are the kind of criminals who are generally known as predators. These types of criminals are risk-takers and lack empathy or anxiety</w:t>
            </w:r>
            <w:r>
              <w:rPr>
                <w:rFonts w:ascii="Arial" w:hAnsi="Arial" w:cs="Arial"/>
              </w:rPr>
              <w:t xml:space="preserve">. These criminals have been described as having </w:t>
            </w:r>
            <w:r w:rsidRPr="00347CBF">
              <w:rPr>
                <w:rFonts w:ascii="Arial" w:hAnsi="Arial" w:cs="Arial"/>
              </w:rPr>
              <w:t>“an external locus of control”, which means that they lack self-esteem and confidence, and simply want to fit in with others. Their perception of success is de</w:t>
            </w:r>
            <w:r>
              <w:rPr>
                <w:rFonts w:ascii="Arial" w:hAnsi="Arial" w:cs="Arial"/>
              </w:rPr>
              <w:t>termined by outsiders’ opinions.</w:t>
            </w:r>
          </w:p>
          <w:p w:rsidR="007642C4" w:rsidRPr="00347CBF" w:rsidRDefault="007642C4" w:rsidP="007642C4">
            <w:pPr>
              <w:widowControl w:val="0"/>
              <w:tabs>
                <w:tab w:val="left" w:pos="220"/>
                <w:tab w:val="left" w:pos="720"/>
              </w:tabs>
              <w:autoSpaceDE w:val="0"/>
              <w:autoSpaceDN w:val="0"/>
              <w:adjustRightInd w:val="0"/>
              <w:spacing w:after="293" w:line="360" w:lineRule="atLeast"/>
              <w:rPr>
                <w:rFonts w:ascii="Arial" w:hAnsi="Arial" w:cs="Arial"/>
                <w:b/>
              </w:rPr>
            </w:pPr>
            <w:r w:rsidRPr="00347CBF">
              <w:rPr>
                <w:rFonts w:ascii="Arial" w:hAnsi="Arial" w:cs="Arial"/>
                <w:b/>
              </w:rPr>
              <w:t>iv. What is the main difference between situation dependent criminals and power</w:t>
            </w:r>
            <w:r>
              <w:rPr>
                <w:rFonts w:ascii="Arial" w:hAnsi="Arial" w:cs="Arial"/>
                <w:b/>
              </w:rPr>
              <w:t xml:space="preserve"> </w:t>
            </w:r>
            <w:r w:rsidRPr="00347CBF">
              <w:rPr>
                <w:rFonts w:ascii="Arial" w:hAnsi="Arial" w:cs="Arial"/>
                <w:b/>
              </w:rPr>
              <w:t>brokers?</w:t>
            </w:r>
          </w:p>
          <w:p w:rsidR="007642C4" w:rsidRPr="002E3046" w:rsidRDefault="007642C4" w:rsidP="007642C4">
            <w:pPr>
              <w:widowControl w:val="0"/>
              <w:tabs>
                <w:tab w:val="left" w:pos="220"/>
                <w:tab w:val="left" w:pos="720"/>
              </w:tabs>
              <w:autoSpaceDE w:val="0"/>
              <w:autoSpaceDN w:val="0"/>
              <w:adjustRightInd w:val="0"/>
              <w:spacing w:after="293" w:line="360" w:lineRule="atLeast"/>
              <w:rPr>
                <w:rFonts w:ascii="Arial" w:hAnsi="Arial" w:cs="Arial"/>
                <w:b/>
                <w:u w:val="single"/>
              </w:rPr>
            </w:pPr>
            <w:r w:rsidRPr="002E3046">
              <w:rPr>
                <w:rFonts w:ascii="Arial" w:hAnsi="Arial" w:cs="Arial"/>
                <w:b/>
                <w:u w:val="single"/>
              </w:rPr>
              <w:t>Answer</w:t>
            </w:r>
          </w:p>
          <w:p w:rsidR="007642C4" w:rsidRDefault="007642C4" w:rsidP="007642C4">
            <w:pPr>
              <w:widowControl w:val="0"/>
              <w:tabs>
                <w:tab w:val="left" w:pos="220"/>
                <w:tab w:val="left" w:pos="720"/>
              </w:tabs>
              <w:autoSpaceDE w:val="0"/>
              <w:autoSpaceDN w:val="0"/>
              <w:adjustRightInd w:val="0"/>
              <w:spacing w:after="293" w:line="360" w:lineRule="atLeast"/>
              <w:rPr>
                <w:rFonts w:ascii="Arial" w:hAnsi="Arial" w:cs="Arial"/>
              </w:rPr>
            </w:pPr>
            <w:r>
              <w:rPr>
                <w:rFonts w:ascii="Arial" w:hAnsi="Arial" w:cs="Arial"/>
              </w:rPr>
              <w:t>T</w:t>
            </w:r>
            <w:r w:rsidRPr="00347CBF">
              <w:rPr>
                <w:rFonts w:ascii="Arial" w:hAnsi="Arial" w:cs="Arial"/>
              </w:rPr>
              <w:t>he majority of corporate crime is committed not by people who want to harm others intentionally but by those who are driven by their situations.</w:t>
            </w:r>
            <w:r>
              <w:rPr>
                <w:rFonts w:ascii="Arial" w:hAnsi="Arial" w:cs="Arial"/>
              </w:rPr>
              <w:t xml:space="preserve"> These are “garden variety” run of the mill criminals.</w:t>
            </w:r>
          </w:p>
          <w:p w:rsidR="007642C4" w:rsidRPr="00627481" w:rsidRDefault="007642C4" w:rsidP="007642C4">
            <w:pPr>
              <w:widowControl w:val="0"/>
              <w:tabs>
                <w:tab w:val="left" w:pos="220"/>
                <w:tab w:val="left" w:pos="720"/>
              </w:tabs>
              <w:autoSpaceDE w:val="0"/>
              <w:autoSpaceDN w:val="0"/>
              <w:adjustRightInd w:val="0"/>
              <w:spacing w:after="293" w:line="360" w:lineRule="atLeast"/>
              <w:rPr>
                <w:rFonts w:ascii="Arial" w:hAnsi="Arial" w:cs="Arial"/>
              </w:rPr>
            </w:pPr>
            <w:r>
              <w:rPr>
                <w:rFonts w:ascii="Arial" w:hAnsi="Arial" w:cs="Arial"/>
              </w:rPr>
              <w:t>Power Brokers on the other hand, are</w:t>
            </w:r>
            <w:r w:rsidRPr="002E3046">
              <w:t xml:space="preserve"> </w:t>
            </w:r>
            <w:r w:rsidRPr="002E3046">
              <w:rPr>
                <w:rFonts w:ascii="Arial" w:hAnsi="Arial" w:cs="Arial"/>
              </w:rPr>
              <w:t>powerful corporate criminals, who hold high positions in the</w:t>
            </w:r>
            <w:r>
              <w:rPr>
                <w:rFonts w:ascii="Arial" w:hAnsi="Arial" w:cs="Arial"/>
              </w:rPr>
              <w:t>ir</w:t>
            </w:r>
            <w:r w:rsidRPr="002E3046">
              <w:rPr>
                <w:rFonts w:ascii="Arial" w:hAnsi="Arial" w:cs="Arial"/>
              </w:rPr>
              <w:t xml:space="preserve"> organization, possess the traits</w:t>
            </w:r>
            <w:r>
              <w:rPr>
                <w:rFonts w:ascii="Arial" w:hAnsi="Arial" w:cs="Arial"/>
              </w:rPr>
              <w:t xml:space="preserve"> of situation dependent criminals and calculating criminals, are usually business leaders, </w:t>
            </w:r>
            <w:r w:rsidRPr="002E3046">
              <w:rPr>
                <w:rFonts w:ascii="Arial" w:hAnsi="Arial" w:cs="Arial"/>
              </w:rPr>
              <w:t xml:space="preserve">heading highly successful enterprises, </w:t>
            </w:r>
            <w:r>
              <w:rPr>
                <w:rFonts w:ascii="Arial" w:hAnsi="Arial" w:cs="Arial"/>
              </w:rPr>
              <w:t xml:space="preserve">who try to </w:t>
            </w:r>
            <w:r w:rsidRPr="002E3046">
              <w:rPr>
                <w:rFonts w:ascii="Arial" w:hAnsi="Arial" w:cs="Arial"/>
              </w:rPr>
              <w:t xml:space="preserve">obtain illegal benefits and make even more money at the expense of their organization’s finances and its human resources. </w:t>
            </w:r>
            <w:r>
              <w:rPr>
                <w:rFonts w:ascii="Arial" w:hAnsi="Arial" w:cs="Arial"/>
              </w:rPr>
              <w:t xml:space="preserve">Power Brokers </w:t>
            </w:r>
            <w:r w:rsidRPr="002E3046">
              <w:rPr>
                <w:rFonts w:ascii="Arial" w:hAnsi="Arial" w:cs="Arial"/>
              </w:rPr>
              <w:t>financial crimes are generated by a dangerous combination of predatory traits and their positions in the organization, which they are able to exploit.</w:t>
            </w:r>
          </w:p>
          <w:p w:rsidR="007642C4" w:rsidRDefault="007642C4" w:rsidP="007642C4">
            <w:pPr>
              <w:widowControl w:val="0"/>
              <w:tabs>
                <w:tab w:val="left" w:pos="220"/>
                <w:tab w:val="left" w:pos="720"/>
              </w:tabs>
              <w:autoSpaceDE w:val="0"/>
              <w:autoSpaceDN w:val="0"/>
              <w:adjustRightInd w:val="0"/>
              <w:spacing w:after="293" w:line="360" w:lineRule="atLeast"/>
              <w:rPr>
                <w:rFonts w:ascii="Arial" w:hAnsi="Arial" w:cs="Arial"/>
                <w:b/>
              </w:rPr>
            </w:pPr>
            <w:r w:rsidRPr="002E3046">
              <w:rPr>
                <w:rFonts w:ascii="Arial" w:hAnsi="Arial" w:cs="Arial"/>
                <w:b/>
              </w:rPr>
              <w:t>v. What are the three situations that are usually present in fraud case, according to the fraud triangle?</w:t>
            </w:r>
          </w:p>
          <w:p w:rsidR="007642C4" w:rsidRDefault="007642C4" w:rsidP="007642C4">
            <w:pPr>
              <w:widowControl w:val="0"/>
              <w:tabs>
                <w:tab w:val="left" w:pos="220"/>
                <w:tab w:val="left" w:pos="720"/>
              </w:tabs>
              <w:autoSpaceDE w:val="0"/>
              <w:autoSpaceDN w:val="0"/>
              <w:adjustRightInd w:val="0"/>
              <w:spacing w:after="293" w:line="360" w:lineRule="atLeast"/>
              <w:rPr>
                <w:rFonts w:ascii="Arial" w:hAnsi="Arial" w:cs="Arial"/>
                <w:b/>
                <w:u w:val="single"/>
              </w:rPr>
            </w:pPr>
            <w:r w:rsidRPr="002E3046">
              <w:rPr>
                <w:rFonts w:ascii="Arial" w:hAnsi="Arial" w:cs="Arial"/>
                <w:b/>
                <w:u w:val="single"/>
              </w:rPr>
              <w:t>Answer</w:t>
            </w:r>
          </w:p>
          <w:p w:rsidR="007642C4" w:rsidRDefault="007642C4" w:rsidP="007642C4">
            <w:pPr>
              <w:widowControl w:val="0"/>
              <w:tabs>
                <w:tab w:val="left" w:pos="220"/>
                <w:tab w:val="left" w:pos="720"/>
              </w:tabs>
              <w:autoSpaceDE w:val="0"/>
              <w:autoSpaceDN w:val="0"/>
              <w:adjustRightInd w:val="0"/>
              <w:spacing w:after="293" w:line="360" w:lineRule="atLeast"/>
              <w:rPr>
                <w:rFonts w:ascii="Arial" w:hAnsi="Arial" w:cs="Arial"/>
              </w:rPr>
            </w:pPr>
            <w:r>
              <w:rPr>
                <w:rFonts w:ascii="Arial" w:hAnsi="Arial" w:cs="Arial"/>
              </w:rPr>
              <w:t>The three situations usually present in fraud cases are:</w:t>
            </w:r>
          </w:p>
          <w:p w:rsidR="007642C4" w:rsidRDefault="007642C4" w:rsidP="007642C4">
            <w:pPr>
              <w:pStyle w:val="ListParagraph"/>
              <w:widowControl w:val="0"/>
              <w:numPr>
                <w:ilvl w:val="0"/>
                <w:numId w:val="3"/>
              </w:numPr>
              <w:tabs>
                <w:tab w:val="left" w:pos="220"/>
                <w:tab w:val="left" w:pos="720"/>
              </w:tabs>
              <w:autoSpaceDE w:val="0"/>
              <w:autoSpaceDN w:val="0"/>
              <w:adjustRightInd w:val="0"/>
              <w:spacing w:after="293" w:line="360" w:lineRule="atLeast"/>
              <w:rPr>
                <w:rFonts w:ascii="Arial" w:hAnsi="Arial" w:cs="Arial"/>
              </w:rPr>
            </w:pPr>
            <w:r w:rsidRPr="008F3198">
              <w:rPr>
                <w:rFonts w:ascii="Arial" w:hAnsi="Arial" w:cs="Arial"/>
                <w:b/>
              </w:rPr>
              <w:t>Rationalization:</w:t>
            </w:r>
            <w:r>
              <w:rPr>
                <w:rFonts w:ascii="Arial" w:hAnsi="Arial" w:cs="Arial"/>
              </w:rPr>
              <w:t xml:space="preserve"> This is a justification of dishonest actions by the fraudster </w:t>
            </w:r>
          </w:p>
          <w:p w:rsidR="007642C4" w:rsidRDefault="007642C4" w:rsidP="007642C4">
            <w:pPr>
              <w:pStyle w:val="ListParagraph"/>
              <w:widowControl w:val="0"/>
              <w:numPr>
                <w:ilvl w:val="0"/>
                <w:numId w:val="3"/>
              </w:numPr>
              <w:tabs>
                <w:tab w:val="left" w:pos="220"/>
                <w:tab w:val="left" w:pos="720"/>
              </w:tabs>
              <w:autoSpaceDE w:val="0"/>
              <w:autoSpaceDN w:val="0"/>
              <w:adjustRightInd w:val="0"/>
              <w:spacing w:after="293" w:line="360" w:lineRule="atLeast"/>
              <w:rPr>
                <w:rFonts w:ascii="Arial" w:hAnsi="Arial" w:cs="Arial"/>
              </w:rPr>
            </w:pPr>
            <w:r w:rsidRPr="008F3198">
              <w:rPr>
                <w:rFonts w:ascii="Arial" w:hAnsi="Arial" w:cs="Arial"/>
                <w:b/>
              </w:rPr>
              <w:lastRenderedPageBreak/>
              <w:t>Opportunity:</w:t>
            </w:r>
            <w:r>
              <w:rPr>
                <w:rFonts w:ascii="Arial" w:hAnsi="Arial" w:cs="Arial"/>
              </w:rPr>
              <w:t xml:space="preserve"> This is an opportunity to misappropriate assets and </w:t>
            </w:r>
          </w:p>
          <w:p w:rsidR="007642C4" w:rsidRPr="008F3198" w:rsidRDefault="007642C4" w:rsidP="007642C4">
            <w:pPr>
              <w:pStyle w:val="ListParagraph"/>
              <w:widowControl w:val="0"/>
              <w:numPr>
                <w:ilvl w:val="0"/>
                <w:numId w:val="3"/>
              </w:numPr>
              <w:tabs>
                <w:tab w:val="left" w:pos="220"/>
                <w:tab w:val="left" w:pos="720"/>
              </w:tabs>
              <w:autoSpaceDE w:val="0"/>
              <w:autoSpaceDN w:val="0"/>
              <w:adjustRightInd w:val="0"/>
              <w:spacing w:after="293" w:line="360" w:lineRule="atLeast"/>
              <w:rPr>
                <w:rFonts w:ascii="Arial" w:hAnsi="Arial" w:cs="Arial"/>
              </w:rPr>
            </w:pPr>
            <w:r w:rsidRPr="008F3198">
              <w:rPr>
                <w:rFonts w:ascii="Arial" w:hAnsi="Arial" w:cs="Arial"/>
                <w:b/>
              </w:rPr>
              <w:t>Pressure:</w:t>
            </w:r>
            <w:r>
              <w:rPr>
                <w:rFonts w:ascii="Arial" w:hAnsi="Arial" w:cs="Arial"/>
                <w:b/>
              </w:rPr>
              <w:t xml:space="preserve"> </w:t>
            </w:r>
            <w:r>
              <w:rPr>
                <w:rFonts w:ascii="Arial" w:hAnsi="Arial" w:cs="Arial"/>
              </w:rPr>
              <w:t xml:space="preserve">This is a motivation to commit fraud </w:t>
            </w:r>
          </w:p>
          <w:p w:rsidR="007642C4" w:rsidRDefault="007642C4" w:rsidP="007642C4">
            <w:pPr>
              <w:widowControl w:val="0"/>
              <w:tabs>
                <w:tab w:val="left" w:pos="220"/>
                <w:tab w:val="left" w:pos="720"/>
              </w:tabs>
              <w:autoSpaceDE w:val="0"/>
              <w:autoSpaceDN w:val="0"/>
              <w:adjustRightInd w:val="0"/>
              <w:spacing w:after="293" w:line="360" w:lineRule="atLeast"/>
              <w:rPr>
                <w:rFonts w:ascii="Arial" w:hAnsi="Arial" w:cs="Arial"/>
              </w:rPr>
            </w:pPr>
          </w:p>
          <w:p w:rsidR="007642C4" w:rsidRPr="00E70B5F" w:rsidRDefault="007642C4" w:rsidP="007642C4">
            <w:pPr>
              <w:widowControl w:val="0"/>
              <w:tabs>
                <w:tab w:val="left" w:pos="220"/>
                <w:tab w:val="left" w:pos="720"/>
              </w:tabs>
              <w:autoSpaceDE w:val="0"/>
              <w:autoSpaceDN w:val="0"/>
              <w:adjustRightInd w:val="0"/>
              <w:spacing w:after="293" w:line="360" w:lineRule="atLeast"/>
              <w:rPr>
                <w:rFonts w:ascii="Arial" w:hAnsi="Arial" w:cs="Arial"/>
                <w:b/>
              </w:rPr>
            </w:pPr>
            <w:r w:rsidRPr="00E70B5F">
              <w:rPr>
                <w:rFonts w:ascii="Arial" w:hAnsi="Arial" w:cs="Arial"/>
                <w:b/>
              </w:rPr>
              <w:t>vi. Briefly describe the Gwynn Nettler’s perception about employees lying, cheating, and stealing.</w:t>
            </w:r>
          </w:p>
          <w:p w:rsidR="007642C4" w:rsidRDefault="007642C4" w:rsidP="007642C4">
            <w:pPr>
              <w:widowControl w:val="0"/>
              <w:tabs>
                <w:tab w:val="left" w:pos="220"/>
                <w:tab w:val="left" w:pos="720"/>
              </w:tabs>
              <w:autoSpaceDE w:val="0"/>
              <w:autoSpaceDN w:val="0"/>
              <w:adjustRightInd w:val="0"/>
              <w:spacing w:after="293" w:line="360" w:lineRule="atLeast"/>
              <w:rPr>
                <w:rFonts w:ascii="Arial" w:hAnsi="Arial" w:cs="Arial"/>
                <w:b/>
                <w:u w:val="single"/>
              </w:rPr>
            </w:pPr>
            <w:r w:rsidRPr="002E3046">
              <w:rPr>
                <w:rFonts w:ascii="Arial" w:hAnsi="Arial" w:cs="Arial"/>
                <w:b/>
                <w:u w:val="single"/>
              </w:rPr>
              <w:t>Answer</w:t>
            </w:r>
          </w:p>
          <w:p w:rsidR="007642C4" w:rsidRDefault="007642C4" w:rsidP="007642C4">
            <w:pPr>
              <w:widowControl w:val="0"/>
              <w:tabs>
                <w:tab w:val="left" w:pos="220"/>
                <w:tab w:val="left" w:pos="720"/>
              </w:tabs>
              <w:autoSpaceDE w:val="0"/>
              <w:autoSpaceDN w:val="0"/>
              <w:adjustRightInd w:val="0"/>
              <w:spacing w:after="293" w:line="360" w:lineRule="atLeast"/>
              <w:rPr>
                <w:rFonts w:ascii="Arial" w:hAnsi="Arial" w:cs="Arial"/>
              </w:rPr>
            </w:pPr>
            <w:r>
              <w:rPr>
                <w:rFonts w:ascii="Arial" w:hAnsi="Arial" w:cs="Arial"/>
              </w:rPr>
              <w:t>Gwynn Nettler made the following assessments of employees</w:t>
            </w:r>
          </w:p>
          <w:p w:rsidR="007642C4" w:rsidRDefault="007642C4" w:rsidP="007642C4">
            <w:pPr>
              <w:pStyle w:val="ListParagraph"/>
              <w:widowControl w:val="0"/>
              <w:numPr>
                <w:ilvl w:val="0"/>
                <w:numId w:val="4"/>
              </w:numPr>
              <w:tabs>
                <w:tab w:val="left" w:pos="220"/>
                <w:tab w:val="left" w:pos="720"/>
              </w:tabs>
              <w:autoSpaceDE w:val="0"/>
              <w:autoSpaceDN w:val="0"/>
              <w:adjustRightInd w:val="0"/>
              <w:spacing w:after="293" w:line="360" w:lineRule="atLeast"/>
              <w:rPr>
                <w:rFonts w:ascii="Arial" w:hAnsi="Arial" w:cs="Arial"/>
              </w:rPr>
            </w:pPr>
            <w:r w:rsidRPr="00D0490D">
              <w:rPr>
                <w:rFonts w:ascii="Arial" w:hAnsi="Arial" w:cs="Arial"/>
              </w:rPr>
              <w:t>If people have experienced failure in their lives, they are more likely to cheat.</w:t>
            </w:r>
          </w:p>
          <w:p w:rsidR="007642C4" w:rsidRDefault="007642C4" w:rsidP="007642C4">
            <w:pPr>
              <w:pStyle w:val="ListParagraph"/>
              <w:widowControl w:val="0"/>
              <w:numPr>
                <w:ilvl w:val="0"/>
                <w:numId w:val="4"/>
              </w:numPr>
              <w:tabs>
                <w:tab w:val="left" w:pos="220"/>
                <w:tab w:val="left" w:pos="720"/>
              </w:tabs>
              <w:autoSpaceDE w:val="0"/>
              <w:autoSpaceDN w:val="0"/>
              <w:adjustRightInd w:val="0"/>
              <w:spacing w:after="293" w:line="360" w:lineRule="atLeast"/>
              <w:rPr>
                <w:rFonts w:ascii="Arial" w:hAnsi="Arial" w:cs="Arial"/>
              </w:rPr>
            </w:pPr>
            <w:r w:rsidRPr="00D0490D">
              <w:rPr>
                <w:rFonts w:ascii="Arial" w:hAnsi="Arial" w:cs="Arial"/>
              </w:rPr>
              <w:t>People who have a low opinion of themselves and are disliked by others have a higher tendency</w:t>
            </w:r>
            <w:r>
              <w:rPr>
                <w:rFonts w:ascii="Arial" w:hAnsi="Arial" w:cs="Arial"/>
              </w:rPr>
              <w:t xml:space="preserve"> t</w:t>
            </w:r>
            <w:r w:rsidRPr="00D0490D">
              <w:rPr>
                <w:rFonts w:ascii="Arial" w:hAnsi="Arial" w:cs="Arial"/>
              </w:rPr>
              <w:t>o deceive.</w:t>
            </w:r>
          </w:p>
          <w:p w:rsidR="007642C4" w:rsidRDefault="007642C4" w:rsidP="007642C4">
            <w:pPr>
              <w:pStyle w:val="ListParagraph"/>
              <w:widowControl w:val="0"/>
              <w:numPr>
                <w:ilvl w:val="0"/>
                <w:numId w:val="4"/>
              </w:numPr>
              <w:tabs>
                <w:tab w:val="left" w:pos="220"/>
                <w:tab w:val="left" w:pos="720"/>
              </w:tabs>
              <w:autoSpaceDE w:val="0"/>
              <w:autoSpaceDN w:val="0"/>
              <w:adjustRightInd w:val="0"/>
              <w:spacing w:after="293" w:line="360" w:lineRule="atLeast"/>
              <w:rPr>
                <w:rFonts w:ascii="Arial" w:hAnsi="Arial" w:cs="Arial"/>
              </w:rPr>
            </w:pPr>
            <w:r w:rsidRPr="00D0490D">
              <w:rPr>
                <w:rFonts w:ascii="Arial" w:hAnsi="Arial" w:cs="Arial"/>
              </w:rPr>
              <w:t>Impulsive, easily distractible, impatient, and selfish people are more likely to be deceitful.</w:t>
            </w:r>
          </w:p>
          <w:p w:rsidR="007642C4" w:rsidRDefault="007642C4" w:rsidP="007642C4">
            <w:pPr>
              <w:pStyle w:val="ListParagraph"/>
              <w:widowControl w:val="0"/>
              <w:numPr>
                <w:ilvl w:val="0"/>
                <w:numId w:val="4"/>
              </w:numPr>
              <w:tabs>
                <w:tab w:val="left" w:pos="220"/>
                <w:tab w:val="left" w:pos="720"/>
              </w:tabs>
              <w:autoSpaceDE w:val="0"/>
              <w:autoSpaceDN w:val="0"/>
              <w:adjustRightInd w:val="0"/>
              <w:spacing w:after="293" w:line="360" w:lineRule="atLeast"/>
              <w:rPr>
                <w:rFonts w:ascii="Arial" w:hAnsi="Arial" w:cs="Arial"/>
              </w:rPr>
            </w:pPr>
            <w:r w:rsidRPr="00D0490D">
              <w:rPr>
                <w:rFonts w:ascii="Arial" w:hAnsi="Arial" w:cs="Arial"/>
              </w:rPr>
              <w:t>People who are afraid of being caught and of suffering punishment, i.e. those who have a higher</w:t>
            </w:r>
            <w:r>
              <w:rPr>
                <w:rFonts w:ascii="Arial" w:hAnsi="Arial" w:cs="Arial"/>
              </w:rPr>
              <w:t xml:space="preserve"> </w:t>
            </w:r>
            <w:r w:rsidRPr="00D0490D">
              <w:rPr>
                <w:rFonts w:ascii="Arial" w:hAnsi="Arial" w:cs="Arial"/>
              </w:rPr>
              <w:t>perception of detection, are less likely to be tempted to cheat or deceive.</w:t>
            </w:r>
          </w:p>
          <w:p w:rsidR="007642C4" w:rsidRDefault="007642C4" w:rsidP="007642C4">
            <w:pPr>
              <w:pStyle w:val="ListParagraph"/>
              <w:widowControl w:val="0"/>
              <w:numPr>
                <w:ilvl w:val="0"/>
                <w:numId w:val="4"/>
              </w:numPr>
              <w:tabs>
                <w:tab w:val="left" w:pos="220"/>
                <w:tab w:val="left" w:pos="720"/>
              </w:tabs>
              <w:autoSpaceDE w:val="0"/>
              <w:autoSpaceDN w:val="0"/>
              <w:adjustRightInd w:val="0"/>
              <w:spacing w:after="293" w:line="360" w:lineRule="atLeast"/>
              <w:rPr>
                <w:rFonts w:ascii="Arial" w:hAnsi="Arial" w:cs="Arial"/>
              </w:rPr>
            </w:pPr>
            <w:r w:rsidRPr="00D0490D">
              <w:rPr>
                <w:rFonts w:ascii="Arial" w:hAnsi="Arial" w:cs="Arial"/>
              </w:rPr>
              <w:t>Middle/upper-class people are less likely to cheat than lower-class people, and intelligent people</w:t>
            </w:r>
            <w:r>
              <w:rPr>
                <w:rFonts w:ascii="Arial" w:hAnsi="Arial" w:cs="Arial"/>
              </w:rPr>
              <w:t xml:space="preserve"> </w:t>
            </w:r>
            <w:r w:rsidRPr="00D0490D">
              <w:rPr>
                <w:rFonts w:ascii="Arial" w:hAnsi="Arial" w:cs="Arial"/>
              </w:rPr>
              <w:t>are more honest than ignorant people.</w:t>
            </w:r>
          </w:p>
          <w:p w:rsidR="007642C4" w:rsidRDefault="007642C4" w:rsidP="007642C4">
            <w:pPr>
              <w:pStyle w:val="ListParagraph"/>
              <w:widowControl w:val="0"/>
              <w:numPr>
                <w:ilvl w:val="0"/>
                <w:numId w:val="4"/>
              </w:numPr>
              <w:tabs>
                <w:tab w:val="left" w:pos="220"/>
                <w:tab w:val="left" w:pos="720"/>
              </w:tabs>
              <w:autoSpaceDE w:val="0"/>
              <w:autoSpaceDN w:val="0"/>
              <w:adjustRightInd w:val="0"/>
              <w:spacing w:after="293" w:line="360" w:lineRule="atLeast"/>
              <w:rPr>
                <w:rFonts w:ascii="Arial" w:hAnsi="Arial" w:cs="Arial"/>
              </w:rPr>
            </w:pPr>
            <w:r w:rsidRPr="00D0490D">
              <w:rPr>
                <w:rFonts w:ascii="Arial" w:hAnsi="Arial" w:cs="Arial"/>
              </w:rPr>
              <w:t>People will steal and cheat more the easier it is to do so.</w:t>
            </w:r>
          </w:p>
          <w:p w:rsidR="007642C4" w:rsidRDefault="007642C4" w:rsidP="007642C4">
            <w:pPr>
              <w:pStyle w:val="ListParagraph"/>
              <w:widowControl w:val="0"/>
              <w:numPr>
                <w:ilvl w:val="0"/>
                <w:numId w:val="4"/>
              </w:numPr>
              <w:tabs>
                <w:tab w:val="left" w:pos="220"/>
                <w:tab w:val="left" w:pos="720"/>
              </w:tabs>
              <w:autoSpaceDE w:val="0"/>
              <w:autoSpaceDN w:val="0"/>
              <w:adjustRightInd w:val="0"/>
              <w:spacing w:after="293" w:line="360" w:lineRule="atLeast"/>
              <w:rPr>
                <w:rFonts w:ascii="Arial" w:hAnsi="Arial" w:cs="Arial"/>
              </w:rPr>
            </w:pPr>
            <w:r w:rsidRPr="00D0490D">
              <w:rPr>
                <w:rFonts w:ascii="Arial" w:hAnsi="Arial" w:cs="Arial"/>
              </w:rPr>
              <w:t>The level of motivation for an individual to commit fraud, lie, or cheat depends on his/her needs.</w:t>
            </w:r>
          </w:p>
          <w:p w:rsidR="007642C4" w:rsidRDefault="007642C4" w:rsidP="007642C4">
            <w:pPr>
              <w:pStyle w:val="ListParagraph"/>
              <w:widowControl w:val="0"/>
              <w:numPr>
                <w:ilvl w:val="0"/>
                <w:numId w:val="4"/>
              </w:numPr>
              <w:tabs>
                <w:tab w:val="left" w:pos="220"/>
                <w:tab w:val="left" w:pos="720"/>
              </w:tabs>
              <w:autoSpaceDE w:val="0"/>
              <w:autoSpaceDN w:val="0"/>
              <w:adjustRightInd w:val="0"/>
              <w:spacing w:after="293" w:line="360" w:lineRule="atLeast"/>
              <w:rPr>
                <w:rFonts w:ascii="Arial" w:hAnsi="Arial" w:cs="Arial"/>
              </w:rPr>
            </w:pPr>
            <w:r w:rsidRPr="00D0490D">
              <w:rPr>
                <w:rFonts w:ascii="Arial" w:hAnsi="Arial" w:cs="Arial"/>
              </w:rPr>
              <w:t>Greater stress and pressure to achieve objectives leads to more deceit and cheating.</w:t>
            </w:r>
          </w:p>
          <w:p w:rsidR="007642C4" w:rsidRDefault="007642C4" w:rsidP="007642C4">
            <w:pPr>
              <w:pStyle w:val="ListParagraph"/>
              <w:widowControl w:val="0"/>
              <w:numPr>
                <w:ilvl w:val="0"/>
                <w:numId w:val="4"/>
              </w:numPr>
              <w:tabs>
                <w:tab w:val="left" w:pos="220"/>
                <w:tab w:val="left" w:pos="720"/>
              </w:tabs>
              <w:autoSpaceDE w:val="0"/>
              <w:autoSpaceDN w:val="0"/>
              <w:adjustRightInd w:val="0"/>
              <w:spacing w:after="293" w:line="360" w:lineRule="atLeast"/>
              <w:rPr>
                <w:rFonts w:ascii="Arial" w:hAnsi="Arial" w:cs="Arial"/>
              </w:rPr>
            </w:pPr>
            <w:r w:rsidRPr="00D0490D">
              <w:rPr>
                <w:rFonts w:ascii="Arial" w:hAnsi="Arial" w:cs="Arial"/>
              </w:rPr>
              <w:t>The motivation to deceive increases with the struggle and determination to survive.</w:t>
            </w:r>
          </w:p>
          <w:p w:rsidR="007642C4" w:rsidRDefault="007642C4" w:rsidP="007642C4">
            <w:pPr>
              <w:pStyle w:val="ListParagraph"/>
              <w:widowControl w:val="0"/>
              <w:numPr>
                <w:ilvl w:val="0"/>
                <w:numId w:val="4"/>
              </w:numPr>
              <w:tabs>
                <w:tab w:val="left" w:pos="220"/>
                <w:tab w:val="left" w:pos="720"/>
              </w:tabs>
              <w:autoSpaceDE w:val="0"/>
              <w:autoSpaceDN w:val="0"/>
              <w:adjustRightInd w:val="0"/>
              <w:spacing w:after="293" w:line="360" w:lineRule="atLeast"/>
              <w:rPr>
                <w:rFonts w:ascii="Arial" w:hAnsi="Arial" w:cs="Arial"/>
              </w:rPr>
            </w:pPr>
            <w:r w:rsidRPr="00D0490D">
              <w:rPr>
                <w:rFonts w:ascii="Arial" w:hAnsi="Arial" w:cs="Arial"/>
              </w:rPr>
              <w:t>A variety of personal and organizational situations lead to people lying and deceiving.</w:t>
            </w:r>
          </w:p>
          <w:p w:rsidR="007642C4" w:rsidRDefault="007642C4" w:rsidP="007642C4">
            <w:pPr>
              <w:widowControl w:val="0"/>
              <w:tabs>
                <w:tab w:val="left" w:pos="220"/>
                <w:tab w:val="left" w:pos="720"/>
              </w:tabs>
              <w:autoSpaceDE w:val="0"/>
              <w:autoSpaceDN w:val="0"/>
              <w:adjustRightInd w:val="0"/>
              <w:spacing w:after="293" w:line="360" w:lineRule="atLeast"/>
              <w:rPr>
                <w:rFonts w:ascii="Arial" w:hAnsi="Arial" w:cs="Arial"/>
              </w:rPr>
            </w:pPr>
            <w:r>
              <w:rPr>
                <w:rFonts w:ascii="Arial" w:hAnsi="Arial" w:cs="Arial"/>
              </w:rPr>
              <w:t xml:space="preserve">Gwynn Nettler also noted that the </w:t>
            </w:r>
            <w:r w:rsidRPr="00D0490D">
              <w:rPr>
                <w:rFonts w:ascii="Arial" w:hAnsi="Arial" w:cs="Arial"/>
              </w:rPr>
              <w:t xml:space="preserve">following personal, organizational, and external variables </w:t>
            </w:r>
            <w:r>
              <w:rPr>
                <w:rFonts w:ascii="Arial" w:hAnsi="Arial" w:cs="Arial"/>
              </w:rPr>
              <w:t>could also</w:t>
            </w:r>
            <w:r w:rsidRPr="00D0490D">
              <w:rPr>
                <w:rFonts w:ascii="Arial" w:hAnsi="Arial" w:cs="Arial"/>
              </w:rPr>
              <w:t xml:space="preserve"> affect a person’s likelihood of cheating:</w:t>
            </w:r>
            <w:r>
              <w:rPr>
                <w:rFonts w:ascii="Arial" w:hAnsi="Arial" w:cs="Arial"/>
              </w:rPr>
              <w:t>]</w:t>
            </w:r>
          </w:p>
          <w:p w:rsidR="007642C4" w:rsidRPr="00E70B5F" w:rsidRDefault="007642C4" w:rsidP="007642C4">
            <w:pPr>
              <w:widowControl w:val="0"/>
              <w:tabs>
                <w:tab w:val="left" w:pos="220"/>
                <w:tab w:val="left" w:pos="720"/>
              </w:tabs>
              <w:autoSpaceDE w:val="0"/>
              <w:autoSpaceDN w:val="0"/>
              <w:adjustRightInd w:val="0"/>
              <w:spacing w:after="293" w:line="360" w:lineRule="atLeast"/>
              <w:rPr>
                <w:rFonts w:ascii="Arial" w:hAnsi="Arial" w:cs="Arial"/>
              </w:rPr>
            </w:pPr>
            <w:r w:rsidRPr="00E70B5F">
              <w:rPr>
                <w:rFonts w:ascii="Arial" w:hAnsi="Arial" w:cs="Arial"/>
              </w:rPr>
              <w:t>1. Personal variables</w:t>
            </w:r>
          </w:p>
          <w:p w:rsidR="007642C4" w:rsidRDefault="007642C4" w:rsidP="007642C4">
            <w:pPr>
              <w:pStyle w:val="ListParagraph"/>
              <w:widowControl w:val="0"/>
              <w:numPr>
                <w:ilvl w:val="0"/>
                <w:numId w:val="5"/>
              </w:numPr>
              <w:tabs>
                <w:tab w:val="left" w:pos="220"/>
                <w:tab w:val="left" w:pos="720"/>
              </w:tabs>
              <w:autoSpaceDE w:val="0"/>
              <w:autoSpaceDN w:val="0"/>
              <w:adjustRightInd w:val="0"/>
              <w:spacing w:after="293" w:line="360" w:lineRule="atLeast"/>
              <w:rPr>
                <w:rFonts w:ascii="Arial" w:hAnsi="Arial" w:cs="Arial"/>
              </w:rPr>
            </w:pPr>
            <w:r w:rsidRPr="00E70B5F">
              <w:rPr>
                <w:rFonts w:ascii="Arial" w:hAnsi="Arial" w:cs="Arial"/>
              </w:rPr>
              <w:t>Core beliefs and values</w:t>
            </w:r>
          </w:p>
          <w:p w:rsidR="007642C4" w:rsidRDefault="007642C4" w:rsidP="007642C4">
            <w:pPr>
              <w:pStyle w:val="ListParagraph"/>
              <w:widowControl w:val="0"/>
              <w:numPr>
                <w:ilvl w:val="0"/>
                <w:numId w:val="5"/>
              </w:numPr>
              <w:tabs>
                <w:tab w:val="left" w:pos="220"/>
                <w:tab w:val="left" w:pos="720"/>
              </w:tabs>
              <w:autoSpaceDE w:val="0"/>
              <w:autoSpaceDN w:val="0"/>
              <w:adjustRightInd w:val="0"/>
              <w:spacing w:after="293" w:line="360" w:lineRule="atLeast"/>
              <w:rPr>
                <w:rFonts w:ascii="Arial" w:hAnsi="Arial" w:cs="Arial"/>
              </w:rPr>
            </w:pPr>
            <w:r w:rsidRPr="00E70B5F">
              <w:rPr>
                <w:rFonts w:ascii="Arial" w:hAnsi="Arial" w:cs="Arial"/>
              </w:rPr>
              <w:t>Aptitude</w:t>
            </w:r>
          </w:p>
          <w:p w:rsidR="007642C4" w:rsidRDefault="007642C4" w:rsidP="007642C4">
            <w:pPr>
              <w:pStyle w:val="ListParagraph"/>
              <w:widowControl w:val="0"/>
              <w:numPr>
                <w:ilvl w:val="0"/>
                <w:numId w:val="5"/>
              </w:numPr>
              <w:tabs>
                <w:tab w:val="left" w:pos="220"/>
                <w:tab w:val="left" w:pos="720"/>
              </w:tabs>
              <w:autoSpaceDE w:val="0"/>
              <w:autoSpaceDN w:val="0"/>
              <w:adjustRightInd w:val="0"/>
              <w:spacing w:after="293" w:line="360" w:lineRule="atLeast"/>
              <w:rPr>
                <w:rFonts w:ascii="Arial" w:hAnsi="Arial" w:cs="Arial"/>
              </w:rPr>
            </w:pPr>
            <w:r w:rsidRPr="00E70B5F">
              <w:rPr>
                <w:rFonts w:ascii="Arial" w:hAnsi="Arial" w:cs="Arial"/>
              </w:rPr>
              <w:t>Personal preferences and attitudes</w:t>
            </w:r>
          </w:p>
          <w:p w:rsidR="007642C4" w:rsidRPr="00E70B5F" w:rsidRDefault="007642C4" w:rsidP="007642C4">
            <w:pPr>
              <w:pStyle w:val="ListParagraph"/>
              <w:widowControl w:val="0"/>
              <w:numPr>
                <w:ilvl w:val="0"/>
                <w:numId w:val="5"/>
              </w:numPr>
              <w:tabs>
                <w:tab w:val="left" w:pos="220"/>
                <w:tab w:val="left" w:pos="720"/>
              </w:tabs>
              <w:autoSpaceDE w:val="0"/>
              <w:autoSpaceDN w:val="0"/>
              <w:adjustRightInd w:val="0"/>
              <w:spacing w:after="293" w:line="360" w:lineRule="atLeast"/>
              <w:rPr>
                <w:rFonts w:ascii="Arial" w:hAnsi="Arial" w:cs="Arial"/>
              </w:rPr>
            </w:pPr>
            <w:r w:rsidRPr="00E70B5F">
              <w:rPr>
                <w:rFonts w:ascii="Arial" w:hAnsi="Arial" w:cs="Arial"/>
              </w:rPr>
              <w:t>Needs and wants</w:t>
            </w:r>
          </w:p>
          <w:p w:rsidR="007642C4" w:rsidRDefault="007642C4" w:rsidP="007642C4">
            <w:pPr>
              <w:widowControl w:val="0"/>
              <w:tabs>
                <w:tab w:val="left" w:pos="220"/>
                <w:tab w:val="left" w:pos="720"/>
              </w:tabs>
              <w:autoSpaceDE w:val="0"/>
              <w:autoSpaceDN w:val="0"/>
              <w:adjustRightInd w:val="0"/>
              <w:spacing w:after="293" w:line="360" w:lineRule="atLeast"/>
              <w:rPr>
                <w:rFonts w:ascii="Arial" w:hAnsi="Arial" w:cs="Arial"/>
              </w:rPr>
            </w:pPr>
            <w:r w:rsidRPr="00E70B5F">
              <w:rPr>
                <w:rFonts w:ascii="Arial" w:hAnsi="Arial" w:cs="Arial"/>
              </w:rPr>
              <w:lastRenderedPageBreak/>
              <w:t>2. Organizational variables</w:t>
            </w:r>
          </w:p>
          <w:p w:rsidR="007642C4" w:rsidRDefault="007642C4" w:rsidP="007642C4">
            <w:pPr>
              <w:pStyle w:val="ListParagraph"/>
              <w:widowControl w:val="0"/>
              <w:numPr>
                <w:ilvl w:val="0"/>
                <w:numId w:val="6"/>
              </w:numPr>
              <w:tabs>
                <w:tab w:val="left" w:pos="220"/>
                <w:tab w:val="left" w:pos="720"/>
              </w:tabs>
              <w:autoSpaceDE w:val="0"/>
              <w:autoSpaceDN w:val="0"/>
              <w:adjustRightInd w:val="0"/>
              <w:spacing w:after="293" w:line="360" w:lineRule="atLeast"/>
              <w:rPr>
                <w:rFonts w:ascii="Arial" w:hAnsi="Arial" w:cs="Arial"/>
              </w:rPr>
            </w:pPr>
            <w:r w:rsidRPr="00E70B5F">
              <w:rPr>
                <w:rFonts w:ascii="Arial" w:hAnsi="Arial" w:cs="Arial"/>
              </w:rPr>
              <w:t>Nature of the job and its scope, i.e. how meaningful is the job?</w:t>
            </w:r>
          </w:p>
          <w:p w:rsidR="007642C4" w:rsidRDefault="007642C4" w:rsidP="007642C4">
            <w:pPr>
              <w:pStyle w:val="ListParagraph"/>
              <w:widowControl w:val="0"/>
              <w:numPr>
                <w:ilvl w:val="0"/>
                <w:numId w:val="6"/>
              </w:numPr>
              <w:tabs>
                <w:tab w:val="left" w:pos="220"/>
                <w:tab w:val="left" w:pos="720"/>
              </w:tabs>
              <w:autoSpaceDE w:val="0"/>
              <w:autoSpaceDN w:val="0"/>
              <w:adjustRightInd w:val="0"/>
              <w:spacing w:after="293" w:line="360" w:lineRule="atLeast"/>
              <w:rPr>
                <w:rFonts w:ascii="Arial" w:hAnsi="Arial" w:cs="Arial"/>
              </w:rPr>
            </w:pPr>
            <w:r w:rsidRPr="00E70B5F">
              <w:rPr>
                <w:rFonts w:ascii="Arial" w:hAnsi="Arial" w:cs="Arial"/>
              </w:rPr>
              <w:t>The training and tools provided to the employees.</w:t>
            </w:r>
          </w:p>
          <w:p w:rsidR="007642C4" w:rsidRDefault="007642C4" w:rsidP="007642C4">
            <w:pPr>
              <w:pStyle w:val="ListParagraph"/>
              <w:widowControl w:val="0"/>
              <w:numPr>
                <w:ilvl w:val="0"/>
                <w:numId w:val="6"/>
              </w:numPr>
              <w:tabs>
                <w:tab w:val="left" w:pos="220"/>
                <w:tab w:val="left" w:pos="720"/>
              </w:tabs>
              <w:autoSpaceDE w:val="0"/>
              <w:autoSpaceDN w:val="0"/>
              <w:adjustRightInd w:val="0"/>
              <w:spacing w:after="293" w:line="360" w:lineRule="atLeast"/>
              <w:rPr>
                <w:rFonts w:ascii="Arial" w:hAnsi="Arial" w:cs="Arial"/>
              </w:rPr>
            </w:pPr>
            <w:r w:rsidRPr="00E70B5F">
              <w:rPr>
                <w:rFonts w:ascii="Arial" w:hAnsi="Arial" w:cs="Arial"/>
              </w:rPr>
              <w:t>The organization’s reward system.</w:t>
            </w:r>
          </w:p>
          <w:p w:rsidR="007642C4" w:rsidRDefault="007642C4" w:rsidP="007642C4">
            <w:pPr>
              <w:pStyle w:val="ListParagraph"/>
              <w:widowControl w:val="0"/>
              <w:numPr>
                <w:ilvl w:val="0"/>
                <w:numId w:val="6"/>
              </w:numPr>
              <w:tabs>
                <w:tab w:val="left" w:pos="220"/>
                <w:tab w:val="left" w:pos="720"/>
              </w:tabs>
              <w:autoSpaceDE w:val="0"/>
              <w:autoSpaceDN w:val="0"/>
              <w:adjustRightInd w:val="0"/>
              <w:spacing w:after="293" w:line="360" w:lineRule="atLeast"/>
              <w:rPr>
                <w:rFonts w:ascii="Arial" w:hAnsi="Arial" w:cs="Arial"/>
              </w:rPr>
            </w:pPr>
            <w:r w:rsidRPr="00E70B5F">
              <w:rPr>
                <w:rFonts w:ascii="Arial" w:hAnsi="Arial" w:cs="Arial"/>
              </w:rPr>
              <w:t>The level and quality of supervision and management on the job.</w:t>
            </w:r>
          </w:p>
          <w:p w:rsidR="007642C4" w:rsidRDefault="007642C4" w:rsidP="007642C4">
            <w:pPr>
              <w:pStyle w:val="ListParagraph"/>
              <w:widowControl w:val="0"/>
              <w:numPr>
                <w:ilvl w:val="0"/>
                <w:numId w:val="6"/>
              </w:numPr>
              <w:tabs>
                <w:tab w:val="left" w:pos="220"/>
                <w:tab w:val="left" w:pos="720"/>
              </w:tabs>
              <w:autoSpaceDE w:val="0"/>
              <w:autoSpaceDN w:val="0"/>
              <w:adjustRightInd w:val="0"/>
              <w:spacing w:after="293" w:line="360" w:lineRule="atLeast"/>
              <w:rPr>
                <w:rFonts w:ascii="Arial" w:hAnsi="Arial" w:cs="Arial"/>
              </w:rPr>
            </w:pPr>
            <w:r w:rsidRPr="00E70B5F">
              <w:rPr>
                <w:rFonts w:ascii="Arial" w:hAnsi="Arial" w:cs="Arial"/>
              </w:rPr>
              <w:t>Roles and responsibilities associated with the job and how clearly they are defined.</w:t>
            </w:r>
          </w:p>
          <w:p w:rsidR="007642C4" w:rsidRDefault="007642C4" w:rsidP="007642C4">
            <w:pPr>
              <w:pStyle w:val="ListParagraph"/>
              <w:widowControl w:val="0"/>
              <w:numPr>
                <w:ilvl w:val="0"/>
                <w:numId w:val="6"/>
              </w:numPr>
              <w:tabs>
                <w:tab w:val="left" w:pos="220"/>
                <w:tab w:val="left" w:pos="720"/>
              </w:tabs>
              <w:autoSpaceDE w:val="0"/>
              <w:autoSpaceDN w:val="0"/>
              <w:adjustRightInd w:val="0"/>
              <w:spacing w:after="293" w:line="360" w:lineRule="atLeast"/>
              <w:rPr>
                <w:rFonts w:ascii="Arial" w:hAnsi="Arial" w:cs="Arial"/>
              </w:rPr>
            </w:pPr>
            <w:r w:rsidRPr="00E70B5F">
              <w:rPr>
                <w:rFonts w:ascii="Arial" w:hAnsi="Arial" w:cs="Arial"/>
              </w:rPr>
              <w:t>Objectives of the job.</w:t>
            </w:r>
          </w:p>
          <w:p w:rsidR="007642C4" w:rsidRDefault="007642C4" w:rsidP="007642C4">
            <w:pPr>
              <w:pStyle w:val="ListParagraph"/>
              <w:widowControl w:val="0"/>
              <w:numPr>
                <w:ilvl w:val="0"/>
                <w:numId w:val="6"/>
              </w:numPr>
              <w:tabs>
                <w:tab w:val="left" w:pos="220"/>
                <w:tab w:val="left" w:pos="720"/>
              </w:tabs>
              <w:autoSpaceDE w:val="0"/>
              <w:autoSpaceDN w:val="0"/>
              <w:adjustRightInd w:val="0"/>
              <w:spacing w:after="293" w:line="360" w:lineRule="atLeast"/>
              <w:rPr>
                <w:rFonts w:ascii="Arial" w:hAnsi="Arial" w:cs="Arial"/>
              </w:rPr>
            </w:pPr>
            <w:r w:rsidRPr="00E70B5F">
              <w:rPr>
                <w:rFonts w:ascii="Arial" w:hAnsi="Arial" w:cs="Arial"/>
              </w:rPr>
              <w:t>Interpersonal relations and the level of trust.</w:t>
            </w:r>
          </w:p>
          <w:p w:rsidR="007642C4" w:rsidRDefault="007642C4" w:rsidP="007642C4">
            <w:pPr>
              <w:pStyle w:val="ListParagraph"/>
              <w:widowControl w:val="0"/>
              <w:numPr>
                <w:ilvl w:val="0"/>
                <w:numId w:val="6"/>
              </w:numPr>
              <w:tabs>
                <w:tab w:val="left" w:pos="220"/>
                <w:tab w:val="left" w:pos="720"/>
              </w:tabs>
              <w:autoSpaceDE w:val="0"/>
              <w:autoSpaceDN w:val="0"/>
              <w:adjustRightInd w:val="0"/>
              <w:spacing w:after="293" w:line="360" w:lineRule="atLeast"/>
              <w:rPr>
                <w:rFonts w:ascii="Arial" w:hAnsi="Arial" w:cs="Arial"/>
              </w:rPr>
            </w:pPr>
            <w:r w:rsidRPr="00E70B5F">
              <w:rPr>
                <w:rFonts w:ascii="Arial" w:hAnsi="Arial" w:cs="Arial"/>
              </w:rPr>
              <w:t>Organizational values and ethics of co-workers.</w:t>
            </w:r>
          </w:p>
          <w:p w:rsidR="007642C4" w:rsidRPr="00E70B5F" w:rsidRDefault="007642C4" w:rsidP="007642C4">
            <w:pPr>
              <w:pStyle w:val="ListParagraph"/>
              <w:widowControl w:val="0"/>
              <w:numPr>
                <w:ilvl w:val="0"/>
                <w:numId w:val="6"/>
              </w:numPr>
              <w:tabs>
                <w:tab w:val="left" w:pos="220"/>
                <w:tab w:val="left" w:pos="720"/>
              </w:tabs>
              <w:autoSpaceDE w:val="0"/>
              <w:autoSpaceDN w:val="0"/>
              <w:adjustRightInd w:val="0"/>
              <w:spacing w:after="293" w:line="360" w:lineRule="atLeast"/>
              <w:rPr>
                <w:rFonts w:ascii="Arial" w:hAnsi="Arial" w:cs="Arial"/>
              </w:rPr>
            </w:pPr>
            <w:r w:rsidRPr="00E70B5F">
              <w:rPr>
                <w:rFonts w:ascii="Arial" w:hAnsi="Arial" w:cs="Arial"/>
              </w:rPr>
              <w:t>Motivational environment of the organization</w:t>
            </w:r>
          </w:p>
          <w:p w:rsidR="007642C4" w:rsidRDefault="007642C4" w:rsidP="007642C4">
            <w:pPr>
              <w:widowControl w:val="0"/>
              <w:tabs>
                <w:tab w:val="left" w:pos="220"/>
                <w:tab w:val="left" w:pos="720"/>
              </w:tabs>
              <w:autoSpaceDE w:val="0"/>
              <w:autoSpaceDN w:val="0"/>
              <w:adjustRightInd w:val="0"/>
              <w:spacing w:after="293" w:line="360" w:lineRule="atLeast"/>
              <w:rPr>
                <w:rFonts w:ascii="Arial" w:hAnsi="Arial" w:cs="Arial"/>
              </w:rPr>
            </w:pPr>
            <w:r w:rsidRPr="00E70B5F">
              <w:rPr>
                <w:rFonts w:ascii="Arial" w:hAnsi="Arial" w:cs="Arial"/>
              </w:rPr>
              <w:t>3. External variables</w:t>
            </w:r>
          </w:p>
          <w:p w:rsidR="007642C4" w:rsidRDefault="007642C4" w:rsidP="007642C4">
            <w:pPr>
              <w:pStyle w:val="ListParagraph"/>
              <w:widowControl w:val="0"/>
              <w:numPr>
                <w:ilvl w:val="0"/>
                <w:numId w:val="7"/>
              </w:numPr>
              <w:tabs>
                <w:tab w:val="left" w:pos="220"/>
                <w:tab w:val="left" w:pos="720"/>
              </w:tabs>
              <w:autoSpaceDE w:val="0"/>
              <w:autoSpaceDN w:val="0"/>
              <w:adjustRightInd w:val="0"/>
              <w:spacing w:after="293" w:line="360" w:lineRule="atLeast"/>
              <w:rPr>
                <w:rFonts w:ascii="Arial" w:hAnsi="Arial" w:cs="Arial"/>
              </w:rPr>
            </w:pPr>
            <w:r w:rsidRPr="00E70B5F">
              <w:rPr>
                <w:rFonts w:ascii="Arial" w:hAnsi="Arial" w:cs="Arial"/>
              </w:rPr>
              <w:t>The level of competition from other companies in the industry.</w:t>
            </w:r>
          </w:p>
          <w:p w:rsidR="007642C4" w:rsidRDefault="007642C4" w:rsidP="007642C4">
            <w:pPr>
              <w:pStyle w:val="ListParagraph"/>
              <w:widowControl w:val="0"/>
              <w:numPr>
                <w:ilvl w:val="0"/>
                <w:numId w:val="7"/>
              </w:numPr>
              <w:tabs>
                <w:tab w:val="left" w:pos="220"/>
                <w:tab w:val="left" w:pos="720"/>
              </w:tabs>
              <w:autoSpaceDE w:val="0"/>
              <w:autoSpaceDN w:val="0"/>
              <w:adjustRightInd w:val="0"/>
              <w:spacing w:after="293" w:line="360" w:lineRule="atLeast"/>
              <w:rPr>
                <w:rFonts w:ascii="Arial" w:hAnsi="Arial" w:cs="Arial"/>
              </w:rPr>
            </w:pPr>
            <w:r w:rsidRPr="00E70B5F">
              <w:rPr>
                <w:rFonts w:ascii="Arial" w:hAnsi="Arial" w:cs="Arial"/>
              </w:rPr>
              <w:t>The economy</w:t>
            </w:r>
          </w:p>
          <w:p w:rsidR="007642C4" w:rsidRPr="00E70B5F" w:rsidRDefault="007642C4" w:rsidP="007642C4">
            <w:pPr>
              <w:pStyle w:val="ListParagraph"/>
              <w:widowControl w:val="0"/>
              <w:numPr>
                <w:ilvl w:val="0"/>
                <w:numId w:val="7"/>
              </w:numPr>
              <w:tabs>
                <w:tab w:val="left" w:pos="220"/>
                <w:tab w:val="left" w:pos="720"/>
              </w:tabs>
              <w:autoSpaceDE w:val="0"/>
              <w:autoSpaceDN w:val="0"/>
              <w:adjustRightInd w:val="0"/>
              <w:spacing w:after="293" w:line="360" w:lineRule="atLeast"/>
              <w:rPr>
                <w:rFonts w:ascii="Arial" w:hAnsi="Arial" w:cs="Arial"/>
              </w:rPr>
            </w:pPr>
            <w:r w:rsidRPr="00E70B5F">
              <w:rPr>
                <w:rFonts w:ascii="Arial" w:hAnsi="Arial" w:cs="Arial"/>
              </w:rPr>
              <w:t>Social values that encompass the ethics of competitors, social and political role models etc.</w:t>
            </w:r>
          </w:p>
          <w:p w:rsidR="007642C4" w:rsidRPr="00E70B5F" w:rsidRDefault="007642C4" w:rsidP="007642C4">
            <w:pPr>
              <w:widowControl w:val="0"/>
              <w:tabs>
                <w:tab w:val="left" w:pos="220"/>
                <w:tab w:val="left" w:pos="720"/>
              </w:tabs>
              <w:autoSpaceDE w:val="0"/>
              <w:autoSpaceDN w:val="0"/>
              <w:adjustRightInd w:val="0"/>
              <w:spacing w:after="293" w:line="360" w:lineRule="atLeast"/>
              <w:rPr>
                <w:rFonts w:ascii="Arial" w:hAnsi="Arial" w:cs="Arial"/>
                <w:b/>
              </w:rPr>
            </w:pPr>
            <w:r w:rsidRPr="00E70B5F">
              <w:rPr>
                <w:rFonts w:ascii="Arial" w:hAnsi="Arial" w:cs="Arial"/>
                <w:b/>
              </w:rPr>
              <w:t>vii. What are the typical motivations for a white - collar criminal, which persuades him to commit fraud?</w:t>
            </w:r>
          </w:p>
          <w:p w:rsidR="007642C4" w:rsidRDefault="007642C4" w:rsidP="007642C4">
            <w:pPr>
              <w:widowControl w:val="0"/>
              <w:tabs>
                <w:tab w:val="left" w:pos="220"/>
                <w:tab w:val="left" w:pos="720"/>
              </w:tabs>
              <w:autoSpaceDE w:val="0"/>
              <w:autoSpaceDN w:val="0"/>
              <w:adjustRightInd w:val="0"/>
              <w:spacing w:after="293" w:line="360" w:lineRule="atLeast"/>
              <w:rPr>
                <w:rFonts w:ascii="Arial" w:hAnsi="Arial" w:cs="Arial"/>
                <w:b/>
                <w:u w:val="single"/>
              </w:rPr>
            </w:pPr>
            <w:r w:rsidRPr="002E3046">
              <w:rPr>
                <w:rFonts w:ascii="Arial" w:hAnsi="Arial" w:cs="Arial"/>
                <w:b/>
                <w:u w:val="single"/>
              </w:rPr>
              <w:t>Answer</w:t>
            </w:r>
          </w:p>
          <w:p w:rsidR="007642C4" w:rsidRDefault="007642C4" w:rsidP="007642C4">
            <w:pPr>
              <w:spacing w:line="360" w:lineRule="auto"/>
              <w:rPr>
                <w:rFonts w:ascii="Arial" w:hAnsi="Arial" w:cs="Arial"/>
              </w:rPr>
            </w:pPr>
            <w:r w:rsidRPr="00E70B5F">
              <w:rPr>
                <w:rFonts w:ascii="Arial" w:hAnsi="Arial" w:cs="Arial"/>
              </w:rPr>
              <w:t xml:space="preserve">According to an article “The Psychology of Fraud” published in 2001, fraud “like other crime, can best be explained by three factors: a supply of motivated offenders, the availability of suitable targets and the absence of capable guardians-control systems or someone to mind the store.” </w:t>
            </w:r>
          </w:p>
          <w:p w:rsidR="007642C4" w:rsidRDefault="007642C4" w:rsidP="007642C4">
            <w:pPr>
              <w:spacing w:line="360" w:lineRule="auto"/>
              <w:rPr>
                <w:rFonts w:ascii="Arial" w:hAnsi="Arial" w:cs="Arial"/>
              </w:rPr>
            </w:pPr>
            <w:r>
              <w:rPr>
                <w:rFonts w:ascii="Arial" w:hAnsi="Arial" w:cs="Arial"/>
              </w:rPr>
              <w:t>M</w:t>
            </w:r>
            <w:r w:rsidRPr="00E70B5F">
              <w:rPr>
                <w:rFonts w:ascii="Arial" w:hAnsi="Arial" w:cs="Arial"/>
              </w:rPr>
              <w:t xml:space="preserve">otivations </w:t>
            </w:r>
            <w:r>
              <w:rPr>
                <w:rFonts w:ascii="Arial" w:hAnsi="Arial" w:cs="Arial"/>
              </w:rPr>
              <w:t>could also be financial,</w:t>
            </w:r>
            <w:r w:rsidRPr="00E70B5F">
              <w:rPr>
                <w:rFonts w:ascii="Arial" w:hAnsi="Arial" w:cs="Arial"/>
              </w:rPr>
              <w:t xml:space="preserve"> ranging from an employee who cannot pay his/her bills to a senior executive who is under financial strain because the market has taken a turn for the worse and the company will struggle to survive. </w:t>
            </w:r>
          </w:p>
          <w:p w:rsidR="007642C4" w:rsidRDefault="007642C4" w:rsidP="007642C4">
            <w:pPr>
              <w:spacing w:line="360" w:lineRule="auto"/>
              <w:rPr>
                <w:rFonts w:ascii="Arial" w:hAnsi="Arial" w:cs="Arial"/>
              </w:rPr>
            </w:pPr>
            <w:r w:rsidRPr="00E70B5F">
              <w:rPr>
                <w:rFonts w:ascii="Arial" w:hAnsi="Arial" w:cs="Arial"/>
              </w:rPr>
              <w:t>In the case</w:t>
            </w:r>
            <w:r>
              <w:rPr>
                <w:rFonts w:ascii="Arial" w:hAnsi="Arial" w:cs="Arial"/>
              </w:rPr>
              <w:t xml:space="preserve"> of the senior executive</w:t>
            </w:r>
            <w:r w:rsidRPr="00E70B5F">
              <w:rPr>
                <w:rFonts w:ascii="Arial" w:hAnsi="Arial" w:cs="Arial"/>
              </w:rPr>
              <w:t>, the strain is not limited to the financial downturn but includes the prospect of losing social status and reputation.</w:t>
            </w:r>
          </w:p>
          <w:p w:rsidR="007642C4" w:rsidRDefault="007642C4" w:rsidP="007642C4">
            <w:pPr>
              <w:spacing w:line="360" w:lineRule="auto"/>
              <w:rPr>
                <w:rFonts w:ascii="Arial" w:hAnsi="Arial" w:cs="Arial"/>
              </w:rPr>
            </w:pPr>
          </w:p>
          <w:p w:rsidR="007642C4" w:rsidRDefault="007642C4" w:rsidP="007642C4">
            <w:pPr>
              <w:spacing w:line="360" w:lineRule="auto"/>
              <w:rPr>
                <w:rFonts w:ascii="Arial" w:hAnsi="Arial" w:cs="Arial"/>
              </w:rPr>
            </w:pPr>
            <w:r w:rsidRPr="00E70B5F">
              <w:rPr>
                <w:rFonts w:ascii="Arial" w:hAnsi="Arial" w:cs="Arial"/>
              </w:rPr>
              <w:t>Some theories propose that white-collar</w:t>
            </w:r>
            <w:r>
              <w:rPr>
                <w:rFonts w:ascii="Arial" w:hAnsi="Arial" w:cs="Arial"/>
              </w:rPr>
              <w:t xml:space="preserve"> crime is</w:t>
            </w:r>
            <w:r w:rsidRPr="00E70B5F">
              <w:rPr>
                <w:rFonts w:ascii="Arial" w:hAnsi="Arial" w:cs="Arial"/>
              </w:rPr>
              <w:t xml:space="preserve"> an unavoidable result of competitive capitalism. </w:t>
            </w:r>
          </w:p>
          <w:p w:rsidR="007642C4" w:rsidRDefault="007642C4" w:rsidP="007642C4">
            <w:pPr>
              <w:spacing w:line="360" w:lineRule="auto"/>
              <w:rPr>
                <w:rFonts w:ascii="Arial" w:hAnsi="Arial" w:cs="Arial"/>
              </w:rPr>
            </w:pPr>
          </w:p>
          <w:p w:rsidR="007642C4" w:rsidRDefault="007642C4" w:rsidP="007642C4">
            <w:pPr>
              <w:spacing w:line="360" w:lineRule="auto"/>
              <w:rPr>
                <w:rFonts w:ascii="Arial" w:hAnsi="Arial" w:cs="Arial"/>
              </w:rPr>
            </w:pPr>
            <w:r>
              <w:rPr>
                <w:rFonts w:ascii="Arial" w:hAnsi="Arial" w:cs="Arial"/>
              </w:rPr>
              <w:t>The</w:t>
            </w:r>
            <w:r w:rsidRPr="00E70B5F">
              <w:rPr>
                <w:rFonts w:ascii="Arial" w:hAnsi="Arial" w:cs="Arial"/>
              </w:rPr>
              <w:t xml:space="preserve"> fear of </w:t>
            </w:r>
            <w:r>
              <w:rPr>
                <w:rFonts w:ascii="Arial" w:hAnsi="Arial" w:cs="Arial"/>
              </w:rPr>
              <w:t>“</w:t>
            </w:r>
            <w:r w:rsidRPr="00E70B5F">
              <w:rPr>
                <w:rFonts w:ascii="Arial" w:hAnsi="Arial" w:cs="Arial"/>
              </w:rPr>
              <w:t>failing</w:t>
            </w:r>
            <w:r>
              <w:rPr>
                <w:rFonts w:ascii="Arial" w:hAnsi="Arial" w:cs="Arial"/>
              </w:rPr>
              <w:t>”</w:t>
            </w:r>
            <w:r w:rsidRPr="00E70B5F">
              <w:rPr>
                <w:rFonts w:ascii="Arial" w:hAnsi="Arial" w:cs="Arial"/>
              </w:rPr>
              <w:t>, and of being unable to keep up with those w</w:t>
            </w:r>
            <w:r>
              <w:rPr>
                <w:rFonts w:ascii="Arial" w:hAnsi="Arial" w:cs="Arial"/>
              </w:rPr>
              <w:t>ho are making more money than themselves</w:t>
            </w:r>
            <w:r w:rsidRPr="00E70B5F">
              <w:rPr>
                <w:rFonts w:ascii="Arial" w:hAnsi="Arial" w:cs="Arial"/>
              </w:rPr>
              <w:t xml:space="preserve">, </w:t>
            </w:r>
            <w:r>
              <w:rPr>
                <w:rFonts w:ascii="Arial" w:hAnsi="Arial" w:cs="Arial"/>
              </w:rPr>
              <w:t>is another motivation for</w:t>
            </w:r>
            <w:r w:rsidRPr="00E70B5F">
              <w:rPr>
                <w:rFonts w:ascii="Arial" w:hAnsi="Arial" w:cs="Arial"/>
              </w:rPr>
              <w:t xml:space="preserve"> people to commit financial crime and to consider </w:t>
            </w:r>
            <w:r w:rsidRPr="00E70B5F">
              <w:rPr>
                <w:rFonts w:ascii="Arial" w:hAnsi="Arial" w:cs="Arial"/>
              </w:rPr>
              <w:lastRenderedPageBreak/>
              <w:t>themselves justified in doing so.</w:t>
            </w:r>
          </w:p>
          <w:p w:rsidR="007642C4" w:rsidRDefault="007642C4" w:rsidP="007642C4">
            <w:pPr>
              <w:spacing w:line="360" w:lineRule="auto"/>
              <w:rPr>
                <w:rFonts w:ascii="Arial" w:hAnsi="Arial" w:cs="Arial"/>
              </w:rPr>
            </w:pPr>
            <w:r w:rsidRPr="00E70B5F">
              <w:rPr>
                <w:rFonts w:ascii="Arial" w:hAnsi="Arial" w:cs="Arial"/>
              </w:rPr>
              <w:t xml:space="preserve">In </w:t>
            </w:r>
            <w:r>
              <w:rPr>
                <w:rFonts w:ascii="Arial" w:hAnsi="Arial" w:cs="Arial"/>
              </w:rPr>
              <w:t>present day</w:t>
            </w:r>
            <w:r w:rsidRPr="00E70B5F">
              <w:rPr>
                <w:rFonts w:ascii="Arial" w:hAnsi="Arial" w:cs="Arial"/>
              </w:rPr>
              <w:t xml:space="preserve"> society </w:t>
            </w:r>
            <w:r>
              <w:rPr>
                <w:rFonts w:ascii="Arial" w:hAnsi="Arial" w:cs="Arial"/>
              </w:rPr>
              <w:t>t</w:t>
            </w:r>
            <w:r w:rsidRPr="00E70B5F">
              <w:rPr>
                <w:rFonts w:ascii="Arial" w:hAnsi="Arial" w:cs="Arial"/>
              </w:rPr>
              <w:t xml:space="preserve">he repetitive message for the masses is that, the struggle </w:t>
            </w:r>
            <w:r>
              <w:rPr>
                <w:rFonts w:ascii="Arial" w:hAnsi="Arial" w:cs="Arial"/>
              </w:rPr>
              <w:t xml:space="preserve">is </w:t>
            </w:r>
            <w:r w:rsidRPr="00E70B5F">
              <w:rPr>
                <w:rFonts w:ascii="Arial" w:hAnsi="Arial" w:cs="Arial"/>
              </w:rPr>
              <w:t>not ju</w:t>
            </w:r>
            <w:r>
              <w:rPr>
                <w:rFonts w:ascii="Arial" w:hAnsi="Arial" w:cs="Arial"/>
              </w:rPr>
              <w:t xml:space="preserve">st to survive, but also to thrive, </w:t>
            </w:r>
            <w:r w:rsidRPr="00E70B5F">
              <w:rPr>
                <w:rFonts w:ascii="Arial" w:hAnsi="Arial" w:cs="Arial"/>
              </w:rPr>
              <w:t>succeed</w:t>
            </w:r>
            <w:r>
              <w:rPr>
                <w:rFonts w:ascii="Arial" w:hAnsi="Arial" w:cs="Arial"/>
              </w:rPr>
              <w:t xml:space="preserve"> and</w:t>
            </w:r>
            <w:r w:rsidRPr="00E70B5F">
              <w:rPr>
                <w:rFonts w:ascii="Arial" w:hAnsi="Arial" w:cs="Arial"/>
              </w:rPr>
              <w:t xml:space="preserve"> be wealthy. The ever-widening class gap between “winners” and “losers” is motivation enough to be on the winning end of inequality. </w:t>
            </w:r>
          </w:p>
          <w:p w:rsidR="007642C4" w:rsidRDefault="007642C4" w:rsidP="007642C4">
            <w:pPr>
              <w:spacing w:line="360" w:lineRule="auto"/>
              <w:rPr>
                <w:rFonts w:ascii="Arial" w:hAnsi="Arial" w:cs="Arial"/>
              </w:rPr>
            </w:pPr>
            <w:r w:rsidRPr="00E70B5F">
              <w:rPr>
                <w:rFonts w:ascii="Arial" w:hAnsi="Arial" w:cs="Arial"/>
              </w:rPr>
              <w:t>Corporate culture is another important aspect and determinant of white-collar crime. Sometimes, the norms and values of an organization and peer pressure lead an emp</w:t>
            </w:r>
            <w:r>
              <w:rPr>
                <w:rFonts w:ascii="Arial" w:hAnsi="Arial" w:cs="Arial"/>
              </w:rPr>
              <w:t>loyee to commit financial fraud</w:t>
            </w:r>
            <w:r w:rsidRPr="00E70B5F">
              <w:rPr>
                <w:rFonts w:ascii="Arial" w:hAnsi="Arial" w:cs="Arial"/>
              </w:rPr>
              <w:t xml:space="preserve">. Loyalty is transformed into collusion and team- playing becomes conspiracy. Where corporate culture encourages and dictates fraud, many people are forced to follow the norms of this culture for fear of losing their jobs and becoming outcasts. </w:t>
            </w:r>
          </w:p>
          <w:p w:rsidR="007642C4" w:rsidRDefault="007642C4" w:rsidP="007642C4">
            <w:pPr>
              <w:spacing w:line="360" w:lineRule="auto"/>
              <w:rPr>
                <w:rFonts w:ascii="Arial" w:hAnsi="Arial" w:cs="Arial"/>
              </w:rPr>
            </w:pPr>
          </w:p>
          <w:p w:rsidR="007642C4" w:rsidRPr="00CB3FBD" w:rsidRDefault="007642C4" w:rsidP="007642C4">
            <w:pPr>
              <w:widowControl w:val="0"/>
              <w:autoSpaceDE w:val="0"/>
              <w:autoSpaceDN w:val="0"/>
              <w:adjustRightInd w:val="0"/>
              <w:spacing w:after="240" w:line="360" w:lineRule="atLeast"/>
              <w:rPr>
                <w:rFonts w:ascii="Arial" w:hAnsi="Arial" w:cs="Arial"/>
                <w:b/>
              </w:rPr>
            </w:pPr>
            <w:r w:rsidRPr="00CB3FBD">
              <w:rPr>
                <w:rFonts w:ascii="Arial" w:hAnsi="Arial" w:cs="Arial"/>
                <w:b/>
              </w:rPr>
              <w:t>2. ‘The profile of a white-collar or blue - collar criminal is different from other typical stre</w:t>
            </w:r>
            <w:r>
              <w:rPr>
                <w:rFonts w:ascii="Arial" w:hAnsi="Arial" w:cs="Arial"/>
                <w:b/>
              </w:rPr>
              <w:t>et criminal.’ Discuss this.</w:t>
            </w:r>
          </w:p>
          <w:p w:rsidR="007642C4" w:rsidRDefault="007642C4" w:rsidP="007642C4">
            <w:pPr>
              <w:widowControl w:val="0"/>
              <w:tabs>
                <w:tab w:val="left" w:pos="220"/>
                <w:tab w:val="left" w:pos="720"/>
              </w:tabs>
              <w:autoSpaceDE w:val="0"/>
              <w:autoSpaceDN w:val="0"/>
              <w:adjustRightInd w:val="0"/>
              <w:spacing w:after="293" w:line="360" w:lineRule="atLeast"/>
              <w:rPr>
                <w:rFonts w:ascii="Arial" w:hAnsi="Arial" w:cs="Arial"/>
                <w:b/>
                <w:u w:val="single"/>
              </w:rPr>
            </w:pPr>
            <w:r w:rsidRPr="002E3046">
              <w:rPr>
                <w:rFonts w:ascii="Arial" w:hAnsi="Arial" w:cs="Arial"/>
                <w:b/>
                <w:u w:val="single"/>
              </w:rPr>
              <w:t>Answer</w:t>
            </w:r>
          </w:p>
          <w:p w:rsidR="007642C4" w:rsidRDefault="007642C4" w:rsidP="007642C4">
            <w:pPr>
              <w:widowControl w:val="0"/>
              <w:tabs>
                <w:tab w:val="left" w:pos="220"/>
                <w:tab w:val="left" w:pos="720"/>
              </w:tabs>
              <w:autoSpaceDE w:val="0"/>
              <w:autoSpaceDN w:val="0"/>
              <w:adjustRightInd w:val="0"/>
              <w:spacing w:after="293" w:line="360" w:lineRule="atLeast"/>
              <w:rPr>
                <w:rFonts w:ascii="Arial" w:hAnsi="Arial" w:cs="Arial"/>
              </w:rPr>
            </w:pPr>
            <w:r w:rsidRPr="00A4037C">
              <w:rPr>
                <w:rFonts w:ascii="Arial" w:hAnsi="Arial" w:cs="Arial"/>
              </w:rPr>
              <w:t>T</w:t>
            </w:r>
            <w:r>
              <w:rPr>
                <w:rFonts w:ascii="Arial" w:hAnsi="Arial" w:cs="Arial"/>
              </w:rPr>
              <w:t>he term blue-</w:t>
            </w:r>
            <w:r w:rsidRPr="00A4037C">
              <w:rPr>
                <w:rFonts w:ascii="Arial" w:hAnsi="Arial" w:cs="Arial"/>
              </w:rPr>
              <w:t>collar crime was originally coined to mean those crimes committed by someone from the working or lowe</w:t>
            </w:r>
            <w:r>
              <w:rPr>
                <w:rFonts w:ascii="Arial" w:hAnsi="Arial" w:cs="Arial"/>
              </w:rPr>
              <w:t>r class of society. Today, blue-</w:t>
            </w:r>
            <w:r w:rsidRPr="00A4037C">
              <w:rPr>
                <w:rFonts w:ascii="Arial" w:hAnsi="Arial" w:cs="Arial"/>
              </w:rPr>
              <w:t xml:space="preserve">collar crimes are typically those crimes that are considered to be fueled by passion, </w:t>
            </w:r>
            <w:r>
              <w:rPr>
                <w:rFonts w:ascii="Arial" w:hAnsi="Arial" w:cs="Arial"/>
              </w:rPr>
              <w:t>rage and/</w:t>
            </w:r>
            <w:r w:rsidRPr="00A4037C">
              <w:rPr>
                <w:rFonts w:ascii="Arial" w:hAnsi="Arial" w:cs="Arial"/>
              </w:rPr>
              <w:t xml:space="preserve"> or other emotions, as compared to those that are carefully calculated and executed. Crimes that cause injury to people or property, such as burglary or other property crimes, theft crimes, sex crimes, assault, and drug crime</w:t>
            </w:r>
            <w:r>
              <w:rPr>
                <w:rFonts w:ascii="Arial" w:hAnsi="Arial" w:cs="Arial"/>
              </w:rPr>
              <w:t>s are all considered to be blue-</w:t>
            </w:r>
            <w:r w:rsidRPr="00A4037C">
              <w:rPr>
                <w:rFonts w:ascii="Arial" w:hAnsi="Arial" w:cs="Arial"/>
              </w:rPr>
              <w:t>collar crimes.</w:t>
            </w:r>
          </w:p>
          <w:p w:rsidR="007642C4" w:rsidRDefault="007642C4" w:rsidP="007642C4">
            <w:pPr>
              <w:widowControl w:val="0"/>
              <w:tabs>
                <w:tab w:val="left" w:pos="220"/>
                <w:tab w:val="left" w:pos="720"/>
              </w:tabs>
              <w:autoSpaceDE w:val="0"/>
              <w:autoSpaceDN w:val="0"/>
              <w:adjustRightInd w:val="0"/>
              <w:spacing w:after="293" w:line="360" w:lineRule="atLeast"/>
              <w:rPr>
                <w:rFonts w:ascii="Arial" w:hAnsi="Arial" w:cs="Arial"/>
              </w:rPr>
            </w:pPr>
            <w:r>
              <w:rPr>
                <w:rFonts w:ascii="Arial" w:hAnsi="Arial" w:cs="Arial"/>
              </w:rPr>
              <w:t>White-</w:t>
            </w:r>
            <w:r w:rsidRPr="00A4037C">
              <w:rPr>
                <w:rFonts w:ascii="Arial" w:hAnsi="Arial" w:cs="Arial"/>
              </w:rPr>
              <w:t>collar crimes, on the other hand, originally referred to those crimes committed by individuals with a higher social status or upper level occupation that often required them to wear a suit and a white collared sh</w:t>
            </w:r>
            <w:r>
              <w:rPr>
                <w:rFonts w:ascii="Arial" w:hAnsi="Arial" w:cs="Arial"/>
              </w:rPr>
              <w:t>irt. In this day and age, white-</w:t>
            </w:r>
            <w:r w:rsidRPr="00A4037C">
              <w:rPr>
                <w:rFonts w:ascii="Arial" w:hAnsi="Arial" w:cs="Arial"/>
              </w:rPr>
              <w:t>collar crimes are those crimes that are generally committed in a business setting and are considered to be non-viol</w:t>
            </w:r>
            <w:r>
              <w:rPr>
                <w:rFonts w:ascii="Arial" w:hAnsi="Arial" w:cs="Arial"/>
              </w:rPr>
              <w:t>ent. Some people refer to white-collar</w:t>
            </w:r>
            <w:r w:rsidRPr="00A4037C">
              <w:rPr>
                <w:rFonts w:ascii="Arial" w:hAnsi="Arial" w:cs="Arial"/>
              </w:rPr>
              <w:t xml:space="preserve"> crimes as "paper crimes". A few examples of white-collar crimes include wire fraud, forgery, embezzlement and more.</w:t>
            </w:r>
          </w:p>
          <w:p w:rsidR="007642C4" w:rsidRDefault="007642C4" w:rsidP="007642C4">
            <w:pPr>
              <w:widowControl w:val="0"/>
              <w:tabs>
                <w:tab w:val="left" w:pos="220"/>
                <w:tab w:val="left" w:pos="720"/>
              </w:tabs>
              <w:autoSpaceDE w:val="0"/>
              <w:autoSpaceDN w:val="0"/>
              <w:adjustRightInd w:val="0"/>
              <w:spacing w:after="293" w:line="360" w:lineRule="atLeast"/>
              <w:rPr>
                <w:rFonts w:ascii="Arial" w:hAnsi="Arial" w:cs="Arial"/>
              </w:rPr>
            </w:pPr>
            <w:r>
              <w:rPr>
                <w:rFonts w:ascii="Arial" w:hAnsi="Arial" w:cs="Arial"/>
              </w:rPr>
              <w:t>Based on these definitions, the profiles of perpetrators of these two different types of crimes will be just as different.</w:t>
            </w:r>
          </w:p>
          <w:p w:rsidR="007642C4" w:rsidRDefault="007642C4" w:rsidP="007642C4">
            <w:pPr>
              <w:widowControl w:val="0"/>
              <w:tabs>
                <w:tab w:val="left" w:pos="220"/>
                <w:tab w:val="left" w:pos="720"/>
              </w:tabs>
              <w:autoSpaceDE w:val="0"/>
              <w:autoSpaceDN w:val="0"/>
              <w:adjustRightInd w:val="0"/>
              <w:spacing w:after="293" w:line="360" w:lineRule="atLeast"/>
              <w:rPr>
                <w:rFonts w:ascii="Arial" w:hAnsi="Arial" w:cs="Arial"/>
              </w:rPr>
            </w:pPr>
            <w:r>
              <w:rPr>
                <w:rFonts w:ascii="Arial" w:hAnsi="Arial" w:cs="Arial"/>
              </w:rPr>
              <w:t>White-collar criminals can be described as non-violent well educated gainfully employed law abiding members of society with no previous criminal record. Gender is usually not a factor.</w:t>
            </w:r>
          </w:p>
          <w:p w:rsidR="007642C4" w:rsidRPr="00A4037C" w:rsidRDefault="007642C4" w:rsidP="007642C4">
            <w:pPr>
              <w:widowControl w:val="0"/>
              <w:tabs>
                <w:tab w:val="left" w:pos="220"/>
                <w:tab w:val="left" w:pos="720"/>
              </w:tabs>
              <w:autoSpaceDE w:val="0"/>
              <w:autoSpaceDN w:val="0"/>
              <w:adjustRightInd w:val="0"/>
              <w:spacing w:after="293" w:line="360" w:lineRule="atLeast"/>
              <w:rPr>
                <w:rFonts w:ascii="Arial" w:hAnsi="Arial" w:cs="Arial"/>
              </w:rPr>
            </w:pPr>
            <w:r>
              <w:rPr>
                <w:rFonts w:ascii="Arial" w:hAnsi="Arial" w:cs="Arial"/>
              </w:rPr>
              <w:t>Blue Collar criminals on the other hand are often male, violent, previous offenders, with probably a low level of education.</w:t>
            </w:r>
          </w:p>
          <w:p w:rsidR="007642C4" w:rsidRPr="00CB3FBD" w:rsidRDefault="007642C4" w:rsidP="007642C4">
            <w:pPr>
              <w:widowControl w:val="0"/>
              <w:autoSpaceDE w:val="0"/>
              <w:autoSpaceDN w:val="0"/>
              <w:adjustRightInd w:val="0"/>
              <w:spacing w:after="240" w:line="360" w:lineRule="atLeast"/>
              <w:rPr>
                <w:rFonts w:ascii="Arial" w:hAnsi="Arial" w:cs="Arial"/>
              </w:rPr>
            </w:pPr>
          </w:p>
          <w:p w:rsidR="007642C4" w:rsidRPr="004426F8" w:rsidRDefault="007642C4" w:rsidP="007642C4">
            <w:pPr>
              <w:widowControl w:val="0"/>
              <w:autoSpaceDE w:val="0"/>
              <w:autoSpaceDN w:val="0"/>
              <w:adjustRightInd w:val="0"/>
              <w:spacing w:after="240" w:line="360" w:lineRule="atLeast"/>
              <w:rPr>
                <w:rFonts w:ascii="Arial" w:hAnsi="Arial" w:cs="Arial"/>
                <w:b/>
              </w:rPr>
            </w:pPr>
            <w:r w:rsidRPr="00726990">
              <w:rPr>
                <w:rFonts w:ascii="Arial" w:hAnsi="Arial" w:cs="Arial"/>
                <w:b/>
                <w:color w:val="000000" w:themeColor="text1"/>
              </w:rPr>
              <w:t>3</w:t>
            </w:r>
            <w:r w:rsidRPr="004426F8">
              <w:rPr>
                <w:rFonts w:ascii="Arial" w:hAnsi="Arial" w:cs="Arial"/>
                <w:b/>
                <w:color w:val="AF0004"/>
              </w:rPr>
              <w:t xml:space="preserve">. </w:t>
            </w:r>
            <w:r w:rsidRPr="004426F8">
              <w:rPr>
                <w:rFonts w:ascii="Arial" w:hAnsi="Arial" w:cs="Arial"/>
                <w:b/>
              </w:rPr>
              <w:t xml:space="preserve">“Fraud is most common in organisations that have no controls, no trust, no ethical values, no profits, and no prospects.” Discuss this. </w:t>
            </w:r>
          </w:p>
          <w:p w:rsidR="007642C4" w:rsidRDefault="007642C4" w:rsidP="007642C4">
            <w:pPr>
              <w:spacing w:line="360" w:lineRule="auto"/>
              <w:rPr>
                <w:rFonts w:ascii="Arial" w:hAnsi="Arial" w:cs="Arial"/>
                <w:b/>
                <w:u w:val="single"/>
              </w:rPr>
            </w:pPr>
            <w:r w:rsidRPr="004426F8">
              <w:rPr>
                <w:rFonts w:ascii="Arial" w:hAnsi="Arial" w:cs="Arial"/>
                <w:b/>
                <w:u w:val="single"/>
              </w:rPr>
              <w:t>Answer</w:t>
            </w:r>
          </w:p>
          <w:p w:rsidR="007642C4" w:rsidRDefault="007642C4" w:rsidP="007642C4">
            <w:pPr>
              <w:spacing w:line="360" w:lineRule="auto"/>
              <w:rPr>
                <w:rFonts w:ascii="Arial" w:hAnsi="Arial" w:cs="Arial"/>
              </w:rPr>
            </w:pPr>
            <w:r>
              <w:rPr>
                <w:rFonts w:ascii="Arial" w:hAnsi="Arial" w:cs="Arial"/>
              </w:rPr>
              <w:t>I will illustrate the deficiencies in fraud prone organisations as listed in the question as follows</w:t>
            </w:r>
          </w:p>
          <w:p w:rsidR="007642C4" w:rsidRDefault="007642C4" w:rsidP="007642C4">
            <w:pPr>
              <w:pStyle w:val="ListParagraph"/>
              <w:numPr>
                <w:ilvl w:val="0"/>
                <w:numId w:val="8"/>
              </w:numPr>
              <w:spacing w:line="360" w:lineRule="auto"/>
              <w:rPr>
                <w:rFonts w:ascii="Arial" w:hAnsi="Arial" w:cs="Arial"/>
              </w:rPr>
            </w:pPr>
            <w:r w:rsidRPr="00C82C7E">
              <w:rPr>
                <w:rFonts w:ascii="Arial" w:hAnsi="Arial" w:cs="Arial"/>
                <w:b/>
              </w:rPr>
              <w:t>“No Controls”</w:t>
            </w:r>
            <w:r>
              <w:rPr>
                <w:rFonts w:ascii="Arial" w:hAnsi="Arial" w:cs="Arial"/>
              </w:rPr>
              <w:t>: An organisation with little or no internal controls is like an invitation to commit fraud.</w:t>
            </w:r>
            <w:r w:rsidRPr="006F2CD8">
              <w:t xml:space="preserve"> </w:t>
            </w:r>
            <w:r w:rsidRPr="006F2CD8">
              <w:rPr>
                <w:rFonts w:ascii="Arial" w:hAnsi="Arial" w:cs="Arial"/>
              </w:rPr>
              <w:t>According to research conducted to find out whether employees are honest at work or not, forty per cent of the employees said they would not steal, thirty per cent said they might steal, and thirty per cent said that they would steal.</w:t>
            </w:r>
            <w:r>
              <w:rPr>
                <w:rFonts w:ascii="Arial" w:hAnsi="Arial" w:cs="Arial"/>
              </w:rPr>
              <w:t xml:space="preserve"> From the findings of the above research a company with no controls is providing 60% of the workforce with an </w:t>
            </w:r>
            <w:r w:rsidRPr="006F2CD8">
              <w:rPr>
                <w:rFonts w:ascii="Arial" w:hAnsi="Arial" w:cs="Arial"/>
                <w:b/>
              </w:rPr>
              <w:t>opportunity</w:t>
            </w:r>
            <w:r>
              <w:rPr>
                <w:rFonts w:ascii="Arial" w:hAnsi="Arial" w:cs="Arial"/>
              </w:rPr>
              <w:t xml:space="preserve"> to commit fraud. This said </w:t>
            </w:r>
            <w:r w:rsidRPr="006F2CD8">
              <w:rPr>
                <w:rFonts w:ascii="Arial" w:hAnsi="Arial" w:cs="Arial"/>
                <w:b/>
              </w:rPr>
              <w:t>opportuni</w:t>
            </w:r>
            <w:r>
              <w:rPr>
                <w:rFonts w:ascii="Arial" w:hAnsi="Arial" w:cs="Arial"/>
                <w:b/>
              </w:rPr>
              <w:t xml:space="preserve">ty </w:t>
            </w:r>
            <w:r>
              <w:rPr>
                <w:rFonts w:ascii="Arial" w:hAnsi="Arial" w:cs="Arial"/>
              </w:rPr>
              <w:t>as mooted in the fraud triangle is one of the conditions that is present for fraud to be committed</w:t>
            </w:r>
          </w:p>
          <w:p w:rsidR="007642C4" w:rsidRDefault="007642C4" w:rsidP="007642C4">
            <w:pPr>
              <w:pStyle w:val="ListParagraph"/>
              <w:numPr>
                <w:ilvl w:val="0"/>
                <w:numId w:val="8"/>
              </w:numPr>
              <w:spacing w:line="360" w:lineRule="auto"/>
              <w:rPr>
                <w:rFonts w:ascii="Arial" w:hAnsi="Arial" w:cs="Arial"/>
              </w:rPr>
            </w:pPr>
            <w:r>
              <w:rPr>
                <w:rFonts w:ascii="Arial" w:hAnsi="Arial" w:cs="Arial"/>
              </w:rPr>
              <w:t xml:space="preserve"> </w:t>
            </w:r>
            <w:r w:rsidRPr="00C82C7E">
              <w:rPr>
                <w:rFonts w:ascii="Arial" w:hAnsi="Arial" w:cs="Arial"/>
                <w:b/>
              </w:rPr>
              <w:t>“No Trust or Ethical Values”</w:t>
            </w:r>
            <w:r>
              <w:rPr>
                <w:rFonts w:ascii="Arial" w:hAnsi="Arial" w:cs="Arial"/>
              </w:rPr>
              <w:t xml:space="preserve">: </w:t>
            </w:r>
            <w:r w:rsidRPr="00C82C7E">
              <w:rPr>
                <w:rFonts w:ascii="Arial" w:hAnsi="Arial" w:cs="Arial"/>
              </w:rPr>
              <w:t>Corporate culture is an important determinant of white-collar crime. Sometimes, the norms and values of an organization and peer pressure</w:t>
            </w:r>
            <w:r>
              <w:rPr>
                <w:rFonts w:ascii="Arial" w:hAnsi="Arial" w:cs="Arial"/>
              </w:rPr>
              <w:t xml:space="preserve"> can</w:t>
            </w:r>
            <w:r w:rsidRPr="00C82C7E">
              <w:rPr>
                <w:rFonts w:ascii="Arial" w:hAnsi="Arial" w:cs="Arial"/>
              </w:rPr>
              <w:t xml:space="preserve"> lead an employee to commit financial fraud. Where corporate culture encourages and dictates fraud, many people are forced to follow the norms of this culture for fear of losing their jobs and becoming outcasts. </w:t>
            </w:r>
            <w:r>
              <w:rPr>
                <w:rFonts w:ascii="Arial" w:hAnsi="Arial" w:cs="Arial"/>
              </w:rPr>
              <w:t>D</w:t>
            </w:r>
            <w:r w:rsidRPr="00C82C7E">
              <w:rPr>
                <w:rFonts w:ascii="Arial" w:hAnsi="Arial" w:cs="Arial"/>
              </w:rPr>
              <w:t>eceptive and criminal behaviour</w:t>
            </w:r>
            <w:r>
              <w:rPr>
                <w:rFonts w:ascii="Arial" w:hAnsi="Arial" w:cs="Arial"/>
              </w:rPr>
              <w:t xml:space="preserve"> then</w:t>
            </w:r>
            <w:r w:rsidRPr="00C82C7E">
              <w:rPr>
                <w:rFonts w:ascii="Arial" w:hAnsi="Arial" w:cs="Arial"/>
              </w:rPr>
              <w:t xml:space="preserve"> becomes internalized in people as a result of them associating with people who encourage this kind of behaviour.</w:t>
            </w:r>
          </w:p>
          <w:p w:rsidR="007642C4" w:rsidRPr="00BB2269" w:rsidRDefault="007642C4" w:rsidP="007642C4">
            <w:pPr>
              <w:pStyle w:val="ListParagraph"/>
              <w:numPr>
                <w:ilvl w:val="0"/>
                <w:numId w:val="8"/>
              </w:numPr>
              <w:spacing w:line="360" w:lineRule="auto"/>
              <w:rPr>
                <w:rFonts w:ascii="Arial" w:hAnsi="Arial" w:cs="Arial"/>
              </w:rPr>
            </w:pPr>
            <w:r>
              <w:rPr>
                <w:rFonts w:ascii="Arial" w:hAnsi="Arial" w:cs="Arial"/>
                <w:b/>
              </w:rPr>
              <w:t>“N</w:t>
            </w:r>
            <w:r w:rsidRPr="004426F8">
              <w:rPr>
                <w:rFonts w:ascii="Arial" w:hAnsi="Arial" w:cs="Arial"/>
                <w:b/>
              </w:rPr>
              <w:t>o prospects</w:t>
            </w:r>
            <w:r>
              <w:rPr>
                <w:rFonts w:ascii="Arial" w:hAnsi="Arial" w:cs="Arial"/>
                <w:b/>
              </w:rPr>
              <w:t xml:space="preserve">”: </w:t>
            </w:r>
            <w:r>
              <w:rPr>
                <w:rFonts w:ascii="Arial" w:hAnsi="Arial" w:cs="Arial"/>
              </w:rPr>
              <w:t xml:space="preserve">An organization with no prospects, will be poorly run with poor employee morale and a “take what you can while you can” attitude. </w:t>
            </w:r>
          </w:p>
          <w:p w:rsidR="007642C4" w:rsidRDefault="007642C4" w:rsidP="007642C4">
            <w:pPr>
              <w:pStyle w:val="ListParagraph"/>
              <w:numPr>
                <w:ilvl w:val="0"/>
                <w:numId w:val="8"/>
              </w:numPr>
              <w:spacing w:line="360" w:lineRule="auto"/>
              <w:rPr>
                <w:rFonts w:ascii="Arial" w:hAnsi="Arial" w:cs="Arial"/>
              </w:rPr>
            </w:pPr>
            <w:r>
              <w:rPr>
                <w:rFonts w:ascii="Arial" w:hAnsi="Arial" w:cs="Arial"/>
              </w:rPr>
              <w:t xml:space="preserve"> “</w:t>
            </w:r>
            <w:r w:rsidRPr="00C82C7E">
              <w:rPr>
                <w:rFonts w:ascii="Arial" w:hAnsi="Arial" w:cs="Arial"/>
                <w:b/>
              </w:rPr>
              <w:t>No Profits”</w:t>
            </w:r>
            <w:r>
              <w:rPr>
                <w:rFonts w:ascii="Arial" w:hAnsi="Arial" w:cs="Arial"/>
              </w:rPr>
              <w:t xml:space="preserve">: Financial motivation for fraud in an organisation with little or dwindling profits may arise from situations like </w:t>
            </w:r>
            <w:r w:rsidRPr="00C82C7E">
              <w:rPr>
                <w:rFonts w:ascii="Arial" w:hAnsi="Arial" w:cs="Arial"/>
              </w:rPr>
              <w:t>the market</w:t>
            </w:r>
            <w:r>
              <w:rPr>
                <w:rFonts w:ascii="Arial" w:hAnsi="Arial" w:cs="Arial"/>
              </w:rPr>
              <w:t xml:space="preserve"> taking a </w:t>
            </w:r>
            <w:r w:rsidRPr="00C82C7E">
              <w:rPr>
                <w:rFonts w:ascii="Arial" w:hAnsi="Arial" w:cs="Arial"/>
              </w:rPr>
              <w:t xml:space="preserve">turn for the worse </w:t>
            </w:r>
            <w:r>
              <w:rPr>
                <w:rFonts w:ascii="Arial" w:hAnsi="Arial" w:cs="Arial"/>
              </w:rPr>
              <w:t xml:space="preserve">with </w:t>
            </w:r>
            <w:r w:rsidRPr="00C82C7E">
              <w:rPr>
                <w:rFonts w:ascii="Arial" w:hAnsi="Arial" w:cs="Arial"/>
              </w:rPr>
              <w:t xml:space="preserve">the company </w:t>
            </w:r>
            <w:r>
              <w:rPr>
                <w:rFonts w:ascii="Arial" w:hAnsi="Arial" w:cs="Arial"/>
              </w:rPr>
              <w:t>struggling</w:t>
            </w:r>
            <w:r w:rsidRPr="00C82C7E">
              <w:rPr>
                <w:rFonts w:ascii="Arial" w:hAnsi="Arial" w:cs="Arial"/>
              </w:rPr>
              <w:t xml:space="preserve"> to survive</w:t>
            </w:r>
            <w:r>
              <w:rPr>
                <w:rFonts w:ascii="Arial" w:hAnsi="Arial" w:cs="Arial"/>
              </w:rPr>
              <w:t xml:space="preserve"> and meet quarterly earning projections.</w:t>
            </w:r>
            <w:r w:rsidRPr="00C82C7E">
              <w:rPr>
                <w:rFonts w:ascii="Arial" w:hAnsi="Arial" w:cs="Arial"/>
              </w:rPr>
              <w:t xml:space="preserve"> In </w:t>
            </w:r>
            <w:r>
              <w:rPr>
                <w:rFonts w:ascii="Arial" w:hAnsi="Arial" w:cs="Arial"/>
              </w:rPr>
              <w:t>this case the motivation for the chief executives to commit fraud</w:t>
            </w:r>
            <w:r w:rsidRPr="00C82C7E">
              <w:rPr>
                <w:rFonts w:ascii="Arial" w:hAnsi="Arial" w:cs="Arial"/>
              </w:rPr>
              <w:t xml:space="preserve"> </w:t>
            </w:r>
            <w:r>
              <w:rPr>
                <w:rFonts w:ascii="Arial" w:hAnsi="Arial" w:cs="Arial"/>
              </w:rPr>
              <w:t xml:space="preserve">will not only be </w:t>
            </w:r>
            <w:r w:rsidRPr="00C82C7E">
              <w:rPr>
                <w:rFonts w:ascii="Arial" w:hAnsi="Arial" w:cs="Arial"/>
              </w:rPr>
              <w:t>limited to the financial downturn but includes the prospect of losing social status and reputation.</w:t>
            </w:r>
          </w:p>
          <w:p w:rsidR="007642C4" w:rsidRDefault="007642C4" w:rsidP="007642C4">
            <w:pPr>
              <w:spacing w:line="360" w:lineRule="auto"/>
              <w:rPr>
                <w:rFonts w:ascii="Arial" w:hAnsi="Arial" w:cs="Arial"/>
              </w:rPr>
            </w:pPr>
          </w:p>
          <w:p w:rsidR="007642C4" w:rsidRPr="00BE5B8A" w:rsidRDefault="007642C4" w:rsidP="007642C4">
            <w:pPr>
              <w:spacing w:line="360" w:lineRule="auto"/>
              <w:rPr>
                <w:rFonts w:ascii="Arial" w:hAnsi="Arial" w:cs="Arial"/>
                <w:b/>
                <w:u w:val="single"/>
              </w:rPr>
            </w:pPr>
            <w:r w:rsidRPr="00BE5B8A">
              <w:rPr>
                <w:rFonts w:ascii="Arial" w:hAnsi="Arial" w:cs="Arial"/>
                <w:b/>
                <w:u w:val="single"/>
              </w:rPr>
              <w:t>Case Study</w:t>
            </w:r>
          </w:p>
          <w:p w:rsidR="007642C4" w:rsidRPr="00BB272B" w:rsidRDefault="007642C4" w:rsidP="007642C4">
            <w:pPr>
              <w:pStyle w:val="ListParagraph"/>
              <w:numPr>
                <w:ilvl w:val="0"/>
                <w:numId w:val="9"/>
              </w:numPr>
              <w:spacing w:line="360" w:lineRule="auto"/>
              <w:rPr>
                <w:rFonts w:ascii="Arial" w:hAnsi="Arial" w:cs="Arial"/>
              </w:rPr>
            </w:pPr>
            <w:r w:rsidRPr="00BB272B">
              <w:rPr>
                <w:rFonts w:ascii="Arial" w:hAnsi="Arial" w:cs="Arial"/>
              </w:rPr>
              <w:t xml:space="preserve">If the trader has actually committed </w:t>
            </w:r>
            <w:r>
              <w:rPr>
                <w:rFonts w:ascii="Arial" w:hAnsi="Arial" w:cs="Arial"/>
              </w:rPr>
              <w:t xml:space="preserve">the crime, what kind of crime </w:t>
            </w:r>
            <w:r w:rsidRPr="00BB272B">
              <w:rPr>
                <w:rFonts w:ascii="Arial" w:hAnsi="Arial" w:cs="Arial"/>
              </w:rPr>
              <w:t>is</w:t>
            </w:r>
            <w:r>
              <w:rPr>
                <w:rFonts w:ascii="Arial" w:hAnsi="Arial" w:cs="Arial"/>
              </w:rPr>
              <w:t xml:space="preserve"> it</w:t>
            </w:r>
            <w:r w:rsidRPr="00BB272B">
              <w:rPr>
                <w:rFonts w:ascii="Arial" w:hAnsi="Arial" w:cs="Arial"/>
              </w:rPr>
              <w:t>?</w:t>
            </w:r>
          </w:p>
          <w:p w:rsidR="007642C4" w:rsidRPr="00BB272B" w:rsidRDefault="007642C4" w:rsidP="007642C4">
            <w:pPr>
              <w:spacing w:line="360" w:lineRule="auto"/>
              <w:rPr>
                <w:rFonts w:ascii="Arial" w:hAnsi="Arial" w:cs="Arial"/>
                <w:b/>
                <w:u w:val="single"/>
              </w:rPr>
            </w:pPr>
            <w:r w:rsidRPr="00BB272B">
              <w:rPr>
                <w:rFonts w:ascii="Arial" w:hAnsi="Arial" w:cs="Arial"/>
                <w:b/>
                <w:u w:val="single"/>
              </w:rPr>
              <w:t>Answer</w:t>
            </w:r>
          </w:p>
          <w:p w:rsidR="007642C4" w:rsidRDefault="007642C4" w:rsidP="007642C4">
            <w:pPr>
              <w:spacing w:line="360" w:lineRule="auto"/>
              <w:rPr>
                <w:rFonts w:ascii="Arial" w:hAnsi="Arial" w:cs="Arial"/>
              </w:rPr>
            </w:pPr>
            <w:r>
              <w:rPr>
                <w:rFonts w:ascii="Arial" w:hAnsi="Arial" w:cs="Arial"/>
              </w:rPr>
              <w:t>The trader has not committed a crime or done anything illegal. The Virtual Market Place / Internet, allows for a lot of false representations to be made by people advertising their goods and services, hence the need for buyers to be especially careful when buying services off the Internet.</w:t>
            </w:r>
          </w:p>
          <w:p w:rsidR="007642C4" w:rsidRDefault="007642C4" w:rsidP="007642C4">
            <w:pPr>
              <w:spacing w:line="360" w:lineRule="auto"/>
              <w:rPr>
                <w:rFonts w:ascii="Arial" w:hAnsi="Arial" w:cs="Arial"/>
              </w:rPr>
            </w:pPr>
          </w:p>
          <w:p w:rsidR="007642C4" w:rsidRPr="00F53965" w:rsidRDefault="007642C4" w:rsidP="007642C4">
            <w:pPr>
              <w:pStyle w:val="ListParagraph"/>
              <w:numPr>
                <w:ilvl w:val="0"/>
                <w:numId w:val="9"/>
              </w:numPr>
              <w:spacing w:line="360" w:lineRule="auto"/>
              <w:rPr>
                <w:rFonts w:ascii="Arial" w:hAnsi="Arial" w:cs="Arial"/>
              </w:rPr>
            </w:pPr>
            <w:r w:rsidRPr="00F53965">
              <w:rPr>
                <w:rFonts w:ascii="Arial" w:hAnsi="Arial" w:cs="Arial"/>
              </w:rPr>
              <w:t>How can forensic expert investigate the case properly when trader could have sold the goods without generating any invoices or on cash?</w:t>
            </w:r>
          </w:p>
          <w:p w:rsidR="007642C4" w:rsidRDefault="007642C4" w:rsidP="007642C4">
            <w:pPr>
              <w:spacing w:line="360" w:lineRule="auto"/>
              <w:rPr>
                <w:rFonts w:ascii="Arial" w:hAnsi="Arial" w:cs="Arial"/>
                <w:b/>
                <w:u w:val="single"/>
              </w:rPr>
            </w:pPr>
            <w:r w:rsidRPr="00F53965">
              <w:rPr>
                <w:rFonts w:ascii="Arial" w:hAnsi="Arial" w:cs="Arial"/>
                <w:b/>
                <w:u w:val="single"/>
              </w:rPr>
              <w:t>Answer</w:t>
            </w:r>
          </w:p>
          <w:p w:rsidR="007642C4" w:rsidRPr="00A22BE6" w:rsidRDefault="007642C4" w:rsidP="007642C4">
            <w:pPr>
              <w:spacing w:line="360" w:lineRule="auto"/>
              <w:rPr>
                <w:rFonts w:ascii="Arial" w:hAnsi="Arial" w:cs="Arial"/>
              </w:rPr>
            </w:pPr>
            <w:r>
              <w:rPr>
                <w:rFonts w:ascii="Arial" w:hAnsi="Arial" w:cs="Arial"/>
              </w:rPr>
              <w:t>Cash is the favourite means of payment for money launderers or entities trying to evade or avoid taxes in what is usually described as the black economy. Investopedia describes a black economy, as</w:t>
            </w:r>
            <w:r w:rsidRPr="009A3832">
              <w:rPr>
                <w:rFonts w:ascii="Arial" w:hAnsi="Arial" w:cs="Arial"/>
              </w:rPr>
              <w:t xml:space="preserve"> an economy where goods and services are paid for in cash, and</w:t>
            </w:r>
            <w:r>
              <w:rPr>
                <w:rFonts w:ascii="Arial" w:hAnsi="Arial" w:cs="Arial"/>
              </w:rPr>
              <w:t xml:space="preserve"> therefore not declared for tax. </w:t>
            </w:r>
            <w:r w:rsidRPr="009A3832">
              <w:rPr>
                <w:rFonts w:ascii="Arial" w:hAnsi="Arial" w:cs="Arial"/>
              </w:rPr>
              <w:t xml:space="preserve">Activities in </w:t>
            </w:r>
            <w:r>
              <w:rPr>
                <w:rFonts w:ascii="Arial" w:hAnsi="Arial" w:cs="Arial"/>
              </w:rPr>
              <w:t xml:space="preserve">the </w:t>
            </w:r>
            <w:r w:rsidRPr="009A3832">
              <w:rPr>
                <w:rFonts w:ascii="Arial" w:hAnsi="Arial" w:cs="Arial"/>
              </w:rPr>
              <w:t>Black Economy are usually untraceable, and hence untaxable</w:t>
            </w:r>
            <w:r>
              <w:rPr>
                <w:rFonts w:ascii="Arial" w:hAnsi="Arial" w:cs="Arial"/>
              </w:rPr>
              <w:t>.</w:t>
            </w:r>
          </w:p>
          <w:p w:rsidR="007642C4" w:rsidRDefault="007642C4" w:rsidP="007642C4">
            <w:pPr>
              <w:spacing w:line="360" w:lineRule="auto"/>
              <w:rPr>
                <w:rFonts w:ascii="Arial" w:hAnsi="Arial" w:cs="Arial"/>
              </w:rPr>
            </w:pPr>
          </w:p>
          <w:p w:rsidR="007642C4" w:rsidRDefault="007642C4" w:rsidP="007642C4">
            <w:pPr>
              <w:spacing w:line="360" w:lineRule="auto"/>
              <w:rPr>
                <w:rFonts w:ascii="Arial" w:hAnsi="Arial" w:cs="Arial"/>
              </w:rPr>
            </w:pPr>
          </w:p>
          <w:p w:rsidR="007642C4" w:rsidRPr="00A22BE6" w:rsidRDefault="007642C4" w:rsidP="007642C4">
            <w:pPr>
              <w:spacing w:line="360" w:lineRule="auto"/>
              <w:rPr>
                <w:rFonts w:ascii="Arial" w:hAnsi="Arial" w:cs="Arial"/>
              </w:rPr>
            </w:pPr>
            <w:r w:rsidRPr="00A22BE6">
              <w:rPr>
                <w:rFonts w:ascii="Arial" w:hAnsi="Arial" w:cs="Arial"/>
              </w:rPr>
              <w:t xml:space="preserve">The following among others are the methods of </w:t>
            </w:r>
            <w:r>
              <w:rPr>
                <w:rFonts w:ascii="Arial" w:hAnsi="Arial" w:cs="Arial"/>
              </w:rPr>
              <w:t xml:space="preserve">proving (investigating) corrupt or hidden tax </w:t>
            </w:r>
            <w:r w:rsidRPr="00A22BE6">
              <w:rPr>
                <w:rFonts w:ascii="Arial" w:hAnsi="Arial" w:cs="Arial"/>
              </w:rPr>
              <w:t>payment</w:t>
            </w:r>
            <w:r>
              <w:rPr>
                <w:rFonts w:ascii="Arial" w:hAnsi="Arial" w:cs="Arial"/>
              </w:rPr>
              <w:t>s</w:t>
            </w:r>
            <w:r w:rsidRPr="00A22BE6">
              <w:rPr>
                <w:rFonts w:ascii="Arial" w:hAnsi="Arial" w:cs="Arial"/>
              </w:rPr>
              <w:t xml:space="preserve"> (ACFE 2013):</w:t>
            </w:r>
          </w:p>
          <w:p w:rsidR="007642C4" w:rsidRPr="00A22BE6" w:rsidRDefault="007642C4" w:rsidP="007642C4">
            <w:pPr>
              <w:spacing w:line="360" w:lineRule="auto"/>
              <w:rPr>
                <w:rFonts w:ascii="Arial" w:hAnsi="Arial" w:cs="Arial"/>
              </w:rPr>
            </w:pPr>
            <w:r w:rsidRPr="00A22BE6">
              <w:rPr>
                <w:rFonts w:ascii="Arial" w:hAnsi="Arial" w:cs="Arial"/>
              </w:rPr>
              <w:t>1. Identify and trace them by audit steps</w:t>
            </w:r>
          </w:p>
          <w:p w:rsidR="007642C4" w:rsidRPr="00A22BE6" w:rsidRDefault="007642C4" w:rsidP="007642C4">
            <w:pPr>
              <w:spacing w:line="360" w:lineRule="auto"/>
              <w:rPr>
                <w:rFonts w:ascii="Arial" w:hAnsi="Arial" w:cs="Arial"/>
              </w:rPr>
            </w:pPr>
            <w:r w:rsidRPr="00A22BE6">
              <w:rPr>
                <w:rFonts w:ascii="Arial" w:hAnsi="Arial" w:cs="Arial"/>
              </w:rPr>
              <w:t>2. Turn an inside witness</w:t>
            </w:r>
          </w:p>
          <w:p w:rsidR="007642C4" w:rsidRPr="00A22BE6" w:rsidRDefault="007642C4" w:rsidP="007642C4">
            <w:pPr>
              <w:spacing w:line="360" w:lineRule="auto"/>
              <w:rPr>
                <w:rFonts w:ascii="Arial" w:hAnsi="Arial" w:cs="Arial"/>
              </w:rPr>
            </w:pPr>
            <w:r w:rsidRPr="00A22BE6">
              <w:rPr>
                <w:rFonts w:ascii="Arial" w:hAnsi="Arial" w:cs="Arial"/>
              </w:rPr>
              <w:t>3. Secretly infiltrate or record on</w:t>
            </w:r>
            <w:r>
              <w:rPr>
                <w:rFonts w:ascii="Arial" w:hAnsi="Arial" w:cs="Arial"/>
              </w:rPr>
              <w:t xml:space="preserve"> </w:t>
            </w:r>
            <w:r w:rsidRPr="00A22BE6">
              <w:rPr>
                <w:rFonts w:ascii="Arial" w:hAnsi="Arial" w:cs="Arial"/>
              </w:rPr>
              <w:t>going transaction</w:t>
            </w:r>
          </w:p>
          <w:p w:rsidR="007642C4" w:rsidRPr="00F53965" w:rsidRDefault="007642C4" w:rsidP="007642C4">
            <w:pPr>
              <w:spacing w:line="360" w:lineRule="auto"/>
              <w:rPr>
                <w:rFonts w:ascii="Arial" w:hAnsi="Arial" w:cs="Arial"/>
              </w:rPr>
            </w:pPr>
          </w:p>
          <w:p w:rsidR="007642C4" w:rsidRPr="00F53965" w:rsidRDefault="007642C4" w:rsidP="007642C4">
            <w:pPr>
              <w:spacing w:line="360" w:lineRule="auto"/>
              <w:rPr>
                <w:rFonts w:ascii="Arial" w:hAnsi="Arial" w:cs="Arial"/>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7642C4" w:rsidRDefault="007642C4" w:rsidP="00A851DA">
      <w:pPr>
        <w:autoSpaceDE w:val="0"/>
        <w:autoSpaceDN w:val="0"/>
        <w:adjustRightInd w:val="0"/>
        <w:spacing w:after="0" w:line="240" w:lineRule="auto"/>
        <w:rPr>
          <w:rFonts w:cs="CalvertMT-Bold"/>
          <w:b/>
          <w:bCs/>
          <w:color w:val="002060"/>
          <w:sz w:val="28"/>
          <w:lang w:val="en-US"/>
        </w:rPr>
      </w:pPr>
    </w:p>
    <w:p w:rsidR="007642C4" w:rsidRDefault="007642C4" w:rsidP="00A851DA">
      <w:pPr>
        <w:autoSpaceDE w:val="0"/>
        <w:autoSpaceDN w:val="0"/>
        <w:adjustRightInd w:val="0"/>
        <w:spacing w:after="0" w:line="240" w:lineRule="auto"/>
        <w:rPr>
          <w:rFonts w:cs="CalvertMT-Bold"/>
          <w:b/>
          <w:bCs/>
          <w:color w:val="002060"/>
          <w:sz w:val="28"/>
          <w:lang w:val="en-US"/>
        </w:rPr>
      </w:pPr>
    </w:p>
    <w:p w:rsidR="007642C4" w:rsidRDefault="007642C4" w:rsidP="00A851DA">
      <w:pPr>
        <w:autoSpaceDE w:val="0"/>
        <w:autoSpaceDN w:val="0"/>
        <w:adjustRightInd w:val="0"/>
        <w:spacing w:after="0" w:line="240" w:lineRule="auto"/>
        <w:rPr>
          <w:rFonts w:cs="CalvertMT-Bold"/>
          <w:b/>
          <w:bCs/>
          <w:color w:val="002060"/>
          <w:sz w:val="28"/>
          <w:lang w:val="en-US"/>
        </w:rPr>
      </w:pPr>
    </w:p>
    <w:p w:rsidR="007642C4" w:rsidRDefault="007642C4" w:rsidP="00A851DA">
      <w:pPr>
        <w:autoSpaceDE w:val="0"/>
        <w:autoSpaceDN w:val="0"/>
        <w:adjustRightInd w:val="0"/>
        <w:spacing w:after="0" w:line="240" w:lineRule="auto"/>
        <w:rPr>
          <w:rFonts w:cs="CalvertMT-Bold"/>
          <w:b/>
          <w:bCs/>
          <w:color w:val="002060"/>
          <w:sz w:val="28"/>
          <w:lang w:val="en-US"/>
        </w:rPr>
      </w:pPr>
    </w:p>
    <w:p w:rsidR="007642C4" w:rsidRDefault="007642C4" w:rsidP="00A851DA">
      <w:pPr>
        <w:autoSpaceDE w:val="0"/>
        <w:autoSpaceDN w:val="0"/>
        <w:adjustRightInd w:val="0"/>
        <w:spacing w:after="0" w:line="240" w:lineRule="auto"/>
        <w:rPr>
          <w:rFonts w:cs="CalvertMT-Bold"/>
          <w:b/>
          <w:bCs/>
          <w:color w:val="002060"/>
          <w:sz w:val="28"/>
          <w:lang w:val="en-US"/>
        </w:rPr>
      </w:pPr>
    </w:p>
    <w:p w:rsidR="007642C4" w:rsidRDefault="007642C4" w:rsidP="00A851DA">
      <w:pPr>
        <w:autoSpaceDE w:val="0"/>
        <w:autoSpaceDN w:val="0"/>
        <w:adjustRightInd w:val="0"/>
        <w:spacing w:after="0" w:line="240" w:lineRule="auto"/>
        <w:rPr>
          <w:rFonts w:cs="CalvertMT-Bold"/>
          <w:b/>
          <w:bCs/>
          <w:color w:val="002060"/>
          <w:sz w:val="28"/>
          <w:lang w:val="en-US"/>
        </w:rPr>
      </w:pPr>
    </w:p>
    <w:p w:rsidR="007642C4" w:rsidRDefault="007642C4" w:rsidP="00A851DA">
      <w:pPr>
        <w:autoSpaceDE w:val="0"/>
        <w:autoSpaceDN w:val="0"/>
        <w:adjustRightInd w:val="0"/>
        <w:spacing w:after="0" w:line="240" w:lineRule="auto"/>
        <w:rPr>
          <w:rFonts w:cs="CalvertMT-Bold"/>
          <w:b/>
          <w:bCs/>
          <w:color w:val="002060"/>
          <w:sz w:val="28"/>
          <w:lang w:val="en-US"/>
        </w:rPr>
      </w:pPr>
    </w:p>
    <w:p w:rsidR="007642C4" w:rsidRDefault="007642C4" w:rsidP="00A851DA">
      <w:pPr>
        <w:autoSpaceDE w:val="0"/>
        <w:autoSpaceDN w:val="0"/>
        <w:adjustRightInd w:val="0"/>
        <w:spacing w:after="0" w:line="240" w:lineRule="auto"/>
        <w:rPr>
          <w:rFonts w:cs="CalvertMT-Bold"/>
          <w:b/>
          <w:bCs/>
          <w:color w:val="002060"/>
          <w:sz w:val="28"/>
          <w:lang w:val="en-US"/>
        </w:rPr>
      </w:pPr>
      <w:bookmarkStart w:id="0" w:name="_GoBack"/>
      <w:bookmarkEnd w:id="0"/>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lastRenderedPageBreak/>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7642C4" w:rsidP="00A851DA">
            <w:pPr>
              <w:rPr>
                <w:rFonts w:cs="Bliss-Regular"/>
                <w:color w:val="000000"/>
              </w:rPr>
            </w:pPr>
            <w:r>
              <w:rPr>
                <w:rFonts w:cs="Bliss-Regular"/>
                <w:color w:val="000000"/>
              </w:rPr>
              <w:t>Babajide Fadeyi</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7642C4" w:rsidP="00A851DA">
            <w:pPr>
              <w:rPr>
                <w:rFonts w:cs="Bliss-Regular"/>
                <w:color w:val="000000"/>
              </w:rPr>
            </w:pPr>
            <w:r>
              <w:rPr>
                <w:rFonts w:cs="Bliss-Regular"/>
                <w:color w:val="000000"/>
              </w:rPr>
              <w:t>6</w:t>
            </w:r>
            <w:r w:rsidRPr="007642C4">
              <w:rPr>
                <w:rFonts w:cs="Bliss-Regular"/>
                <w:color w:val="000000"/>
                <w:vertAlign w:val="superscript"/>
              </w:rPr>
              <w:t>th</w:t>
            </w:r>
            <w:r>
              <w:rPr>
                <w:rFonts w:cs="Bliss-Regular"/>
                <w:color w:val="000000"/>
              </w:rPr>
              <w:t xml:space="preserve"> June 2016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53029" w:rsidRDefault="00C53029" w:rsidP="00CB4D0A">
      <w:pPr>
        <w:spacing w:after="0" w:line="240" w:lineRule="auto"/>
      </w:pPr>
      <w:r>
        <w:separator/>
      </w:r>
    </w:p>
  </w:endnote>
  <w:endnote w:type="continuationSeparator" w:id="0">
    <w:p w:rsidR="00C53029" w:rsidRDefault="00C5302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10002FF" w:usb1="4000ACFF" w:usb2="00000009" w:usb3="00000000" w:csb0="0000019F" w:csb1="00000000"/>
  </w:font>
  <w:font w:name="Tahoma">
    <w:panose1 w:val="020B0604030504040204"/>
    <w:charset w:val="00"/>
    <w:family w:val="auto"/>
    <w:pitch w:val="variable"/>
    <w:sig w:usb0="E1002AFF" w:usb1="C000605B" w:usb2="00000029" w:usb3="00000000" w:csb0="000101FF" w:csb1="00000000"/>
  </w:font>
  <w:font w:name="Arial">
    <w:panose1 w:val="020B0604020202020204"/>
    <w:charset w:val="00"/>
    <w:family w:val="auto"/>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ＭＳ ゴシック">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53029" w:rsidRDefault="00C53029" w:rsidP="00CB4D0A">
      <w:pPr>
        <w:spacing w:after="0" w:line="240" w:lineRule="auto"/>
      </w:pPr>
      <w:r>
        <w:separator/>
      </w:r>
    </w:p>
  </w:footnote>
  <w:footnote w:type="continuationSeparator" w:id="0">
    <w:p w:rsidR="00C53029" w:rsidRDefault="00C53029" w:rsidP="00CB4D0A">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094158"/>
    <w:multiLevelType w:val="hybridMultilevel"/>
    <w:tmpl w:val="40C421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311B195F"/>
    <w:multiLevelType w:val="hybridMultilevel"/>
    <w:tmpl w:val="08A269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5B07124"/>
    <w:multiLevelType w:val="hybridMultilevel"/>
    <w:tmpl w:val="95D449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381424C4"/>
    <w:multiLevelType w:val="hybridMultilevel"/>
    <w:tmpl w:val="6FF470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3C4F51BE"/>
    <w:multiLevelType w:val="hybridMultilevel"/>
    <w:tmpl w:val="66926EC4"/>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3ED5357D"/>
    <w:multiLevelType w:val="hybridMultilevel"/>
    <w:tmpl w:val="2E1EB2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797B2E88"/>
    <w:multiLevelType w:val="hybridMultilevel"/>
    <w:tmpl w:val="BBB23BCE"/>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7FC151E8"/>
    <w:multiLevelType w:val="hybridMultilevel"/>
    <w:tmpl w:val="DA903D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5"/>
  </w:num>
  <w:num w:numId="3">
    <w:abstractNumId w:val="2"/>
  </w:num>
  <w:num w:numId="4">
    <w:abstractNumId w:val="3"/>
  </w:num>
  <w:num w:numId="5">
    <w:abstractNumId w:val="8"/>
  </w:num>
  <w:num w:numId="6">
    <w:abstractNumId w:val="1"/>
  </w:num>
  <w:num w:numId="7">
    <w:abstractNumId w:val="0"/>
  </w:num>
  <w:num w:numId="8">
    <w:abstractNumId w:val="4"/>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20"/>
  <w:characterSpacingControl w:val="doNotCompress"/>
  <w:hdrShapeDefaults>
    <o:shapedefaults v:ext="edit" spidmax="2050">
      <o:colormenu v:ext="edit" strokecolor="none"/>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7642C4"/>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colormenu v:ext="edit" strokecolor="non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image" Target="media/image1.png"/><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CDEF61E-EAD2-074E-ABE9-857B19BAEB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8</Pages>
  <Words>1826</Words>
  <Characters>10412</Characters>
  <Application>Microsoft Macintosh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12214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Babajide Fadeyi</cp:lastModifiedBy>
  <cp:revision>2</cp:revision>
  <dcterms:created xsi:type="dcterms:W3CDTF">2016-06-06T21:10:00Z</dcterms:created>
  <dcterms:modified xsi:type="dcterms:W3CDTF">2016-06-06T21:10:00Z</dcterms:modified>
</cp:coreProperties>
</file>