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Cary Buckley</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2841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Construction Management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Assignment 7</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Q.1.1 Define materials management and its scope.</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A.1.1 managing materials will be done to maximize costs and to make it more efficient this will also lead to it being more competitive in business.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will all be drawn up in a plan on how the materials should be handled and stored.</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good scope to material management is sourcing materials, Purchasing, Planning, Moving materials, coordinating and controlling of materials,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When all of the processes are pland correctly this will lower cost of the construction. </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Q.1.2. Describe the various functions and objectives of materials management.</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A.1.2. There are a number of functions and objectives off material management, Planning of the correct materials and the quantities for the project.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Then there is sourcing and purchasing the materials at the best price.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Managing storage and handling this has to be properly organize so that minimum damage or none is prevented the overall goal to material management is bring down the cost if this as been managed correctly then costs can be saved.</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Q.1.3. Discuss the possible disadvantages of "integrated materials management approach".</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A.1.3. the disadvantages would be if you was to purchase material not from the original plan at discounted prices and then not have adequate storage for them so this could cause damage to the product and not be useable this could result in a massive cost for the project so this would be a waste of time and money.  </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Q.1.4. Discuss the various vendor rating techniques. Why an organisation should try to rate its vendor</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A.1.4 One way is the Weighted method the vendor will be assign weights on such things like delivery, quality of the product and price each one will be assign a weight of 20-40% and when added this will give an overall number to be guided by.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checklist method will be a question base checklist to the vendor on their products once all the data from the questions have been collected this will give a rating on the vendor.</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critical incident method is usually on the contractors past experience with the vendor he will have records relating to past dealings knowing whether the quality is high the cost of the product if the vendor is reliable with the given schedules.</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All construction organisation should follow at least one of the above methods as this keeps control of the project when dealing will thousands of item you need a good rating system in place so that the project is well organized and stays on track.</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Q.1.5. What advantages does a construction agency derive by treating materials management as a separate and important function</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A.1.5 The advantages are better accountably by bring together the responsibility’s and the authority to every part of the plan.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Better coordination this will give better support and cooperation.</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Better performance this will make processing data a lot faster resulting in higher performance and reduce costs</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Adaptability to Electronic data processing this is easy to integrate at a low cost.</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Activity</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 have completed the activity and could not find any correction that I could implement  The material management department of </w:t>
            </w:r>
            <w:r>
              <w:rPr>
                <w:rFonts w:ascii="Arial" w:hAnsi="Arial" w:cs="Arial" w:eastAsia="Arial"/>
                <w:color w:val="auto"/>
                <w:spacing w:val="0"/>
                <w:position w:val="0"/>
                <w:sz w:val="24"/>
                <w:shd w:fill="auto" w:val="clear"/>
              </w:rPr>
              <w:t xml:space="preserve">O'Neill &amp; Brennan</w:t>
            </w:r>
            <w:r>
              <w:rPr>
                <w:rFonts w:ascii="Arial" w:hAnsi="Arial" w:cs="Arial" w:eastAsia="Arial"/>
                <w:color w:val="auto"/>
                <w:spacing w:val="0"/>
                <w:position w:val="0"/>
                <w:sz w:val="24"/>
                <w:shd w:fill="auto" w:val="clear"/>
              </w:rPr>
              <w:t xml:space="preserve"> had a well defined plan the company told me that they regularly check there data and make changes if costs change or the types of materials the company have a good coding system in place for storing all materials.</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both"/>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both"/>
              <w:rPr>
                <w:rFonts w:ascii="Arial" w:hAnsi="Arial" w:cs="Arial" w:eastAsia="Arial"/>
                <w:color w:val="auto"/>
                <w:spacing w:val="0"/>
                <w:position w:val="0"/>
                <w:sz w:val="20"/>
                <w:shd w:fill="auto" w:val="clear"/>
              </w:rPr>
            </w:pPr>
          </w:p>
          <w:p>
            <w:pPr>
              <w:spacing w:before="0" w:after="0" w:line="240"/>
              <w:ind w:right="0" w:left="0" w:firstLine="0"/>
              <w:jc w:val="both"/>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Cary Buckley</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08/11/2016</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