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33A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r>
            <w:r w:rsidR="00416243">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E71156">
            <w:pPr>
              <w:rPr>
                <w:b/>
                <w:bCs/>
                <w:sz w:val="28"/>
                <w:szCs w:val="28"/>
              </w:rPr>
            </w:pPr>
            <w:r>
              <w:rPr>
                <w:b/>
                <w:bCs/>
                <w:sz w:val="28"/>
                <w:szCs w:val="28"/>
              </w:rPr>
              <w:t>3</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C5C03" w:rsidRPr="00BC5C03" w:rsidRDefault="00BC5C03" w:rsidP="00BC5C03">
            <w:pPr>
              <w:autoSpaceDE w:val="0"/>
              <w:autoSpaceDN w:val="0"/>
              <w:adjustRightInd w:val="0"/>
              <w:rPr>
                <w:rFonts w:ascii="Calibri" w:hAnsi="Calibri" w:cs="Calibri"/>
                <w:color w:val="000000"/>
                <w:sz w:val="24"/>
                <w:szCs w:val="24"/>
              </w:rPr>
            </w:pPr>
          </w:p>
          <w:p w:rsidR="00E27A85" w:rsidRPr="00E27A85" w:rsidRDefault="00BC5C03" w:rsidP="00E27A85">
            <w:pPr>
              <w:pStyle w:val="Default"/>
              <w:rPr>
                <w:rFonts w:eastAsiaTheme="minorHAnsi"/>
                <w:b/>
                <w:bCs/>
              </w:rPr>
            </w:pPr>
            <w:r w:rsidRPr="00E27A85">
              <w:rPr>
                <w:b/>
                <w:bCs/>
                <w:sz w:val="28"/>
                <w:szCs w:val="28"/>
              </w:rPr>
              <w:t xml:space="preserve"> </w:t>
            </w:r>
            <w:r w:rsidR="00E27A85" w:rsidRPr="00E27A85">
              <w:rPr>
                <w:b/>
                <w:bCs/>
                <w:sz w:val="23"/>
                <w:szCs w:val="23"/>
              </w:rPr>
              <w:t xml:space="preserve">I. What does human resource department do? </w:t>
            </w:r>
          </w:p>
          <w:p w:rsidR="000D757A" w:rsidRDefault="00E27A85" w:rsidP="00E27A85">
            <w:pPr>
              <w:autoSpaceDE w:val="0"/>
              <w:autoSpaceDN w:val="0"/>
              <w:adjustRightInd w:val="0"/>
              <w:rPr>
                <w:rFonts w:ascii="Calibri" w:hAnsi="Calibri" w:cs="Calibri"/>
                <w:sz w:val="24"/>
                <w:szCs w:val="24"/>
              </w:rPr>
            </w:pPr>
            <w:r>
              <w:rPr>
                <w:rFonts w:ascii="Calibri" w:hAnsi="Calibri" w:cs="Calibri"/>
                <w:sz w:val="24"/>
                <w:szCs w:val="24"/>
              </w:rPr>
              <w:t>This department helps to improve the morale of workers. It Constantly works on developing employee relations with their employers. On the other hand, the HR department contributes in improving employee performances.</w:t>
            </w:r>
          </w:p>
          <w:p w:rsidR="00D723F3" w:rsidRPr="00D723F3" w:rsidRDefault="00D723F3" w:rsidP="00D723F3">
            <w:pPr>
              <w:autoSpaceDE w:val="0"/>
              <w:autoSpaceDN w:val="0"/>
              <w:adjustRightInd w:val="0"/>
              <w:rPr>
                <w:rFonts w:ascii="Calibri" w:hAnsi="Calibri" w:cs="Calibri"/>
                <w:color w:val="000000"/>
                <w:sz w:val="24"/>
                <w:szCs w:val="24"/>
              </w:rPr>
            </w:pPr>
          </w:p>
          <w:p w:rsidR="00D723F3" w:rsidRDefault="00D723F3" w:rsidP="00D723F3">
            <w:pPr>
              <w:autoSpaceDE w:val="0"/>
              <w:autoSpaceDN w:val="0"/>
              <w:adjustRightInd w:val="0"/>
              <w:rPr>
                <w:rFonts w:ascii="Calibri" w:hAnsi="Calibri" w:cs="Calibri"/>
                <w:b/>
                <w:bCs/>
                <w:color w:val="000000"/>
                <w:sz w:val="23"/>
                <w:szCs w:val="23"/>
              </w:rPr>
            </w:pPr>
            <w:r w:rsidRPr="00D723F3">
              <w:rPr>
                <w:rFonts w:ascii="Calibri" w:hAnsi="Calibri" w:cs="Calibri"/>
                <w:b/>
                <w:bCs/>
                <w:color w:val="000000"/>
                <w:sz w:val="23"/>
                <w:szCs w:val="23"/>
              </w:rPr>
              <w:t xml:space="preserve">II. Outline the objectives of Human Resource management in an organization. </w:t>
            </w:r>
          </w:p>
          <w:p w:rsidR="00D723F3" w:rsidRDefault="00D723F3" w:rsidP="00D723F3">
            <w:pPr>
              <w:autoSpaceDE w:val="0"/>
              <w:autoSpaceDN w:val="0"/>
              <w:adjustRightInd w:val="0"/>
              <w:rPr>
                <w:rFonts w:ascii="Calibri" w:hAnsi="Calibri" w:cs="Calibri"/>
                <w:sz w:val="24"/>
                <w:szCs w:val="24"/>
              </w:rPr>
            </w:pPr>
            <w:r w:rsidRPr="00D723F3">
              <w:rPr>
                <w:rFonts w:ascii="Calibri" w:hAnsi="Calibri" w:cs="Calibri"/>
                <w:sz w:val="24"/>
                <w:szCs w:val="24"/>
                <w:u w:val="single"/>
              </w:rPr>
              <w:t>Human Resources Management</w:t>
            </w:r>
            <w:r>
              <w:rPr>
                <w:rFonts w:ascii="Calibri" w:hAnsi="Calibri" w:cs="Calibri"/>
                <w:sz w:val="24"/>
                <w:szCs w:val="24"/>
              </w:rPr>
              <w:t xml:space="preserve"> </w:t>
            </w:r>
            <w:r w:rsidRPr="00D723F3">
              <w:rPr>
                <w:rFonts w:ascii="Calibri" w:hAnsi="Calibri" w:cs="Calibri"/>
                <w:b/>
                <w:bCs/>
                <w:sz w:val="24"/>
                <w:szCs w:val="24"/>
              </w:rPr>
              <w:t>evaluates</w:t>
            </w:r>
            <w:r>
              <w:rPr>
                <w:rFonts w:ascii="Calibri" w:hAnsi="Calibri" w:cs="Calibri"/>
                <w:sz w:val="24"/>
                <w:szCs w:val="24"/>
              </w:rPr>
              <w:t xml:space="preserve"> every department in an organization or business. It comes between teams working in each department and helps them improve their work.</w:t>
            </w:r>
          </w:p>
          <w:p w:rsidR="00D723F3" w:rsidRDefault="00D723F3" w:rsidP="00D723F3">
            <w:pPr>
              <w:autoSpaceDE w:val="0"/>
              <w:autoSpaceDN w:val="0"/>
              <w:adjustRightInd w:val="0"/>
              <w:rPr>
                <w:rFonts w:ascii="Calibri" w:hAnsi="Calibri" w:cs="Calibri"/>
                <w:sz w:val="24"/>
                <w:szCs w:val="24"/>
              </w:rPr>
            </w:pPr>
            <w:r w:rsidRPr="00D723F3">
              <w:rPr>
                <w:rFonts w:ascii="Calibri" w:hAnsi="Calibri" w:cs="Calibri"/>
                <w:sz w:val="24"/>
                <w:szCs w:val="24"/>
                <w:u w:val="single"/>
              </w:rPr>
              <w:t>Human Resources Management</w:t>
            </w:r>
            <w:r>
              <w:rPr>
                <w:rFonts w:ascii="Calibri" w:hAnsi="Calibri" w:cs="Calibri"/>
                <w:sz w:val="24"/>
                <w:szCs w:val="24"/>
              </w:rPr>
              <w:t xml:space="preserve"> intervenes to </w:t>
            </w:r>
            <w:r w:rsidRPr="00D723F3">
              <w:rPr>
                <w:rFonts w:ascii="Calibri" w:hAnsi="Calibri" w:cs="Calibri"/>
                <w:b/>
                <w:bCs/>
                <w:sz w:val="24"/>
                <w:szCs w:val="24"/>
              </w:rPr>
              <w:t>solve any problem</w:t>
            </w:r>
            <w:r>
              <w:rPr>
                <w:rFonts w:ascii="Calibri" w:hAnsi="Calibri" w:cs="Calibri"/>
                <w:sz w:val="24"/>
                <w:szCs w:val="24"/>
              </w:rPr>
              <w:t xml:space="preserve"> that comes in the way of their work. It is mainly concerned with getting better results from its workers.</w:t>
            </w:r>
          </w:p>
          <w:p w:rsidR="00D723F3" w:rsidRPr="00D723F3" w:rsidRDefault="00D723F3" w:rsidP="00D723F3">
            <w:pPr>
              <w:autoSpaceDE w:val="0"/>
              <w:autoSpaceDN w:val="0"/>
              <w:adjustRightInd w:val="0"/>
              <w:rPr>
                <w:rFonts w:ascii="Calibri" w:hAnsi="Calibri" w:cs="Calibri"/>
                <w:sz w:val="24"/>
                <w:szCs w:val="24"/>
              </w:rPr>
            </w:pPr>
            <w:r w:rsidRPr="00D723F3">
              <w:rPr>
                <w:rFonts w:ascii="Calibri" w:hAnsi="Calibri" w:cs="Calibri"/>
                <w:sz w:val="24"/>
                <w:szCs w:val="24"/>
                <w:u w:val="single"/>
              </w:rPr>
              <w:t>Human Resource Management</w:t>
            </w:r>
            <w:r>
              <w:rPr>
                <w:rFonts w:ascii="Calibri" w:hAnsi="Calibri" w:cs="Calibri"/>
                <w:sz w:val="24"/>
                <w:szCs w:val="24"/>
              </w:rPr>
              <w:t xml:space="preserve"> </w:t>
            </w:r>
            <w:r w:rsidRPr="00D723F3">
              <w:rPr>
                <w:rFonts w:ascii="Calibri" w:hAnsi="Calibri" w:cs="Calibri"/>
                <w:b/>
                <w:bCs/>
                <w:sz w:val="24"/>
                <w:szCs w:val="24"/>
              </w:rPr>
              <w:t>combined with Performance</w:t>
            </w:r>
            <w:r>
              <w:rPr>
                <w:rFonts w:ascii="Calibri" w:hAnsi="Calibri" w:cs="Calibri"/>
                <w:sz w:val="24"/>
                <w:szCs w:val="24"/>
              </w:rPr>
              <w:t xml:space="preserve"> Management results </w:t>
            </w:r>
            <w:r w:rsidRPr="00D723F3">
              <w:rPr>
                <w:rFonts w:ascii="Calibri" w:hAnsi="Calibri" w:cs="Calibri"/>
                <w:b/>
                <w:bCs/>
                <w:sz w:val="24"/>
                <w:szCs w:val="24"/>
              </w:rPr>
              <w:t>with a</w:t>
            </w:r>
            <w:r>
              <w:rPr>
                <w:rFonts w:ascii="Calibri" w:hAnsi="Calibri" w:cs="Calibri"/>
                <w:sz w:val="24"/>
                <w:szCs w:val="24"/>
              </w:rPr>
              <w:t xml:space="preserve"> </w:t>
            </w:r>
            <w:r w:rsidRPr="00D723F3">
              <w:rPr>
                <w:rFonts w:ascii="Calibri" w:hAnsi="Calibri" w:cs="Calibri"/>
                <w:b/>
                <w:bCs/>
                <w:sz w:val="24"/>
                <w:szCs w:val="24"/>
              </w:rPr>
              <w:t>strategic</w:t>
            </w:r>
            <w:r>
              <w:rPr>
                <w:rFonts w:ascii="Calibri" w:hAnsi="Calibri" w:cs="Calibri"/>
                <w:sz w:val="24"/>
                <w:szCs w:val="24"/>
              </w:rPr>
              <w:t xml:space="preserve"> Human Resource Management as it relates to </w:t>
            </w:r>
            <w:r w:rsidRPr="00D723F3">
              <w:rPr>
                <w:rFonts w:ascii="Calibri" w:hAnsi="Calibri" w:cs="Calibri"/>
                <w:b/>
                <w:bCs/>
                <w:sz w:val="24"/>
                <w:szCs w:val="24"/>
              </w:rPr>
              <w:t>leading</w:t>
            </w:r>
            <w:r>
              <w:rPr>
                <w:rFonts w:ascii="Calibri" w:hAnsi="Calibri" w:cs="Calibri"/>
                <w:sz w:val="24"/>
                <w:szCs w:val="24"/>
              </w:rPr>
              <w:t xml:space="preserve">, </w:t>
            </w:r>
            <w:r w:rsidRPr="00D723F3">
              <w:rPr>
                <w:rFonts w:ascii="Calibri" w:hAnsi="Calibri" w:cs="Calibri"/>
                <w:b/>
                <w:bCs/>
                <w:sz w:val="24"/>
                <w:szCs w:val="24"/>
              </w:rPr>
              <w:t>coaching,</w:t>
            </w:r>
            <w:r>
              <w:rPr>
                <w:rFonts w:ascii="Calibri" w:hAnsi="Calibri" w:cs="Calibri"/>
                <w:sz w:val="24"/>
                <w:szCs w:val="24"/>
              </w:rPr>
              <w:t xml:space="preserve"> </w:t>
            </w:r>
            <w:r w:rsidRPr="00D723F3">
              <w:rPr>
                <w:rFonts w:ascii="Calibri" w:hAnsi="Calibri" w:cs="Calibri"/>
                <w:b/>
                <w:bCs/>
                <w:sz w:val="24"/>
                <w:szCs w:val="24"/>
              </w:rPr>
              <w:t>mentoring,</w:t>
            </w:r>
            <w:r>
              <w:rPr>
                <w:rFonts w:ascii="Calibri" w:hAnsi="Calibri" w:cs="Calibri"/>
                <w:sz w:val="24"/>
                <w:szCs w:val="24"/>
              </w:rPr>
              <w:t xml:space="preserve"> </w:t>
            </w:r>
            <w:r w:rsidRPr="00D723F3">
              <w:rPr>
                <w:rFonts w:ascii="Calibri" w:hAnsi="Calibri" w:cs="Calibri"/>
                <w:b/>
                <w:bCs/>
                <w:sz w:val="24"/>
                <w:szCs w:val="24"/>
              </w:rPr>
              <w:t>performance appraisal</w:t>
            </w:r>
            <w:r>
              <w:rPr>
                <w:rFonts w:ascii="Calibri" w:hAnsi="Calibri" w:cs="Calibri"/>
                <w:sz w:val="24"/>
                <w:szCs w:val="24"/>
              </w:rPr>
              <w:t xml:space="preserve">, </w:t>
            </w:r>
            <w:r w:rsidRPr="00D723F3">
              <w:rPr>
                <w:rFonts w:ascii="Calibri" w:hAnsi="Calibri" w:cs="Calibri"/>
                <w:b/>
                <w:bCs/>
                <w:sz w:val="24"/>
                <w:szCs w:val="24"/>
              </w:rPr>
              <w:t>rewards</w:t>
            </w:r>
            <w:r>
              <w:rPr>
                <w:rFonts w:ascii="Calibri" w:hAnsi="Calibri" w:cs="Calibri"/>
                <w:sz w:val="24"/>
                <w:szCs w:val="24"/>
              </w:rPr>
              <w:t xml:space="preserve">, </w:t>
            </w:r>
            <w:r w:rsidRPr="00D723F3">
              <w:rPr>
                <w:rFonts w:ascii="Calibri" w:hAnsi="Calibri" w:cs="Calibri"/>
                <w:b/>
                <w:bCs/>
                <w:sz w:val="24"/>
                <w:szCs w:val="24"/>
              </w:rPr>
              <w:t>punishments,</w:t>
            </w:r>
            <w:r>
              <w:rPr>
                <w:rFonts w:ascii="Calibri" w:hAnsi="Calibri" w:cs="Calibri"/>
                <w:sz w:val="24"/>
                <w:szCs w:val="24"/>
              </w:rPr>
              <w:t xml:space="preserve"> and other </w:t>
            </w:r>
            <w:r w:rsidRPr="00D723F3">
              <w:rPr>
                <w:rFonts w:ascii="Calibri" w:hAnsi="Calibri" w:cs="Calibri"/>
                <w:b/>
                <w:bCs/>
                <w:sz w:val="24"/>
                <w:szCs w:val="24"/>
              </w:rPr>
              <w:t>labour relations.</w:t>
            </w:r>
          </w:p>
          <w:p w:rsidR="00D723F3" w:rsidRPr="00E27A85" w:rsidRDefault="00D723F3" w:rsidP="00E27A85">
            <w:pPr>
              <w:autoSpaceDE w:val="0"/>
              <w:autoSpaceDN w:val="0"/>
              <w:adjustRightInd w:val="0"/>
              <w:rPr>
                <w:rFonts w:ascii="Calibri" w:hAnsi="Calibri" w:cs="Calibri"/>
                <w:sz w:val="24"/>
                <w:szCs w:val="24"/>
              </w:rPr>
            </w:pPr>
          </w:p>
          <w:p w:rsidR="00F5407E" w:rsidRPr="00F5407E" w:rsidRDefault="00F5407E" w:rsidP="00F5407E">
            <w:pPr>
              <w:autoSpaceDE w:val="0"/>
              <w:autoSpaceDN w:val="0"/>
              <w:adjustRightInd w:val="0"/>
              <w:rPr>
                <w:rFonts w:ascii="Calibri" w:hAnsi="Calibri" w:cs="Calibri"/>
                <w:color w:val="000000"/>
                <w:sz w:val="24"/>
                <w:szCs w:val="24"/>
              </w:rPr>
            </w:pPr>
          </w:p>
          <w:p w:rsidR="00F5407E" w:rsidRDefault="00F5407E" w:rsidP="00F5407E">
            <w:pPr>
              <w:autoSpaceDE w:val="0"/>
              <w:autoSpaceDN w:val="0"/>
              <w:adjustRightInd w:val="0"/>
              <w:rPr>
                <w:rFonts w:cs="Calibri"/>
                <w:b/>
                <w:bCs/>
                <w:color w:val="000000"/>
                <w:sz w:val="23"/>
                <w:szCs w:val="23"/>
              </w:rPr>
            </w:pPr>
            <w:r w:rsidRPr="00F5407E">
              <w:rPr>
                <w:rFonts w:ascii="Calibri" w:hAnsi="Calibri" w:cs="Calibri"/>
                <w:color w:val="000000"/>
                <w:sz w:val="24"/>
                <w:szCs w:val="24"/>
              </w:rPr>
              <w:t xml:space="preserve"> </w:t>
            </w:r>
            <w:r w:rsidRPr="00F5407E">
              <w:rPr>
                <w:rFonts w:cs="Calibri"/>
                <w:b/>
                <w:bCs/>
                <w:color w:val="000000"/>
                <w:sz w:val="23"/>
                <w:szCs w:val="23"/>
              </w:rPr>
              <w:t xml:space="preserve">III. Outline the ethics of HRM as relating to the organization and the individual employee. </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Pr>
                <w:rFonts w:ascii="Symbol" w:hAnsi="Symbol" w:cs="Symbol"/>
                <w:color w:val="EE7D31"/>
                <w:sz w:val="28"/>
                <w:szCs w:val="28"/>
              </w:rPr>
              <w:t></w:t>
            </w:r>
            <w:r w:rsidRPr="00CD5CFC">
              <w:rPr>
                <w:rFonts w:ascii="Calibri" w:hAnsi="Calibri" w:cs="Calibri"/>
                <w:b/>
                <w:bCs/>
                <w:color w:val="000000"/>
                <w:sz w:val="24"/>
                <w:szCs w:val="24"/>
              </w:rPr>
              <w:t>HR professionals</w:t>
            </w:r>
            <w:r>
              <w:rPr>
                <w:rFonts w:ascii="Calibri" w:hAnsi="Calibri" w:cs="Calibri"/>
                <w:color w:val="000000"/>
                <w:sz w:val="24"/>
                <w:szCs w:val="24"/>
              </w:rPr>
              <w:t xml:space="preserve"> must strive to meet the highest standards of competence and commit to</w:t>
            </w:r>
          </w:p>
          <w:p w:rsidR="00CD5CFC" w:rsidRDefault="00CD5CFC" w:rsidP="00CD5CFC">
            <w:pPr>
              <w:autoSpaceDE w:val="0"/>
              <w:autoSpaceDN w:val="0"/>
              <w:adjustRightInd w:val="0"/>
              <w:rPr>
                <w:rFonts w:ascii="Calibri" w:hAnsi="Calibri" w:cs="Calibri"/>
                <w:color w:val="000000"/>
                <w:sz w:val="24"/>
                <w:szCs w:val="24"/>
              </w:rPr>
            </w:pPr>
            <w:r>
              <w:rPr>
                <w:rFonts w:ascii="Calibri" w:hAnsi="Calibri" w:cs="Calibri"/>
                <w:color w:val="000000"/>
                <w:sz w:val="24"/>
                <w:szCs w:val="24"/>
              </w:rPr>
              <w:t>Strengthen our competencies on a continuous basis.</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sidRPr="00CD5CFC">
              <w:rPr>
                <w:rFonts w:ascii="Calibri" w:hAnsi="Calibri" w:cs="Calibri"/>
                <w:b/>
                <w:bCs/>
                <w:color w:val="000000"/>
                <w:sz w:val="24"/>
                <w:szCs w:val="24"/>
              </w:rPr>
              <w:t>HR professionals</w:t>
            </w:r>
            <w:r>
              <w:rPr>
                <w:rFonts w:ascii="Calibri" w:hAnsi="Calibri" w:cs="Calibri"/>
                <w:color w:val="000000"/>
                <w:sz w:val="24"/>
                <w:szCs w:val="24"/>
              </w:rPr>
              <w:t xml:space="preserve"> are expected to exhibit individual leadership as a role model for maintaining the highest standards of ethical conduct.</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sidRPr="00CD5CFC">
              <w:rPr>
                <w:rFonts w:ascii="Calibri" w:hAnsi="Calibri" w:cs="Calibri"/>
                <w:b/>
                <w:bCs/>
                <w:color w:val="000000"/>
                <w:sz w:val="24"/>
                <w:szCs w:val="24"/>
              </w:rPr>
              <w:t>Human Resource professionals</w:t>
            </w:r>
            <w:r>
              <w:rPr>
                <w:rFonts w:ascii="Calibri" w:hAnsi="Calibri" w:cs="Calibri"/>
                <w:color w:val="000000"/>
                <w:sz w:val="24"/>
                <w:szCs w:val="24"/>
              </w:rPr>
              <w:t xml:space="preserve"> are ethically responsible for promoting and fostering fairness and justice for all employees and their organization.</w:t>
            </w:r>
          </w:p>
          <w:p w:rsidR="00CD5CFC"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sidRPr="00CD5CFC">
              <w:rPr>
                <w:rFonts w:ascii="Calibri" w:hAnsi="Calibri" w:cs="Calibri"/>
                <w:b/>
                <w:bCs/>
                <w:color w:val="000000"/>
                <w:sz w:val="24"/>
                <w:szCs w:val="24"/>
              </w:rPr>
              <w:t>HR professionals</w:t>
            </w:r>
            <w:r>
              <w:rPr>
                <w:rFonts w:ascii="Calibri" w:hAnsi="Calibri" w:cs="Calibri"/>
                <w:color w:val="000000"/>
                <w:sz w:val="24"/>
                <w:szCs w:val="24"/>
              </w:rPr>
              <w:t xml:space="preserve"> must maintain a high level of trust for stakeholders. They must protect the interests of all stakeholders as well as their professional integrity. HR Professionals should not engage in activities that create actual, apparent, or potential conflict of interests.</w:t>
            </w:r>
          </w:p>
          <w:p w:rsidR="00CD5CFC" w:rsidRPr="00F5407E" w:rsidRDefault="00CD5CFC" w:rsidP="00CD5CFC">
            <w:pPr>
              <w:autoSpaceDE w:val="0"/>
              <w:autoSpaceDN w:val="0"/>
              <w:adjustRightInd w:val="0"/>
              <w:rPr>
                <w:rFonts w:ascii="Calibri" w:hAnsi="Calibri" w:cs="Calibri"/>
                <w:color w:val="000000"/>
                <w:sz w:val="24"/>
                <w:szCs w:val="24"/>
              </w:rPr>
            </w:pPr>
            <w:r>
              <w:rPr>
                <w:rFonts w:ascii="Symbol" w:hAnsi="Symbol" w:cs="Symbol"/>
                <w:color w:val="000000" w:themeColor="text1"/>
                <w:sz w:val="28"/>
                <w:szCs w:val="28"/>
              </w:rPr>
              <w:t></w:t>
            </w:r>
            <w:r w:rsidRPr="00CD5CFC">
              <w:rPr>
                <w:rFonts w:ascii="Calibri" w:hAnsi="Calibri" w:cs="Calibri"/>
                <w:b/>
                <w:bCs/>
                <w:color w:val="000000"/>
                <w:sz w:val="24"/>
                <w:szCs w:val="24"/>
              </w:rPr>
              <w:t>HR professionals</w:t>
            </w:r>
            <w:r>
              <w:rPr>
                <w:rFonts w:ascii="Calibri" w:hAnsi="Calibri" w:cs="Calibri"/>
                <w:color w:val="000000"/>
                <w:sz w:val="24"/>
                <w:szCs w:val="24"/>
              </w:rPr>
              <w:t xml:space="preserve"> consider and protect the rights of individuals, especially in the acquisition and dissemination of information while ensuring truthful communications and facilitating informed decision making.</w:t>
            </w:r>
          </w:p>
          <w:p w:rsidR="002A03FA" w:rsidRPr="00F5407E" w:rsidRDefault="002A03FA" w:rsidP="00424E61">
            <w:pPr>
              <w:pStyle w:val="Default"/>
              <w:rPr>
                <w:b/>
                <w:bCs/>
                <w:sz w:val="23"/>
                <w:szCs w:val="23"/>
              </w:rPr>
            </w:pPr>
          </w:p>
          <w:p w:rsidR="002A03FA" w:rsidRPr="00424E61" w:rsidRDefault="002A03FA" w:rsidP="00424E61">
            <w:pPr>
              <w:pStyle w:val="Default"/>
              <w:rPr>
                <w:rFonts w:eastAsiaTheme="minorHAnsi"/>
              </w:rPr>
            </w:pPr>
          </w:p>
          <w:p w:rsidR="008E29D1" w:rsidRDefault="00D05F3C" w:rsidP="008E29D1">
            <w:pPr>
              <w:pStyle w:val="tk-proxima-nova"/>
              <w:spacing w:line="384" w:lineRule="atLeast"/>
              <w:rPr>
                <w:rFonts w:asciiTheme="minorHAnsi" w:hAnsiTheme="minorHAnsi"/>
                <w:color w:val="000000" w:themeColor="text1"/>
                <w:sz w:val="22"/>
                <w:szCs w:val="22"/>
              </w:rPr>
            </w:pPr>
            <w:r w:rsidRPr="00D05F3C">
              <w:rPr>
                <w:rFonts w:ascii="Calibri" w:hAnsi="Calibri" w:cs="Calibri"/>
                <w:b/>
                <w:bCs/>
                <w:color w:val="000000"/>
              </w:rPr>
              <w:t xml:space="preserve">IV. What are the benefits of clear recruitment process? </w:t>
            </w:r>
          </w:p>
          <w:p w:rsidR="006152FD" w:rsidRPr="006152FD" w:rsidRDefault="006152FD" w:rsidP="008E29D1">
            <w:pPr>
              <w:pStyle w:val="tk-proxima-nova"/>
              <w:spacing w:line="384" w:lineRule="atLeast"/>
              <w:rPr>
                <w:rFonts w:asciiTheme="minorHAnsi" w:hAnsiTheme="minorHAnsi"/>
                <w:color w:val="000000" w:themeColor="text1"/>
                <w:sz w:val="22"/>
                <w:szCs w:val="22"/>
              </w:rPr>
            </w:pPr>
            <w:r w:rsidRPr="006152FD">
              <w:rPr>
                <w:rFonts w:asciiTheme="minorHAnsi" w:hAnsiTheme="minorHAnsi"/>
                <w:color w:val="333333"/>
                <w:sz w:val="22"/>
                <w:szCs w:val="22"/>
              </w:rPr>
              <w:t>A clear recruitment process can help cut the time involved in the searching, interviewing, hiring and training process. It can streamline these processes and make your search for viable ca</w:t>
            </w:r>
            <w:r>
              <w:rPr>
                <w:rFonts w:asciiTheme="minorHAnsi" w:hAnsiTheme="minorHAnsi"/>
                <w:color w:val="333333"/>
                <w:sz w:val="22"/>
                <w:szCs w:val="22"/>
              </w:rPr>
              <w:t xml:space="preserve">ndidates must more efficient. </w:t>
            </w:r>
            <w:r>
              <w:rPr>
                <w:rFonts w:asciiTheme="minorHAnsi" w:hAnsiTheme="minorHAnsi"/>
                <w:color w:val="333333"/>
                <w:sz w:val="22"/>
                <w:szCs w:val="22"/>
              </w:rPr>
              <w:br/>
            </w:r>
            <w:r w:rsidRPr="006152FD">
              <w:rPr>
                <w:rFonts w:asciiTheme="minorHAnsi" w:hAnsiTheme="minorHAnsi"/>
                <w:color w:val="333333"/>
                <w:sz w:val="22"/>
                <w:szCs w:val="22"/>
              </w:rPr>
              <w:t>It also puts forth a positive image to your customers, peers and competitors who will view you are a more legitimate, efficient business. Recruiting is rarely a private af</w:t>
            </w:r>
            <w:r>
              <w:rPr>
                <w:rFonts w:asciiTheme="minorHAnsi" w:hAnsiTheme="minorHAnsi"/>
                <w:color w:val="333333"/>
                <w:sz w:val="22"/>
                <w:szCs w:val="22"/>
              </w:rPr>
              <w:t>fair.</w:t>
            </w:r>
            <w:r>
              <w:rPr>
                <w:rFonts w:asciiTheme="minorHAnsi" w:hAnsiTheme="minorHAnsi"/>
                <w:color w:val="333333"/>
                <w:sz w:val="22"/>
                <w:szCs w:val="22"/>
              </w:rPr>
              <w:br/>
            </w:r>
            <w:r w:rsidRPr="006152FD">
              <w:rPr>
                <w:rFonts w:asciiTheme="minorHAnsi" w:hAnsiTheme="minorHAnsi"/>
                <w:color w:val="333333"/>
                <w:sz w:val="22"/>
                <w:szCs w:val="22"/>
              </w:rPr>
              <w:t>It is often very public and sometimes even rather high profile so you want to put your best, most professional face forward.</w:t>
            </w:r>
          </w:p>
          <w:p w:rsidR="00726CE9" w:rsidRPr="00726CE9" w:rsidRDefault="00726CE9" w:rsidP="00726CE9">
            <w:pPr>
              <w:autoSpaceDE w:val="0"/>
              <w:autoSpaceDN w:val="0"/>
              <w:adjustRightInd w:val="0"/>
              <w:rPr>
                <w:rFonts w:ascii="Calibri" w:hAnsi="Calibri" w:cs="Calibri"/>
                <w:b/>
                <w:bCs/>
                <w:color w:val="000000"/>
                <w:sz w:val="24"/>
                <w:szCs w:val="24"/>
              </w:rPr>
            </w:pPr>
            <w:r w:rsidRPr="00726CE9">
              <w:rPr>
                <w:rFonts w:ascii="Calibri" w:hAnsi="Calibri" w:cs="Calibri"/>
                <w:b/>
                <w:bCs/>
                <w:color w:val="000000"/>
                <w:sz w:val="23"/>
                <w:szCs w:val="23"/>
              </w:rPr>
              <w:t xml:space="preserve">V. How many opportunities of staff development can you think of? Here are some ideas. </w:t>
            </w:r>
          </w:p>
          <w:p w:rsidR="00726CE9" w:rsidRDefault="00726CE9" w:rsidP="00726CE9">
            <w:pPr>
              <w:autoSpaceDE w:val="0"/>
              <w:autoSpaceDN w:val="0"/>
              <w:adjustRightInd w:val="0"/>
              <w:spacing w:after="78"/>
              <w:rPr>
                <w:rFonts w:ascii="Calibri" w:hAnsi="Calibri" w:cs="Calibri"/>
                <w:b/>
                <w:bCs/>
                <w:color w:val="000000"/>
                <w:sz w:val="23"/>
                <w:szCs w:val="23"/>
              </w:rPr>
            </w:pPr>
            <w:r w:rsidRPr="00726CE9">
              <w:rPr>
                <w:rFonts w:ascii="Calibri" w:hAnsi="Calibri" w:cs="Calibri"/>
                <w:b/>
                <w:bCs/>
                <w:color w:val="000000"/>
                <w:sz w:val="23"/>
                <w:szCs w:val="23"/>
              </w:rPr>
              <w:t xml:space="preserve"> Refresher training </w:t>
            </w:r>
            <w:r w:rsidR="00CC077B">
              <w:rPr>
                <w:rFonts w:ascii="Calibri" w:hAnsi="Calibri" w:cs="Calibri"/>
                <w:b/>
                <w:bCs/>
                <w:color w:val="000000"/>
                <w:sz w:val="23"/>
                <w:szCs w:val="23"/>
              </w:rPr>
              <w:t>:</w:t>
            </w:r>
          </w:p>
          <w:p w:rsidR="00CC077B" w:rsidRPr="00CC077B" w:rsidRDefault="00CC077B" w:rsidP="00726CE9">
            <w:pPr>
              <w:autoSpaceDE w:val="0"/>
              <w:autoSpaceDN w:val="0"/>
              <w:adjustRightInd w:val="0"/>
              <w:spacing w:after="78"/>
              <w:rPr>
                <w:rStyle w:val="Strong"/>
                <w:b w:val="0"/>
                <w:bCs w:val="0"/>
                <w:sz w:val="24"/>
                <w:szCs w:val="24"/>
              </w:rPr>
            </w:pPr>
            <w:r>
              <w:rPr>
                <w:rStyle w:val="Strong"/>
                <w:b w:val="0"/>
                <w:bCs w:val="0"/>
                <w:sz w:val="24"/>
                <w:szCs w:val="24"/>
              </w:rPr>
              <w:t>-</w:t>
            </w:r>
            <w:r w:rsidRPr="00CC077B">
              <w:rPr>
                <w:rStyle w:val="Strong"/>
                <w:b w:val="0"/>
                <w:bCs w:val="0"/>
                <w:sz w:val="24"/>
                <w:szCs w:val="24"/>
              </w:rPr>
              <w:t>Increases confidence and job satisfaction</w:t>
            </w:r>
          </w:p>
          <w:p w:rsidR="00CC077B" w:rsidRPr="00CC077B" w:rsidRDefault="00CC077B" w:rsidP="00726CE9">
            <w:pPr>
              <w:autoSpaceDE w:val="0"/>
              <w:autoSpaceDN w:val="0"/>
              <w:adjustRightInd w:val="0"/>
              <w:spacing w:after="78"/>
              <w:rPr>
                <w:rStyle w:val="Strong"/>
                <w:b w:val="0"/>
                <w:bCs w:val="0"/>
                <w:sz w:val="24"/>
                <w:szCs w:val="24"/>
              </w:rPr>
            </w:pPr>
            <w:r>
              <w:rPr>
                <w:rStyle w:val="Strong"/>
                <w:b w:val="0"/>
                <w:bCs w:val="0"/>
                <w:sz w:val="24"/>
                <w:szCs w:val="24"/>
              </w:rPr>
              <w:t>-</w:t>
            </w:r>
            <w:r w:rsidRPr="00CC077B">
              <w:rPr>
                <w:rStyle w:val="Strong"/>
                <w:b w:val="0"/>
                <w:bCs w:val="0"/>
                <w:sz w:val="24"/>
                <w:szCs w:val="24"/>
              </w:rPr>
              <w:t>Improve knowledge and skill retention.</w:t>
            </w:r>
          </w:p>
          <w:p w:rsidR="00CC077B" w:rsidRPr="00CC077B" w:rsidRDefault="00CC077B" w:rsidP="00726CE9">
            <w:pPr>
              <w:autoSpaceDE w:val="0"/>
              <w:autoSpaceDN w:val="0"/>
              <w:adjustRightInd w:val="0"/>
              <w:spacing w:after="78"/>
              <w:rPr>
                <w:rStyle w:val="Strong"/>
                <w:b w:val="0"/>
                <w:bCs w:val="0"/>
                <w:sz w:val="24"/>
                <w:szCs w:val="24"/>
              </w:rPr>
            </w:pPr>
            <w:r>
              <w:rPr>
                <w:rStyle w:val="Strong"/>
                <w:b w:val="0"/>
                <w:bCs w:val="0"/>
                <w:sz w:val="24"/>
                <w:szCs w:val="24"/>
              </w:rPr>
              <w:t>-</w:t>
            </w:r>
            <w:r w:rsidRPr="00CC077B">
              <w:rPr>
                <w:rStyle w:val="Strong"/>
                <w:b w:val="0"/>
                <w:bCs w:val="0"/>
                <w:sz w:val="24"/>
                <w:szCs w:val="24"/>
              </w:rPr>
              <w:t>Stay up-to-date on products and procedures.</w:t>
            </w:r>
          </w:p>
          <w:p w:rsidR="00CC077B" w:rsidRPr="00726CE9" w:rsidRDefault="00CC077B" w:rsidP="00726CE9">
            <w:pPr>
              <w:autoSpaceDE w:val="0"/>
              <w:autoSpaceDN w:val="0"/>
              <w:adjustRightInd w:val="0"/>
              <w:spacing w:after="78"/>
              <w:rPr>
                <w:rFonts w:cs="Calibri"/>
                <w:b/>
                <w:bCs/>
                <w:color w:val="000000"/>
                <w:sz w:val="24"/>
                <w:szCs w:val="24"/>
              </w:rPr>
            </w:pPr>
            <w:r>
              <w:rPr>
                <w:rStyle w:val="Strong"/>
                <w:b w:val="0"/>
                <w:bCs w:val="0"/>
                <w:sz w:val="24"/>
                <w:szCs w:val="24"/>
              </w:rPr>
              <w:t>-</w:t>
            </w:r>
            <w:r w:rsidRPr="00CC077B">
              <w:rPr>
                <w:rStyle w:val="Strong"/>
                <w:b w:val="0"/>
                <w:bCs w:val="0"/>
                <w:sz w:val="24"/>
                <w:szCs w:val="24"/>
              </w:rPr>
              <w:t>Identify unknown weaknesses and strengths.</w:t>
            </w:r>
          </w:p>
          <w:p w:rsidR="00726CE9" w:rsidRDefault="00726CE9" w:rsidP="00726CE9">
            <w:pPr>
              <w:autoSpaceDE w:val="0"/>
              <w:autoSpaceDN w:val="0"/>
              <w:adjustRightInd w:val="0"/>
              <w:rPr>
                <w:rFonts w:ascii="Calibri" w:hAnsi="Calibri" w:cs="Calibri"/>
                <w:b/>
                <w:bCs/>
                <w:color w:val="000000"/>
                <w:sz w:val="23"/>
                <w:szCs w:val="23"/>
              </w:rPr>
            </w:pPr>
            <w:r w:rsidRPr="00726CE9">
              <w:rPr>
                <w:rFonts w:ascii="Calibri" w:hAnsi="Calibri" w:cs="Calibri"/>
                <w:b/>
                <w:bCs/>
                <w:color w:val="000000"/>
                <w:sz w:val="23"/>
                <w:szCs w:val="23"/>
              </w:rPr>
              <w:t xml:space="preserve"> Providing materials for self study </w:t>
            </w:r>
          </w:p>
          <w:p w:rsidR="00945D35" w:rsidRDefault="00945D35" w:rsidP="00945D35">
            <w:pPr>
              <w:autoSpaceDE w:val="0"/>
              <w:autoSpaceDN w:val="0"/>
              <w:adjustRightInd w:val="0"/>
              <w:spacing w:before="100" w:after="100"/>
              <w:rPr>
                <w:rFonts w:cs="Times New Roman"/>
              </w:rPr>
            </w:pPr>
            <w:r w:rsidRPr="00945D35">
              <w:rPr>
                <w:rFonts w:cs="Times New Roman"/>
              </w:rPr>
              <w:t>-Providing material in which every concept is explained properly using relevant examples &amp; proper questions.</w:t>
            </w:r>
          </w:p>
          <w:p w:rsidR="00945D35" w:rsidRDefault="00945D35" w:rsidP="00945D35">
            <w:pPr>
              <w:autoSpaceDE w:val="0"/>
              <w:autoSpaceDN w:val="0"/>
              <w:adjustRightInd w:val="0"/>
              <w:spacing w:before="100" w:after="100"/>
              <w:rPr>
                <w:sz w:val="23"/>
                <w:szCs w:val="23"/>
              </w:rPr>
            </w:pPr>
            <w:r>
              <w:rPr>
                <w:rFonts w:cs="Times New Roman"/>
              </w:rPr>
              <w:t>-</w:t>
            </w:r>
            <w:r>
              <w:rPr>
                <w:sz w:val="23"/>
                <w:szCs w:val="23"/>
              </w:rPr>
              <w:t xml:space="preserve"> provide an information and advice service to help all employees understand the </w:t>
            </w:r>
            <w:r w:rsidR="00C559EA">
              <w:rPr>
                <w:sz w:val="23"/>
                <w:szCs w:val="23"/>
              </w:rPr>
              <w:t>policies and</w:t>
            </w:r>
            <w:r>
              <w:rPr>
                <w:sz w:val="23"/>
                <w:szCs w:val="23"/>
              </w:rPr>
              <w:t xml:space="preserve"> support system.</w:t>
            </w:r>
          </w:p>
          <w:p w:rsidR="00945D35" w:rsidRDefault="00945D35" w:rsidP="00945D35">
            <w:pPr>
              <w:autoSpaceDE w:val="0"/>
              <w:autoSpaceDN w:val="0"/>
              <w:adjustRightInd w:val="0"/>
              <w:spacing w:before="100" w:after="100"/>
              <w:rPr>
                <w:sz w:val="23"/>
                <w:szCs w:val="23"/>
              </w:rPr>
            </w:pPr>
            <w:r>
              <w:rPr>
                <w:sz w:val="23"/>
                <w:szCs w:val="23"/>
              </w:rPr>
              <w:t>-access services and plan for the future.</w:t>
            </w:r>
          </w:p>
          <w:p w:rsidR="002826B3" w:rsidRPr="002826B3" w:rsidRDefault="002826B3" w:rsidP="002826B3">
            <w:pPr>
              <w:autoSpaceDE w:val="0"/>
              <w:autoSpaceDN w:val="0"/>
              <w:adjustRightInd w:val="0"/>
              <w:rPr>
                <w:rFonts w:ascii="Calibri" w:hAnsi="Calibri" w:cs="Calibri"/>
                <w:color w:val="000000"/>
                <w:sz w:val="24"/>
                <w:szCs w:val="24"/>
              </w:rPr>
            </w:pPr>
          </w:p>
          <w:p w:rsidR="002826B3" w:rsidRPr="002826B3" w:rsidRDefault="002826B3" w:rsidP="002826B3">
            <w:pPr>
              <w:autoSpaceDE w:val="0"/>
              <w:autoSpaceDN w:val="0"/>
              <w:adjustRightInd w:val="0"/>
              <w:rPr>
                <w:rFonts w:ascii="Calibri" w:hAnsi="Calibri" w:cs="Calibri"/>
                <w:color w:val="000000"/>
                <w:sz w:val="24"/>
                <w:szCs w:val="24"/>
              </w:rPr>
            </w:pPr>
            <w:r w:rsidRPr="002826B3">
              <w:rPr>
                <w:rFonts w:ascii="Calibri" w:hAnsi="Calibri" w:cs="Calibri"/>
                <w:color w:val="000000"/>
                <w:sz w:val="24"/>
                <w:szCs w:val="24"/>
              </w:rPr>
              <w:t xml:space="preserve"> </w:t>
            </w:r>
          </w:p>
          <w:p w:rsidR="002826B3" w:rsidRDefault="002826B3" w:rsidP="002826B3">
            <w:pPr>
              <w:autoSpaceDE w:val="0"/>
              <w:autoSpaceDN w:val="0"/>
              <w:adjustRightInd w:val="0"/>
              <w:rPr>
                <w:rFonts w:ascii="Calibri" w:hAnsi="Calibri" w:cs="Calibri"/>
                <w:b/>
                <w:bCs/>
                <w:color w:val="000000"/>
                <w:sz w:val="24"/>
                <w:szCs w:val="24"/>
              </w:rPr>
            </w:pPr>
            <w:r w:rsidRPr="002826B3">
              <w:rPr>
                <w:rFonts w:ascii="Calibri" w:hAnsi="Calibri" w:cs="Calibri"/>
                <w:b/>
                <w:bCs/>
                <w:color w:val="000000"/>
                <w:sz w:val="24"/>
                <w:szCs w:val="24"/>
              </w:rPr>
              <w:t>2. Is there a need for human resource management specialists and if so what should their role be?</w:t>
            </w:r>
            <w:r w:rsidR="00901DBE">
              <w:rPr>
                <w:rFonts w:ascii="Calibri" w:hAnsi="Calibri" w:cs="Calibri"/>
                <w:b/>
                <w:bCs/>
                <w:color w:val="000000"/>
                <w:sz w:val="24"/>
                <w:szCs w:val="24"/>
              </w:rPr>
              <w:t xml:space="preserve"> How is this role evolving? </w:t>
            </w:r>
          </w:p>
          <w:p w:rsidR="00901DBE" w:rsidRDefault="00901DBE" w:rsidP="002826B3">
            <w:pPr>
              <w:autoSpaceDE w:val="0"/>
              <w:autoSpaceDN w:val="0"/>
              <w:adjustRightInd w:val="0"/>
            </w:pPr>
            <w:r>
              <w:t>The work of human resources specialists begins when a position with the organization needs to be filled. These HR specialists, at this time, may do every from creating and placing job posts to visiting job fairs to find the right candidate. Once a pool of potential candidates has been assembled, HR specialists then sort through them, scheduling and conducting interviews. In larger organizations, senior HR members may be responsible for the interviewing process, although HR specialists in smaller companies are often responsible for this step in the hiring process.</w:t>
            </w:r>
          </w:p>
          <w:p w:rsidR="00901DBE" w:rsidRDefault="00901DBE" w:rsidP="002826B3">
            <w:pPr>
              <w:autoSpaceDE w:val="0"/>
              <w:autoSpaceDN w:val="0"/>
              <w:adjustRightInd w:val="0"/>
            </w:pPr>
          </w:p>
          <w:p w:rsidR="00901DBE" w:rsidRDefault="00901DBE" w:rsidP="002826B3">
            <w:pPr>
              <w:autoSpaceDE w:val="0"/>
              <w:autoSpaceDN w:val="0"/>
              <w:adjustRightInd w:val="0"/>
            </w:pPr>
            <w:r>
              <w:t>When not hiring, placing, and orienting new employees, HR specialists often oversee current employee satisfaction and productivity, ensuring that the workplace is always running efficiently.</w:t>
            </w:r>
          </w:p>
          <w:p w:rsidR="00901DBE" w:rsidRDefault="00901DBE" w:rsidP="002826B3">
            <w:pPr>
              <w:autoSpaceDE w:val="0"/>
              <w:autoSpaceDN w:val="0"/>
              <w:adjustRightInd w:val="0"/>
            </w:pPr>
          </w:p>
          <w:p w:rsidR="00901DBE" w:rsidRDefault="00901DBE" w:rsidP="002826B3">
            <w:pPr>
              <w:autoSpaceDE w:val="0"/>
              <w:autoSpaceDN w:val="0"/>
              <w:adjustRightInd w:val="0"/>
            </w:pPr>
            <w:r>
              <w:t>Human resources specialists work under HR directors and managers. During the hiring process, they generally consult with members of the management team to ensure that the right candidates are being placed into the right position. Thus, their job duties frequently involve consulting with the appropriate HR managers.</w:t>
            </w:r>
          </w:p>
          <w:p w:rsidR="00901DBE" w:rsidRDefault="00901DBE" w:rsidP="002826B3">
            <w:pPr>
              <w:autoSpaceDE w:val="0"/>
              <w:autoSpaceDN w:val="0"/>
              <w:adjustRightInd w:val="0"/>
            </w:pPr>
          </w:p>
          <w:p w:rsidR="00901DBE" w:rsidRPr="00901DBE" w:rsidRDefault="00901DBE" w:rsidP="00901DBE">
            <w:pPr>
              <w:spacing w:before="100" w:beforeAutospacing="1" w:after="100" w:afterAutospacing="1"/>
              <w:rPr>
                <w:rFonts w:eastAsia="Times New Roman" w:cs="Times New Roman"/>
              </w:rPr>
            </w:pPr>
            <w:r w:rsidRPr="00901DBE">
              <w:rPr>
                <w:rFonts w:eastAsia="Times New Roman" w:cs="Times New Roman"/>
                <w:b/>
                <w:bCs/>
              </w:rPr>
              <w:lastRenderedPageBreak/>
              <w:t>Daily job duties</w:t>
            </w:r>
            <w:r w:rsidRPr="00901DBE">
              <w:rPr>
                <w:rFonts w:eastAsia="Times New Roman" w:cs="Times New Roman"/>
              </w:rPr>
              <w:t xml:space="preserve"> of human resources specialists include:</w:t>
            </w:r>
          </w:p>
          <w:p w:rsidR="00901DBE" w:rsidRPr="00901DBE" w:rsidRDefault="00901DBE" w:rsidP="00901DBE">
            <w:pPr>
              <w:numPr>
                <w:ilvl w:val="0"/>
                <w:numId w:val="3"/>
              </w:numPr>
              <w:spacing w:before="100" w:beforeAutospacing="1" w:after="100" w:afterAutospacing="1"/>
              <w:rPr>
                <w:rFonts w:eastAsia="Times New Roman" w:cs="Times New Roman"/>
              </w:rPr>
            </w:pPr>
            <w:r w:rsidRPr="00901DBE">
              <w:rPr>
                <w:rFonts w:eastAsia="Times New Roman" w:cs="Times New Roman"/>
              </w:rPr>
              <w:t>Preparing or updating employment records related to hiring, transferring, promoting, and terminating</w:t>
            </w:r>
          </w:p>
          <w:p w:rsidR="00901DBE" w:rsidRPr="00901DBE" w:rsidRDefault="00901DBE" w:rsidP="00901DBE">
            <w:pPr>
              <w:numPr>
                <w:ilvl w:val="0"/>
                <w:numId w:val="3"/>
              </w:numPr>
              <w:spacing w:before="100" w:beforeAutospacing="1" w:after="100" w:afterAutospacing="1"/>
              <w:rPr>
                <w:rFonts w:eastAsia="Times New Roman" w:cs="Times New Roman"/>
              </w:rPr>
            </w:pPr>
            <w:r w:rsidRPr="00901DBE">
              <w:rPr>
                <w:rFonts w:eastAsia="Times New Roman" w:cs="Times New Roman"/>
              </w:rPr>
              <w:t>Explaining human resources policies, procedures, laws, and standards to new and existing employees</w:t>
            </w:r>
          </w:p>
          <w:p w:rsidR="00901DBE" w:rsidRPr="00901DBE" w:rsidRDefault="00901DBE" w:rsidP="00901DBE">
            <w:pPr>
              <w:numPr>
                <w:ilvl w:val="0"/>
                <w:numId w:val="3"/>
              </w:numPr>
              <w:spacing w:before="100" w:beforeAutospacing="1" w:after="100" w:afterAutospacing="1"/>
              <w:rPr>
                <w:rFonts w:eastAsia="Times New Roman" w:cs="Times New Roman"/>
              </w:rPr>
            </w:pPr>
            <w:r w:rsidRPr="00901DBE">
              <w:rPr>
                <w:rFonts w:eastAsia="Times New Roman" w:cs="Times New Roman"/>
              </w:rPr>
              <w:t>Ensuring new hire paperwork is completed and processed</w:t>
            </w:r>
          </w:p>
          <w:p w:rsidR="00901DBE" w:rsidRPr="00901DBE" w:rsidRDefault="00901DBE" w:rsidP="00901DBE">
            <w:pPr>
              <w:numPr>
                <w:ilvl w:val="0"/>
                <w:numId w:val="3"/>
              </w:numPr>
              <w:spacing w:before="100" w:beforeAutospacing="1" w:after="100" w:afterAutospacing="1"/>
              <w:rPr>
                <w:rFonts w:eastAsia="Times New Roman" w:cs="Times New Roman"/>
              </w:rPr>
            </w:pPr>
            <w:r w:rsidRPr="00901DBE">
              <w:rPr>
                <w:rFonts w:eastAsia="Times New Roman" w:cs="Times New Roman"/>
              </w:rPr>
              <w:t>Informing job applicants of job duties, responsibilities, benefits, schedules, working conditions, promotion opportunities, etc.</w:t>
            </w:r>
          </w:p>
          <w:p w:rsidR="00901DBE" w:rsidRPr="00901DBE" w:rsidRDefault="00901DBE" w:rsidP="00901DBE">
            <w:pPr>
              <w:numPr>
                <w:ilvl w:val="0"/>
                <w:numId w:val="3"/>
              </w:numPr>
              <w:spacing w:before="100" w:beforeAutospacing="1" w:after="100" w:afterAutospacing="1"/>
              <w:rPr>
                <w:rFonts w:eastAsia="Times New Roman" w:cs="Times New Roman"/>
              </w:rPr>
            </w:pPr>
            <w:r w:rsidRPr="00901DBE">
              <w:rPr>
                <w:rFonts w:eastAsia="Times New Roman" w:cs="Times New Roman"/>
              </w:rPr>
              <w:t>Addressing any employment relations issues, such as work complaints and harassment allegations</w:t>
            </w:r>
          </w:p>
          <w:p w:rsidR="00901DBE" w:rsidRPr="00901DBE" w:rsidRDefault="00901DBE" w:rsidP="00901DBE">
            <w:pPr>
              <w:numPr>
                <w:ilvl w:val="0"/>
                <w:numId w:val="3"/>
              </w:numPr>
              <w:spacing w:before="100" w:beforeAutospacing="1" w:after="100" w:afterAutospacing="1"/>
              <w:rPr>
                <w:rFonts w:eastAsia="Times New Roman" w:cs="Times New Roman"/>
              </w:rPr>
            </w:pPr>
            <w:r w:rsidRPr="00901DBE">
              <w:rPr>
                <w:rFonts w:eastAsia="Times New Roman" w:cs="Times New Roman"/>
              </w:rPr>
              <w:t>Processing all personnel action forms and ensuring proper approval</w:t>
            </w:r>
          </w:p>
          <w:p w:rsidR="00901DBE" w:rsidRDefault="00901DBE" w:rsidP="00901DBE">
            <w:pPr>
              <w:numPr>
                <w:ilvl w:val="0"/>
                <w:numId w:val="3"/>
              </w:numPr>
              <w:spacing w:before="100" w:beforeAutospacing="1" w:after="100" w:afterAutospacing="1"/>
              <w:rPr>
                <w:rFonts w:eastAsia="Times New Roman" w:cs="Times New Roman"/>
              </w:rPr>
            </w:pPr>
            <w:r w:rsidRPr="00901DBE">
              <w:rPr>
                <w:rFonts w:eastAsia="Times New Roman" w:cs="Times New Roman"/>
              </w:rPr>
              <w:t>Overseeing hiring process, which includes coordinating job posts, reviewing resumes, and performing reference checks</w:t>
            </w:r>
          </w:p>
          <w:p w:rsidR="00777A62" w:rsidRPr="00901DBE" w:rsidRDefault="00777A62" w:rsidP="00777A62">
            <w:pPr>
              <w:spacing w:before="100" w:beforeAutospacing="1" w:after="100" w:afterAutospacing="1"/>
              <w:ind w:left="720"/>
              <w:rPr>
                <w:rFonts w:eastAsia="Times New Roman" w:cs="Times New Roman"/>
                <w:i/>
                <w:iCs/>
                <w:sz w:val="24"/>
                <w:szCs w:val="24"/>
              </w:rPr>
            </w:pPr>
            <w:r w:rsidRPr="00777A62">
              <w:rPr>
                <w:rStyle w:val="Emphasis"/>
                <w:b/>
                <w:bCs/>
                <w:i w:val="0"/>
                <w:iCs w:val="0"/>
                <w:sz w:val="24"/>
                <w:szCs w:val="24"/>
              </w:rPr>
              <w:t>HR Specialist Roles</w:t>
            </w:r>
          </w:p>
          <w:p w:rsidR="00777A62" w:rsidRPr="00777A62" w:rsidRDefault="00777A62" w:rsidP="00777A62">
            <w:pPr>
              <w:spacing w:before="100" w:beforeAutospacing="1" w:after="100" w:afterAutospacing="1"/>
              <w:rPr>
                <w:rFonts w:eastAsia="Times New Roman" w:cs="Times New Roman"/>
                <w:b/>
                <w:bCs/>
                <w:i/>
                <w:iCs/>
                <w:u w:val="single"/>
              </w:rPr>
            </w:pPr>
            <w:r w:rsidRPr="00777A62">
              <w:rPr>
                <w:rFonts w:eastAsia="Times New Roman" w:cs="Times New Roman"/>
                <w:b/>
                <w:bCs/>
                <w:i/>
                <w:iCs/>
                <w:u w:val="single"/>
              </w:rPr>
              <w:t>HR specialists may also be called upon to focus their efforts on one of the following areas of HR:</w:t>
            </w:r>
          </w:p>
          <w:p w:rsidR="00777A62" w:rsidRPr="00777A62" w:rsidRDefault="00777A62" w:rsidP="00777A62">
            <w:pPr>
              <w:numPr>
                <w:ilvl w:val="0"/>
                <w:numId w:val="4"/>
              </w:numPr>
              <w:spacing w:before="100" w:beforeAutospacing="1" w:after="100" w:afterAutospacing="1"/>
              <w:rPr>
                <w:rFonts w:eastAsia="Times New Roman" w:cs="Times New Roman"/>
                <w:b/>
                <w:bCs/>
              </w:rPr>
            </w:pPr>
            <w:r w:rsidRPr="00777A62">
              <w:rPr>
                <w:rFonts w:eastAsia="Times New Roman" w:cs="Times New Roman"/>
                <w:b/>
                <w:bCs/>
              </w:rPr>
              <w:t xml:space="preserve">Workforce Planning and Employment </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Implementing the organization’s recruiting strategy</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Interviewing applicants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Administering pre-employment tests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Assisting with completing background investigations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Processing transfers, promotions, and terminations</w:t>
            </w:r>
          </w:p>
          <w:p w:rsidR="00777A62" w:rsidRPr="00777A62" w:rsidRDefault="00777A62" w:rsidP="00777A62">
            <w:pPr>
              <w:numPr>
                <w:ilvl w:val="0"/>
                <w:numId w:val="4"/>
              </w:numPr>
              <w:spacing w:before="100" w:beforeAutospacing="1" w:after="100" w:afterAutospacing="1"/>
              <w:rPr>
                <w:rFonts w:eastAsia="Times New Roman" w:cs="Times New Roman"/>
                <w:b/>
                <w:bCs/>
              </w:rPr>
            </w:pPr>
            <w:r w:rsidRPr="00777A62">
              <w:rPr>
                <w:rFonts w:eastAsia="Times New Roman" w:cs="Times New Roman"/>
                <w:b/>
                <w:bCs/>
              </w:rPr>
              <w:t xml:space="preserve">HR Development </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Conducting training sessions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Administering on-the-job training programs</w:t>
            </w:r>
          </w:p>
          <w:p w:rsidR="00777A62" w:rsidRP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Evaluating the effectiveness of training programs</w:t>
            </w:r>
          </w:p>
          <w:p w:rsidR="00777A62" w:rsidRDefault="00777A62" w:rsidP="00777A62">
            <w:pPr>
              <w:numPr>
                <w:ilvl w:val="1"/>
                <w:numId w:val="4"/>
              </w:numPr>
              <w:spacing w:before="100" w:beforeAutospacing="1" w:after="100" w:afterAutospacing="1"/>
              <w:rPr>
                <w:rFonts w:eastAsia="Times New Roman" w:cs="Times New Roman"/>
              </w:rPr>
            </w:pPr>
            <w:r w:rsidRPr="00777A62">
              <w:rPr>
                <w:rFonts w:eastAsia="Times New Roman" w:cs="Times New Roman"/>
              </w:rPr>
              <w:t>Maintaining records of employee participation in all training and development programs</w:t>
            </w:r>
          </w:p>
          <w:p w:rsidR="00777A62" w:rsidRPr="00777A62" w:rsidRDefault="00777A62" w:rsidP="00777A62">
            <w:pPr>
              <w:rPr>
                <w:rFonts w:eastAsia="Times New Roman" w:cs="Times New Roman"/>
              </w:rPr>
            </w:pPr>
            <w:r w:rsidRPr="00777A62">
              <w:rPr>
                <w:rFonts w:eastAsia="Times New Roman" w:cs="Times New Roman"/>
              </w:rPr>
              <w:t xml:space="preserve">  </w:t>
            </w:r>
            <w:r w:rsidRPr="00777A62">
              <w:rPr>
                <w:rFonts w:eastAsia="Times New Roman" w:cs="Times New Roman"/>
                <w:b/>
                <w:bCs/>
              </w:rPr>
              <w:t>Total Rewards</w:t>
            </w:r>
            <w:r w:rsidRPr="00777A62">
              <w:rPr>
                <w:rFonts w:eastAsia="Times New Roman" w:cs="Times New Roman"/>
              </w:rPr>
              <w:t xml:space="preserve"> </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Analyzing job duties</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Writing job descriptions</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Performing job evaluations and job analyses</w:t>
            </w:r>
          </w:p>
          <w:p w:rsidR="00777A62" w:rsidRPr="00777A62" w:rsidRDefault="00777A62" w:rsidP="00777A62">
            <w:pPr>
              <w:numPr>
                <w:ilvl w:val="0"/>
                <w:numId w:val="5"/>
              </w:numPr>
              <w:spacing w:before="100" w:beforeAutospacing="1" w:after="100" w:afterAutospacing="1"/>
              <w:rPr>
                <w:rFonts w:eastAsia="Times New Roman" w:cs="Times New Roman"/>
              </w:rPr>
            </w:pPr>
            <w:r w:rsidRPr="00777A62">
              <w:rPr>
                <w:rFonts w:eastAsia="Times New Roman" w:cs="Times New Roman"/>
              </w:rPr>
              <w:t>Conducting and analyzing compensation surveys</w:t>
            </w:r>
          </w:p>
          <w:p w:rsidR="00777A62" w:rsidRPr="00777A62" w:rsidRDefault="00777A62" w:rsidP="00777A62">
            <w:pPr>
              <w:rPr>
                <w:rFonts w:eastAsia="Times New Roman" w:cs="Times New Roman"/>
                <w:b/>
                <w:bCs/>
              </w:rPr>
            </w:pPr>
            <w:r w:rsidRPr="00777A62">
              <w:rPr>
                <w:rFonts w:eastAsia="Times New Roman" w:cs="Times New Roman"/>
              </w:rPr>
              <w:t xml:space="preserve">  </w:t>
            </w:r>
            <w:r w:rsidRPr="00777A62">
              <w:rPr>
                <w:rFonts w:eastAsia="Times New Roman" w:cs="Times New Roman"/>
                <w:b/>
                <w:bCs/>
              </w:rPr>
              <w:t xml:space="preserve">Employee and Labor Relations (union environments) </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Interpreting union contracts</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Helping to negotiate collective bargaining agreements</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Resolving grievances</w:t>
            </w:r>
          </w:p>
          <w:p w:rsidR="00777A62" w:rsidRPr="00777A62" w:rsidRDefault="00777A62" w:rsidP="00777A62">
            <w:pPr>
              <w:numPr>
                <w:ilvl w:val="0"/>
                <w:numId w:val="6"/>
              </w:numPr>
              <w:spacing w:before="100" w:beforeAutospacing="1" w:after="100" w:afterAutospacing="1"/>
              <w:rPr>
                <w:rFonts w:eastAsia="Times New Roman" w:cs="Times New Roman"/>
              </w:rPr>
            </w:pPr>
            <w:r w:rsidRPr="00777A62">
              <w:rPr>
                <w:rFonts w:eastAsia="Times New Roman" w:cs="Times New Roman"/>
              </w:rPr>
              <w:t>Advising supervisors on union contract interpretation</w:t>
            </w:r>
          </w:p>
          <w:p w:rsidR="00777A62" w:rsidRPr="00777A62" w:rsidRDefault="00777A62" w:rsidP="00777A62">
            <w:pPr>
              <w:rPr>
                <w:rFonts w:eastAsia="Times New Roman" w:cs="Times New Roman"/>
              </w:rPr>
            </w:pPr>
            <w:r w:rsidRPr="00777A62">
              <w:rPr>
                <w:rFonts w:eastAsia="Times New Roman" w:cs="Times New Roman"/>
              </w:rPr>
              <w:t xml:space="preserve">  </w:t>
            </w:r>
            <w:r w:rsidRPr="00777A62">
              <w:rPr>
                <w:rFonts w:eastAsia="Times New Roman" w:cs="Times New Roman"/>
                <w:b/>
                <w:bCs/>
              </w:rPr>
              <w:t>Employee and Labor Relations (non-union environments)</w:t>
            </w:r>
            <w:r w:rsidRPr="00777A62">
              <w:rPr>
                <w:rFonts w:eastAsia="Times New Roman" w:cs="Times New Roman"/>
              </w:rPr>
              <w:t xml:space="preserve"> </w:t>
            </w:r>
          </w:p>
          <w:p w:rsidR="00777A62" w:rsidRPr="00777A62" w:rsidRDefault="00777A62" w:rsidP="00777A62">
            <w:pPr>
              <w:numPr>
                <w:ilvl w:val="0"/>
                <w:numId w:val="7"/>
              </w:numPr>
              <w:spacing w:before="100" w:beforeAutospacing="1" w:after="100" w:afterAutospacing="1"/>
              <w:rPr>
                <w:rFonts w:eastAsia="Times New Roman" w:cs="Times New Roman"/>
              </w:rPr>
            </w:pPr>
            <w:r w:rsidRPr="00777A62">
              <w:rPr>
                <w:rFonts w:eastAsia="Times New Roman" w:cs="Times New Roman"/>
              </w:rPr>
              <w:t>Assisting with processing employee grievances</w:t>
            </w:r>
          </w:p>
          <w:p w:rsidR="00777A62" w:rsidRDefault="00777A62" w:rsidP="00777A62">
            <w:pPr>
              <w:numPr>
                <w:ilvl w:val="0"/>
                <w:numId w:val="7"/>
              </w:numPr>
              <w:spacing w:before="100" w:beforeAutospacing="1" w:after="100" w:afterAutospacing="1"/>
              <w:rPr>
                <w:rFonts w:eastAsia="Times New Roman" w:cs="Times New Roman"/>
              </w:rPr>
            </w:pPr>
            <w:r w:rsidRPr="00777A62">
              <w:rPr>
                <w:rFonts w:eastAsia="Times New Roman" w:cs="Times New Roman"/>
              </w:rPr>
              <w:lastRenderedPageBreak/>
              <w:t>Overseeing engagement programs and other employee relations wo</w:t>
            </w:r>
            <w:r w:rsidR="007D019E">
              <w:rPr>
                <w:rFonts w:eastAsia="Times New Roman" w:cs="Times New Roman"/>
              </w:rPr>
              <w:t>rk.</w:t>
            </w:r>
          </w:p>
          <w:p w:rsidR="007D019E" w:rsidRPr="007D019E" w:rsidRDefault="007D019E" w:rsidP="007D019E">
            <w:pPr>
              <w:rPr>
                <w:rFonts w:eastAsia="Times New Roman" w:cs="Times New Roman"/>
              </w:rPr>
            </w:pPr>
            <w:r w:rsidRPr="007D019E">
              <w:rPr>
                <w:rFonts w:eastAsia="Times New Roman" w:cs="Times New Roman"/>
              </w:rPr>
              <w:t xml:space="preserve">  </w:t>
            </w:r>
            <w:r w:rsidRPr="007D019E">
              <w:rPr>
                <w:rFonts w:eastAsia="Times New Roman" w:cs="Times New Roman"/>
                <w:b/>
                <w:bCs/>
              </w:rPr>
              <w:t>Risk Management</w:t>
            </w:r>
            <w:r w:rsidRPr="007D019E">
              <w:rPr>
                <w:rFonts w:eastAsia="Times New Roman" w:cs="Times New Roman"/>
              </w:rPr>
              <w:t xml:space="preserve"> </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Developing and administering health and safety programs</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Conducting safety inspections</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Maintaining accident records</w:t>
            </w:r>
          </w:p>
          <w:p w:rsidR="007D019E" w:rsidRPr="007D019E" w:rsidRDefault="007D019E" w:rsidP="007D019E">
            <w:pPr>
              <w:numPr>
                <w:ilvl w:val="0"/>
                <w:numId w:val="8"/>
              </w:numPr>
              <w:spacing w:before="100" w:beforeAutospacing="1" w:after="100" w:afterAutospacing="1"/>
              <w:rPr>
                <w:rFonts w:eastAsia="Times New Roman" w:cs="Times New Roman"/>
              </w:rPr>
            </w:pPr>
            <w:r w:rsidRPr="007D019E">
              <w:rPr>
                <w:rFonts w:eastAsia="Times New Roman" w:cs="Times New Roman"/>
              </w:rPr>
              <w:t>Preparing government reports as to remain in compliance</w:t>
            </w:r>
          </w:p>
          <w:p w:rsidR="00312A6C" w:rsidRPr="00312A6C" w:rsidRDefault="00312A6C" w:rsidP="00312A6C">
            <w:pPr>
              <w:autoSpaceDE w:val="0"/>
              <w:autoSpaceDN w:val="0"/>
              <w:adjustRightInd w:val="0"/>
              <w:rPr>
                <w:rFonts w:ascii="Calibri" w:hAnsi="Calibri" w:cs="Calibri"/>
                <w:color w:val="000000"/>
                <w:sz w:val="24"/>
                <w:szCs w:val="24"/>
              </w:rPr>
            </w:pPr>
          </w:p>
          <w:p w:rsidR="00312A6C" w:rsidRDefault="00312A6C" w:rsidP="00312A6C">
            <w:pPr>
              <w:autoSpaceDE w:val="0"/>
              <w:autoSpaceDN w:val="0"/>
              <w:adjustRightInd w:val="0"/>
              <w:rPr>
                <w:rFonts w:ascii="Calibri" w:hAnsi="Calibri" w:cs="Calibri"/>
                <w:b/>
                <w:bCs/>
                <w:color w:val="FF0000"/>
                <w:sz w:val="23"/>
                <w:szCs w:val="23"/>
                <w:u w:val="single"/>
              </w:rPr>
            </w:pPr>
            <w:r w:rsidRPr="00312A6C">
              <w:rPr>
                <w:rFonts w:ascii="Calibri" w:hAnsi="Calibri" w:cs="Calibri"/>
                <w:color w:val="000000"/>
                <w:sz w:val="24"/>
                <w:szCs w:val="24"/>
              </w:rPr>
              <w:t xml:space="preserve"> </w:t>
            </w:r>
            <w:r w:rsidRPr="00312A6C">
              <w:rPr>
                <w:rFonts w:ascii="Calibri" w:hAnsi="Calibri" w:cs="Calibri"/>
                <w:b/>
                <w:bCs/>
                <w:color w:val="FF0000"/>
                <w:sz w:val="23"/>
                <w:szCs w:val="23"/>
                <w:u w:val="single"/>
              </w:rPr>
              <w:t xml:space="preserve">Case Study </w:t>
            </w:r>
          </w:p>
          <w:p w:rsidR="00312A6C" w:rsidRPr="00312A6C" w:rsidRDefault="00312A6C" w:rsidP="00312A6C">
            <w:pPr>
              <w:autoSpaceDE w:val="0"/>
              <w:autoSpaceDN w:val="0"/>
              <w:adjustRightInd w:val="0"/>
              <w:rPr>
                <w:rFonts w:ascii="Calibri" w:hAnsi="Calibri" w:cs="Calibri"/>
                <w:color w:val="FF0000"/>
                <w:sz w:val="23"/>
                <w:szCs w:val="23"/>
                <w:u w:val="single"/>
              </w:rPr>
            </w:pPr>
          </w:p>
          <w:p w:rsidR="00312A6C" w:rsidRDefault="00312A6C" w:rsidP="00312A6C">
            <w:pPr>
              <w:autoSpaceDE w:val="0"/>
              <w:autoSpaceDN w:val="0"/>
              <w:adjustRightInd w:val="0"/>
              <w:rPr>
                <w:rFonts w:ascii="Calibri" w:hAnsi="Calibri" w:cs="Calibri"/>
                <w:color w:val="000000"/>
                <w:sz w:val="23"/>
                <w:szCs w:val="23"/>
              </w:rPr>
            </w:pPr>
            <w:r w:rsidRPr="00312A6C">
              <w:rPr>
                <w:rFonts w:ascii="Calibri" w:hAnsi="Calibri" w:cs="Calibri"/>
                <w:color w:val="000000"/>
                <w:sz w:val="23"/>
                <w:szCs w:val="23"/>
              </w:rPr>
              <w:t xml:space="preserve">Tony works in Big Star a city hotel. He is </w:t>
            </w:r>
            <w:r w:rsidRPr="00312A6C">
              <w:rPr>
                <w:rFonts w:ascii="Calibri" w:hAnsi="Calibri" w:cs="Calibri"/>
                <w:b/>
                <w:bCs/>
                <w:color w:val="000000"/>
                <w:sz w:val="23"/>
                <w:szCs w:val="23"/>
              </w:rPr>
              <w:t>full time</w:t>
            </w:r>
            <w:r w:rsidRPr="00312A6C">
              <w:rPr>
                <w:rFonts w:ascii="Calibri" w:hAnsi="Calibri" w:cs="Calibri"/>
                <w:color w:val="000000"/>
                <w:sz w:val="23"/>
                <w:szCs w:val="23"/>
              </w:rPr>
              <w:t xml:space="preserve"> employee and has been working there for the last three years. But he is </w:t>
            </w:r>
            <w:r w:rsidRPr="00312A6C">
              <w:rPr>
                <w:rFonts w:ascii="Calibri" w:hAnsi="Calibri" w:cs="Calibri"/>
                <w:b/>
                <w:bCs/>
                <w:color w:val="000000"/>
                <w:sz w:val="23"/>
                <w:szCs w:val="23"/>
              </w:rPr>
              <w:t>not happy</w:t>
            </w:r>
            <w:r w:rsidRPr="00312A6C">
              <w:rPr>
                <w:rFonts w:ascii="Calibri" w:hAnsi="Calibri" w:cs="Calibri"/>
                <w:color w:val="000000"/>
                <w:sz w:val="23"/>
                <w:szCs w:val="23"/>
              </w:rPr>
              <w:t xml:space="preserve"> with his job. He says that his </w:t>
            </w:r>
            <w:r w:rsidRPr="00312A6C">
              <w:rPr>
                <w:rFonts w:ascii="Calibri" w:hAnsi="Calibri" w:cs="Calibri"/>
                <w:b/>
                <w:bCs/>
                <w:color w:val="000000"/>
                <w:sz w:val="23"/>
                <w:szCs w:val="23"/>
              </w:rPr>
              <w:t>pay is poor</w:t>
            </w:r>
            <w:r w:rsidRPr="00312A6C">
              <w:rPr>
                <w:rFonts w:ascii="Calibri" w:hAnsi="Calibri" w:cs="Calibri"/>
                <w:color w:val="000000"/>
                <w:sz w:val="23"/>
                <w:szCs w:val="23"/>
              </w:rPr>
              <w:t xml:space="preserve"> and he h</w:t>
            </w:r>
            <w:r>
              <w:rPr>
                <w:rFonts w:ascii="Calibri" w:hAnsi="Calibri" w:cs="Calibri"/>
                <w:color w:val="000000"/>
                <w:sz w:val="23"/>
                <w:szCs w:val="23"/>
              </w:rPr>
              <w:t xml:space="preserve">as to work on the </w:t>
            </w:r>
            <w:r w:rsidRPr="00312A6C">
              <w:rPr>
                <w:rFonts w:ascii="Calibri" w:hAnsi="Calibri" w:cs="Calibri"/>
                <w:b/>
                <w:bCs/>
                <w:color w:val="000000"/>
                <w:sz w:val="23"/>
                <w:szCs w:val="23"/>
              </w:rPr>
              <w:t>weekends</w:t>
            </w:r>
            <w:r>
              <w:rPr>
                <w:rFonts w:ascii="Calibri" w:hAnsi="Calibri" w:cs="Calibri"/>
                <w:color w:val="000000"/>
                <w:sz w:val="23"/>
                <w:szCs w:val="23"/>
              </w:rPr>
              <w:t xml:space="preserve">. </w:t>
            </w:r>
          </w:p>
          <w:p w:rsidR="00312A6C" w:rsidRPr="00766264" w:rsidRDefault="00312A6C" w:rsidP="00312A6C">
            <w:pPr>
              <w:autoSpaceDE w:val="0"/>
              <w:autoSpaceDN w:val="0"/>
              <w:adjustRightInd w:val="0"/>
              <w:rPr>
                <w:rFonts w:ascii="Calibri" w:hAnsi="Calibri" w:cs="Calibri"/>
                <w:b/>
                <w:bCs/>
                <w:color w:val="000000"/>
                <w:sz w:val="23"/>
                <w:szCs w:val="23"/>
              </w:rPr>
            </w:pPr>
          </w:p>
          <w:p w:rsidR="0091007F" w:rsidRPr="00766264" w:rsidRDefault="00312A6C" w:rsidP="00312A6C">
            <w:pPr>
              <w:autoSpaceDE w:val="0"/>
              <w:autoSpaceDN w:val="0"/>
              <w:adjustRightInd w:val="0"/>
              <w:spacing w:after="66"/>
              <w:rPr>
                <w:rFonts w:ascii="Calibri" w:hAnsi="Calibri" w:cs="Calibri"/>
                <w:b/>
                <w:bCs/>
                <w:color w:val="000000"/>
                <w:sz w:val="23"/>
                <w:szCs w:val="23"/>
              </w:rPr>
            </w:pPr>
            <w:r w:rsidRPr="00766264">
              <w:rPr>
                <w:rFonts w:ascii="Calibri" w:hAnsi="Calibri" w:cs="Calibri"/>
                <w:b/>
                <w:bCs/>
                <w:color w:val="000000"/>
                <w:sz w:val="23"/>
                <w:szCs w:val="23"/>
              </w:rPr>
              <w:t xml:space="preserve">1. What does his statement suggest about the motivation of this hotel worker? </w:t>
            </w:r>
          </w:p>
          <w:p w:rsidR="003F0C29" w:rsidRDefault="003F0C29" w:rsidP="0091007F">
            <w:pPr>
              <w:autoSpaceDE w:val="0"/>
              <w:autoSpaceDN w:val="0"/>
              <w:adjustRightInd w:val="0"/>
              <w:spacing w:after="66"/>
              <w:rPr>
                <w:rFonts w:ascii="Calibri" w:hAnsi="Calibri" w:cs="Calibri"/>
                <w:color w:val="000000"/>
                <w:sz w:val="23"/>
                <w:szCs w:val="23"/>
              </w:rPr>
            </w:pPr>
            <w:r w:rsidRPr="00312A6C">
              <w:rPr>
                <w:rFonts w:cs="Calibri"/>
                <w:color w:val="000000"/>
              </w:rPr>
              <w:t xml:space="preserve">Tony </w:t>
            </w:r>
            <w:r w:rsidRPr="003F0C29">
              <w:rPr>
                <w:rFonts w:eastAsia="Times New Roman" w:cs="Times New Roman"/>
              </w:rPr>
              <w:t xml:space="preserve"> </w:t>
            </w:r>
            <w:r w:rsidRPr="003F0C29">
              <w:rPr>
                <w:rFonts w:eastAsia="Times New Roman" w:cs="Times New Roman"/>
                <w:b/>
                <w:bCs/>
              </w:rPr>
              <w:t xml:space="preserve">spends extra time </w:t>
            </w:r>
            <w:r w:rsidRPr="001F5A92">
              <w:rPr>
                <w:rFonts w:eastAsia="Times New Roman" w:cs="Times New Roman"/>
                <w:b/>
                <w:bCs/>
              </w:rPr>
              <w:t xml:space="preserve">at work and weekends </w:t>
            </w:r>
            <w:r w:rsidR="0091007F" w:rsidRPr="001F5A92">
              <w:rPr>
                <w:rFonts w:eastAsia="Times New Roman" w:cs="Times New Roman"/>
                <w:b/>
                <w:bCs/>
              </w:rPr>
              <w:t>with poor pay without any privileges, comp time</w:t>
            </w:r>
            <w:r w:rsidR="0091007F" w:rsidRPr="0091007F">
              <w:rPr>
                <w:rFonts w:eastAsia="Times New Roman" w:cs="Times New Roman"/>
              </w:rPr>
              <w:t xml:space="preserve"> , </w:t>
            </w:r>
            <w:r w:rsidR="0091007F" w:rsidRPr="001F5A92">
              <w:rPr>
                <w:rFonts w:eastAsia="Times New Roman" w:cs="Times New Roman"/>
                <w:b/>
                <w:bCs/>
              </w:rPr>
              <w:t>bonus</w:t>
            </w:r>
            <w:r w:rsidR="0091007F" w:rsidRPr="0091007F">
              <w:rPr>
                <w:rFonts w:eastAsia="Times New Roman" w:cs="Times New Roman"/>
              </w:rPr>
              <w:t>...etc  ,</w:t>
            </w:r>
            <w:r w:rsidRPr="003F0C29">
              <w:rPr>
                <w:rFonts w:eastAsia="Times New Roman" w:cs="Times New Roman"/>
              </w:rPr>
              <w:t>Internal and external factors that stimulate desire and energy in people to be continually interested and committed to a job, role or subject, or to make an effort to attain a goal.</w:t>
            </w:r>
            <w:r w:rsidRPr="003F0C29">
              <w:rPr>
                <w:rFonts w:eastAsia="Times New Roman" w:cs="Times New Roman"/>
              </w:rPr>
              <w:br/>
            </w:r>
            <w:r w:rsidR="00A666B5" w:rsidRPr="00A666B5">
              <w:rPr>
                <w:b/>
                <w:bCs/>
              </w:rPr>
              <w:t>Overtime for a salaried</w:t>
            </w:r>
            <w:r w:rsidR="00A666B5">
              <w:t xml:space="preserve"> employee sometimes means no additional pay despite the extra hours at the office. Salaried employees are likely to complain if they consistently work overtime without additional pay. Even those who are </w:t>
            </w:r>
            <w:r w:rsidR="00A666B5" w:rsidRPr="00A666B5">
              <w:rPr>
                <w:b/>
                <w:bCs/>
              </w:rPr>
              <w:t>paid extra</w:t>
            </w:r>
            <w:r w:rsidR="00A666B5">
              <w:t xml:space="preserve"> for overtime may complain about the </w:t>
            </w:r>
            <w:r w:rsidR="00A666B5" w:rsidRPr="00A666B5">
              <w:rPr>
                <w:b/>
                <w:bCs/>
              </w:rPr>
              <w:t>long work days</w:t>
            </w:r>
            <w:r w:rsidR="00A666B5">
              <w:t xml:space="preserve"> </w:t>
            </w:r>
            <w:r w:rsidR="00A666B5" w:rsidRPr="00A666B5">
              <w:rPr>
                <w:b/>
                <w:bCs/>
              </w:rPr>
              <w:t>and time away from their families</w:t>
            </w:r>
            <w:r w:rsidR="00A666B5">
              <w:t>. The way you handle those complaints is key in keeping your workforce satisfied.</w:t>
            </w:r>
            <w:r w:rsidRPr="003F0C29">
              <w:rPr>
                <w:rFonts w:ascii="Times New Roman" w:eastAsia="Times New Roman" w:hAnsi="Times New Roman" w:cs="Times New Roman"/>
                <w:sz w:val="24"/>
                <w:szCs w:val="24"/>
              </w:rPr>
              <w:br/>
            </w:r>
          </w:p>
          <w:p w:rsidR="003F0C29" w:rsidRDefault="003F0C29" w:rsidP="00312A6C">
            <w:pPr>
              <w:autoSpaceDE w:val="0"/>
              <w:autoSpaceDN w:val="0"/>
              <w:adjustRightInd w:val="0"/>
              <w:spacing w:after="66"/>
              <w:rPr>
                <w:rFonts w:ascii="Calibri" w:hAnsi="Calibri" w:cs="Calibri"/>
                <w:color w:val="000000"/>
                <w:sz w:val="23"/>
                <w:szCs w:val="23"/>
              </w:rPr>
            </w:pPr>
          </w:p>
          <w:p w:rsidR="003F0C29" w:rsidRPr="00312A6C" w:rsidRDefault="003F0C29" w:rsidP="00312A6C">
            <w:pPr>
              <w:autoSpaceDE w:val="0"/>
              <w:autoSpaceDN w:val="0"/>
              <w:adjustRightInd w:val="0"/>
              <w:spacing w:after="66"/>
              <w:rPr>
                <w:rFonts w:ascii="Calibri" w:hAnsi="Calibri" w:cs="Calibri"/>
                <w:color w:val="000000"/>
                <w:sz w:val="23"/>
                <w:szCs w:val="23"/>
              </w:rPr>
            </w:pPr>
          </w:p>
          <w:p w:rsidR="00312A6C" w:rsidRDefault="00312A6C" w:rsidP="00312A6C">
            <w:pPr>
              <w:autoSpaceDE w:val="0"/>
              <w:autoSpaceDN w:val="0"/>
              <w:adjustRightInd w:val="0"/>
              <w:rPr>
                <w:rFonts w:ascii="Calibri" w:hAnsi="Calibri" w:cs="Calibri"/>
                <w:color w:val="000000"/>
                <w:sz w:val="23"/>
                <w:szCs w:val="23"/>
              </w:rPr>
            </w:pPr>
            <w:r w:rsidRPr="00312A6C">
              <w:rPr>
                <w:rFonts w:ascii="Calibri" w:hAnsi="Calibri" w:cs="Calibri"/>
                <w:color w:val="000000"/>
                <w:sz w:val="23"/>
                <w:szCs w:val="23"/>
              </w:rPr>
              <w:t xml:space="preserve">2. </w:t>
            </w:r>
            <w:r w:rsidRPr="00312A6C">
              <w:rPr>
                <w:rFonts w:ascii="Calibri" w:hAnsi="Calibri" w:cs="Calibri"/>
                <w:b/>
                <w:bCs/>
                <w:color w:val="000000"/>
                <w:sz w:val="23"/>
                <w:szCs w:val="23"/>
                <w:u w:val="single"/>
              </w:rPr>
              <w:t xml:space="preserve">Identify </w:t>
            </w:r>
            <w:r w:rsidRPr="00312A6C">
              <w:rPr>
                <w:rFonts w:ascii="Calibri" w:hAnsi="Calibri" w:cs="Calibri"/>
                <w:color w:val="000000"/>
                <w:sz w:val="23"/>
                <w:szCs w:val="23"/>
              </w:rPr>
              <w:t xml:space="preserve">and </w:t>
            </w:r>
            <w:r w:rsidRPr="00312A6C">
              <w:rPr>
                <w:rFonts w:ascii="Calibri" w:hAnsi="Calibri" w:cs="Calibri"/>
                <w:b/>
                <w:bCs/>
                <w:color w:val="000000"/>
                <w:sz w:val="23"/>
                <w:szCs w:val="23"/>
                <w:u w:val="single"/>
              </w:rPr>
              <w:t>explain</w:t>
            </w:r>
            <w:r w:rsidRPr="00312A6C">
              <w:rPr>
                <w:rFonts w:ascii="Calibri" w:hAnsi="Calibri" w:cs="Calibri"/>
                <w:color w:val="000000"/>
                <w:sz w:val="23"/>
                <w:szCs w:val="23"/>
              </w:rPr>
              <w:t xml:space="preserve"> two possible ways of how Tony’s his motivation could be </w:t>
            </w:r>
            <w:r w:rsidRPr="00312A6C">
              <w:rPr>
                <w:rFonts w:ascii="Calibri" w:hAnsi="Calibri" w:cs="Calibri"/>
                <w:b/>
                <w:bCs/>
                <w:color w:val="000000"/>
                <w:sz w:val="23"/>
                <w:szCs w:val="23"/>
                <w:u w:val="single"/>
              </w:rPr>
              <w:t>improved</w:t>
            </w:r>
            <w:r w:rsidRPr="00312A6C">
              <w:rPr>
                <w:rFonts w:ascii="Calibri" w:hAnsi="Calibri" w:cs="Calibri"/>
                <w:color w:val="000000"/>
                <w:sz w:val="23"/>
                <w:szCs w:val="23"/>
              </w:rPr>
              <w:t xml:space="preserve">? </w:t>
            </w:r>
          </w:p>
          <w:p w:rsidR="00F863D3" w:rsidRDefault="00F863D3" w:rsidP="00312A6C">
            <w:pPr>
              <w:autoSpaceDE w:val="0"/>
              <w:autoSpaceDN w:val="0"/>
              <w:adjustRightInd w:val="0"/>
              <w:rPr>
                <w:rFonts w:ascii="Calibri" w:hAnsi="Calibri" w:cs="Calibri"/>
                <w:color w:val="000000"/>
                <w:sz w:val="23"/>
                <w:szCs w:val="23"/>
              </w:rPr>
            </w:pPr>
          </w:p>
          <w:p w:rsidR="00F863D3" w:rsidRPr="00312A6C" w:rsidRDefault="00F863D3" w:rsidP="00312A6C">
            <w:pPr>
              <w:autoSpaceDE w:val="0"/>
              <w:autoSpaceDN w:val="0"/>
              <w:adjustRightInd w:val="0"/>
              <w:rPr>
                <w:rFonts w:ascii="Calibri" w:hAnsi="Calibri" w:cs="Calibri"/>
                <w:color w:val="000000"/>
                <w:sz w:val="23"/>
                <w:szCs w:val="23"/>
              </w:rPr>
            </w:pPr>
            <w:r w:rsidRPr="00312A6C">
              <w:rPr>
                <w:rFonts w:ascii="Calibri" w:hAnsi="Calibri" w:cs="Calibri"/>
                <w:b/>
                <w:bCs/>
                <w:color w:val="000000"/>
                <w:sz w:val="23"/>
                <w:szCs w:val="23"/>
                <w:u w:val="single"/>
              </w:rPr>
              <w:t>Identify</w:t>
            </w:r>
            <w:r>
              <w:rPr>
                <w:rFonts w:ascii="Calibri" w:hAnsi="Calibri" w:cs="Calibri"/>
                <w:b/>
                <w:bCs/>
                <w:color w:val="000000"/>
                <w:sz w:val="23"/>
                <w:szCs w:val="23"/>
                <w:u w:val="single"/>
              </w:rPr>
              <w:t>...............</w:t>
            </w:r>
          </w:p>
          <w:p w:rsidR="00E50520" w:rsidRPr="00E50520" w:rsidRDefault="00847438" w:rsidP="00777A62">
            <w:pPr>
              <w:numPr>
                <w:ilvl w:val="0"/>
                <w:numId w:val="7"/>
              </w:numPr>
              <w:spacing w:before="100" w:beforeAutospacing="1" w:after="100" w:afterAutospacing="1"/>
              <w:rPr>
                <w:rFonts w:eastAsia="Times New Roman" w:cs="Times New Roman"/>
              </w:rPr>
            </w:pPr>
            <w:r>
              <w:t>Invite Tony</w:t>
            </w:r>
            <w:r w:rsidR="00E50520">
              <w:t xml:space="preserve"> to sit down in a private meeting to discuss the issue about working overtime. </w:t>
            </w:r>
          </w:p>
          <w:p w:rsidR="006A28C7" w:rsidRPr="006A28C7" w:rsidRDefault="00E50520" w:rsidP="00777A62">
            <w:pPr>
              <w:numPr>
                <w:ilvl w:val="0"/>
                <w:numId w:val="7"/>
              </w:numPr>
              <w:spacing w:before="100" w:beforeAutospacing="1" w:after="100" w:afterAutospacing="1"/>
              <w:rPr>
                <w:rFonts w:eastAsia="Times New Roman" w:cs="Times New Roman"/>
              </w:rPr>
            </w:pPr>
            <w:r>
              <w:t xml:space="preserve">Give him a chance to share why he doesn't want to work overtime. </w:t>
            </w:r>
          </w:p>
          <w:p w:rsidR="006A28C7" w:rsidRPr="006A28C7" w:rsidRDefault="00E50520" w:rsidP="00777A62">
            <w:pPr>
              <w:numPr>
                <w:ilvl w:val="0"/>
                <w:numId w:val="7"/>
              </w:numPr>
              <w:spacing w:before="100" w:beforeAutospacing="1" w:after="100" w:afterAutospacing="1"/>
              <w:rPr>
                <w:rFonts w:eastAsia="Times New Roman" w:cs="Times New Roman"/>
              </w:rPr>
            </w:pPr>
            <w:r>
              <w:t>Eliminating overtime completely isn't always an option, but listening to his complaints gives you an idea of how you can make the si</w:t>
            </w:r>
            <w:r w:rsidR="006A28C7">
              <w:t xml:space="preserve">tuation easier on everyone. </w:t>
            </w:r>
          </w:p>
          <w:p w:rsidR="007D019E" w:rsidRPr="002F0096" w:rsidRDefault="006A28C7" w:rsidP="00777A62">
            <w:pPr>
              <w:numPr>
                <w:ilvl w:val="0"/>
                <w:numId w:val="7"/>
              </w:numPr>
              <w:spacing w:before="100" w:beforeAutospacing="1" w:after="100" w:afterAutospacing="1"/>
              <w:rPr>
                <w:rFonts w:eastAsia="Times New Roman" w:cs="Times New Roman"/>
              </w:rPr>
            </w:pPr>
            <w:r>
              <w:t xml:space="preserve">also show him </w:t>
            </w:r>
            <w:r w:rsidR="00E50520">
              <w:t>you're willing to listen to them even when they aren't satisfied.</w:t>
            </w:r>
          </w:p>
          <w:p w:rsidR="002F0096" w:rsidRPr="002F0096" w:rsidRDefault="002F0096" w:rsidP="002F0096">
            <w:pPr>
              <w:spacing w:before="100" w:beforeAutospacing="1" w:after="100" w:afterAutospacing="1"/>
              <w:outlineLvl w:val="1"/>
              <w:rPr>
                <w:rFonts w:eastAsia="Times New Roman" w:cs="Times New Roman"/>
                <w:b/>
                <w:bCs/>
                <w:sz w:val="24"/>
                <w:szCs w:val="24"/>
                <w:u w:val="single"/>
              </w:rPr>
            </w:pPr>
            <w:r w:rsidRPr="002F0096">
              <w:rPr>
                <w:rFonts w:eastAsia="Times New Roman" w:cs="Times New Roman"/>
                <w:b/>
                <w:bCs/>
                <w:sz w:val="24"/>
                <w:szCs w:val="24"/>
                <w:u w:val="single"/>
              </w:rPr>
              <w:t>Explain</w:t>
            </w:r>
            <w:r w:rsidR="00F863D3">
              <w:rPr>
                <w:rFonts w:eastAsia="Times New Roman" w:cs="Times New Roman"/>
                <w:b/>
                <w:bCs/>
                <w:sz w:val="24"/>
                <w:szCs w:val="24"/>
                <w:u w:val="single"/>
              </w:rPr>
              <w:t>.................</w:t>
            </w:r>
          </w:p>
          <w:p w:rsidR="002F0096" w:rsidRDefault="002F0096" w:rsidP="002F0096">
            <w:pPr>
              <w:spacing w:before="100" w:beforeAutospacing="1" w:after="100" w:afterAutospacing="1"/>
              <w:rPr>
                <w:rFonts w:eastAsia="Times New Roman" w:cs="Times New Roman"/>
              </w:rPr>
            </w:pPr>
            <w:r w:rsidRPr="002F0096">
              <w:rPr>
                <w:rFonts w:eastAsia="Times New Roman" w:cs="Times New Roman"/>
              </w:rPr>
              <w:t>Once you've given the employee a chance to vent, present the information supporting your stance on overtime. Refer to the company's overtime policy if one is in place. If you aren't paying the employee overtime, refer to the Department of Labor regulations that back up your actions so the employee realizes you're following the law. Explain why the overtime is needed for the success of the company.</w:t>
            </w:r>
          </w:p>
          <w:p w:rsidR="002F0096" w:rsidRPr="00F863D3" w:rsidRDefault="00F863D3" w:rsidP="002F0096">
            <w:pPr>
              <w:pStyle w:val="NormalWeb"/>
              <w:rPr>
                <w:rFonts w:asciiTheme="minorHAnsi" w:hAnsiTheme="minorHAnsi"/>
                <w:b/>
                <w:bCs/>
                <w:u w:val="single"/>
              </w:rPr>
            </w:pPr>
            <w:r w:rsidRPr="00312A6C">
              <w:rPr>
                <w:rFonts w:asciiTheme="minorHAnsi" w:hAnsiTheme="minorHAnsi" w:cs="Calibri"/>
                <w:b/>
                <w:bCs/>
                <w:color w:val="000000"/>
                <w:u w:val="single"/>
              </w:rPr>
              <w:t>Improved</w:t>
            </w:r>
            <w:r w:rsidRPr="00F863D3">
              <w:rPr>
                <w:rFonts w:asciiTheme="minorHAnsi" w:hAnsiTheme="minorHAnsi"/>
                <w:b/>
                <w:bCs/>
                <w:u w:val="single"/>
              </w:rPr>
              <w:t>................</w:t>
            </w:r>
          </w:p>
          <w:p w:rsidR="002F0096" w:rsidRPr="002F0096" w:rsidRDefault="002F0096" w:rsidP="002F0096">
            <w:pPr>
              <w:pStyle w:val="NormalWeb"/>
              <w:rPr>
                <w:rFonts w:asciiTheme="minorHAnsi" w:hAnsiTheme="minorHAnsi"/>
                <w:sz w:val="22"/>
                <w:szCs w:val="22"/>
              </w:rPr>
            </w:pPr>
            <w:r w:rsidRPr="002F0096">
              <w:rPr>
                <w:rFonts w:asciiTheme="minorHAnsi" w:hAnsiTheme="minorHAnsi"/>
                <w:sz w:val="22"/>
                <w:szCs w:val="22"/>
              </w:rPr>
              <w:t xml:space="preserve">With both parties sharing their feelings, you're in a position to resolve the issue regarding the </w:t>
            </w:r>
            <w:r w:rsidRPr="002F0096">
              <w:rPr>
                <w:rFonts w:asciiTheme="minorHAnsi" w:hAnsiTheme="minorHAnsi"/>
                <w:sz w:val="22"/>
                <w:szCs w:val="22"/>
              </w:rPr>
              <w:lastRenderedPageBreak/>
              <w:t>overtime. If a compromise is possible, present the options to the employee. For example, you might offer the employee additional time off or reduce the amount of required overtime to make the extra hours easier to deal with. Work with the employee to find a solution that's feasible for both of you. But if you make compromises with one employee, expect others to ask for the same benefits. Decide if the compromises are feasible across the board before agreeing to anything.</w:t>
            </w:r>
          </w:p>
          <w:p w:rsidR="002F0096" w:rsidRPr="002F0096" w:rsidRDefault="002F0096" w:rsidP="002F0096">
            <w:pPr>
              <w:spacing w:before="100" w:beforeAutospacing="1" w:after="100" w:afterAutospacing="1"/>
              <w:rPr>
                <w:rFonts w:eastAsia="Times New Roman" w:cs="Times New Roman"/>
              </w:rPr>
            </w:pPr>
          </w:p>
          <w:p w:rsidR="002F0096" w:rsidRPr="002F0096" w:rsidRDefault="002F0096" w:rsidP="002F0096">
            <w:pPr>
              <w:spacing w:before="100" w:beforeAutospacing="1" w:after="100" w:afterAutospacing="1"/>
              <w:rPr>
                <w:rFonts w:eastAsia="Times New Roman" w:cs="Times New Roman"/>
              </w:rPr>
            </w:pPr>
          </w:p>
          <w:p w:rsidR="002F0096" w:rsidRPr="00777A62" w:rsidRDefault="002F0096" w:rsidP="002F0096">
            <w:pPr>
              <w:spacing w:before="100" w:beforeAutospacing="1" w:after="100" w:afterAutospacing="1"/>
              <w:rPr>
                <w:rFonts w:eastAsia="Times New Roman" w:cs="Times New Roman"/>
              </w:rPr>
            </w:pPr>
          </w:p>
          <w:p w:rsidR="00777A62" w:rsidRPr="00777A62" w:rsidRDefault="00777A62" w:rsidP="00777A62">
            <w:pPr>
              <w:spacing w:before="100" w:beforeAutospacing="1" w:after="100" w:afterAutospacing="1"/>
              <w:ind w:left="1440"/>
              <w:rPr>
                <w:rFonts w:eastAsia="Times New Roman" w:cs="Times New Roman"/>
              </w:rPr>
            </w:pPr>
          </w:p>
          <w:p w:rsidR="00901DBE" w:rsidRPr="00777A62" w:rsidRDefault="00901DBE" w:rsidP="002826B3">
            <w:pPr>
              <w:autoSpaceDE w:val="0"/>
              <w:autoSpaceDN w:val="0"/>
              <w:adjustRightInd w:val="0"/>
              <w:rPr>
                <w:rFonts w:cs="Calibri"/>
                <w:color w:val="000000"/>
              </w:rPr>
            </w:pPr>
          </w:p>
          <w:p w:rsidR="002826B3" w:rsidRPr="00777A62" w:rsidRDefault="002826B3" w:rsidP="00945D35">
            <w:pPr>
              <w:autoSpaceDE w:val="0"/>
              <w:autoSpaceDN w:val="0"/>
              <w:adjustRightInd w:val="0"/>
              <w:spacing w:before="100" w:after="100"/>
              <w:rPr>
                <w:rFonts w:cs="Times New Roman"/>
                <w:b/>
                <w:bCs/>
              </w:rPr>
            </w:pPr>
          </w:p>
          <w:p w:rsidR="00945D35" w:rsidRPr="00777A62" w:rsidRDefault="00945D35" w:rsidP="00726CE9">
            <w:pPr>
              <w:autoSpaceDE w:val="0"/>
              <w:autoSpaceDN w:val="0"/>
              <w:adjustRightInd w:val="0"/>
              <w:rPr>
                <w:rFonts w:cs="Calibri"/>
                <w:b/>
                <w:bCs/>
                <w:color w:val="000000"/>
              </w:rPr>
            </w:pPr>
          </w:p>
          <w:p w:rsidR="00F6061C" w:rsidRPr="00777A62" w:rsidRDefault="00F6061C" w:rsidP="005105DF">
            <w:pPr>
              <w:pStyle w:val="tk-proxima-nova"/>
              <w:spacing w:line="384" w:lineRule="atLeast"/>
              <w:rPr>
                <w:rFonts w:asciiTheme="minorHAnsi" w:hAnsiTheme="minorHAnsi"/>
                <w:color w:val="000000" w:themeColor="text1"/>
                <w:sz w:val="22"/>
                <w:szCs w:val="22"/>
              </w:rPr>
            </w:pPr>
          </w:p>
          <w:p w:rsidR="00D05F3C" w:rsidRPr="00D05F3C" w:rsidRDefault="00D05F3C" w:rsidP="00D05F3C">
            <w:pPr>
              <w:autoSpaceDE w:val="0"/>
              <w:autoSpaceDN w:val="0"/>
              <w:adjustRightInd w:val="0"/>
              <w:rPr>
                <w:rFonts w:ascii="Calibri" w:hAnsi="Calibri" w:cs="Calibri"/>
                <w:color w:val="000000"/>
              </w:rPr>
            </w:pPr>
          </w:p>
          <w:p w:rsidR="00424E61" w:rsidRPr="00A82FDC" w:rsidRDefault="00424E61" w:rsidP="00C23AE8">
            <w:pPr>
              <w:autoSpaceDE w:val="0"/>
              <w:autoSpaceDN w:val="0"/>
              <w:adjustRightInd w:val="0"/>
              <w:rPr>
                <w:rFonts w:ascii="Calibri" w:hAnsi="Calibri" w:cs="Calibri"/>
                <w:color w:val="000000"/>
                <w:sz w:val="24"/>
                <w:szCs w:val="24"/>
              </w:rPr>
            </w:pPr>
          </w:p>
          <w:p w:rsidR="00A82FDC" w:rsidRPr="00A82FDC" w:rsidRDefault="00A82FDC" w:rsidP="00A82FDC">
            <w:pPr>
              <w:autoSpaceDE w:val="0"/>
              <w:autoSpaceDN w:val="0"/>
              <w:adjustRightInd w:val="0"/>
              <w:rPr>
                <w:rFonts w:ascii="Calibri" w:hAnsi="Calibri"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0"/>
        <w:gridCol w:w="4053"/>
        <w:gridCol w:w="1271"/>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6B84" w:rsidP="00A851DA">
            <w:pPr>
              <w:rPr>
                <w:rFonts w:cs="Bliss-Regular"/>
                <w:color w:val="000000"/>
              </w:rPr>
            </w:pPr>
            <w:r w:rsidRPr="002833A4">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7.1pt">
                  <v:imagedata r:id="rId9"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r w:rsidR="00CA6B84">
              <w:rPr>
                <w:rFonts w:cs="Bliss-Regular"/>
                <w:color w:val="000000"/>
              </w:rPr>
              <w:t>SAT</w:t>
            </w:r>
          </w:p>
        </w:tc>
        <w:tc>
          <w:tcPr>
            <w:tcW w:w="1621" w:type="dxa"/>
          </w:tcPr>
          <w:p w:rsidR="00405895" w:rsidRPr="00B0415E" w:rsidRDefault="00F6061C" w:rsidP="00A851DA">
            <w:pPr>
              <w:rPr>
                <w:rFonts w:cs="Bliss-Regular"/>
                <w:color w:val="000000"/>
              </w:rPr>
            </w:pPr>
            <w:r>
              <w:rPr>
                <w:rFonts w:cs="Bliss-Regular"/>
                <w:color w:val="000000"/>
              </w:rPr>
              <w:t xml:space="preserve">24 </w:t>
            </w:r>
            <w:r w:rsidR="001C30AF">
              <w:rPr>
                <w:rFonts w:cs="Bliss-Regular"/>
                <w:color w:val="000000"/>
              </w:rPr>
              <w:t>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FD1" w:rsidRDefault="00960FD1" w:rsidP="00CB4D0A">
      <w:pPr>
        <w:spacing w:after="0" w:line="240" w:lineRule="auto"/>
      </w:pPr>
      <w:r>
        <w:separator/>
      </w:r>
    </w:p>
  </w:endnote>
  <w:endnote w:type="continuationSeparator" w:id="1">
    <w:p w:rsidR="00960FD1" w:rsidRDefault="00960FD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FD1" w:rsidRDefault="00960FD1" w:rsidP="00CB4D0A">
      <w:pPr>
        <w:spacing w:after="0" w:line="240" w:lineRule="auto"/>
      </w:pPr>
      <w:r>
        <w:separator/>
      </w:r>
    </w:p>
  </w:footnote>
  <w:footnote w:type="continuationSeparator" w:id="1">
    <w:p w:rsidR="00960FD1" w:rsidRDefault="00960FD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6"/>
  </w:num>
  <w:num w:numId="5">
    <w:abstractNumId w:val="2"/>
  </w:num>
  <w:num w:numId="6">
    <w:abstractNumId w:val="7"/>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91138">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81FBD"/>
    <w:rsid w:val="000820E8"/>
    <w:rsid w:val="000908F6"/>
    <w:rsid w:val="000C0ADC"/>
    <w:rsid w:val="000C5CAB"/>
    <w:rsid w:val="000D5F95"/>
    <w:rsid w:val="000D6E60"/>
    <w:rsid w:val="000D757A"/>
    <w:rsid w:val="001018DA"/>
    <w:rsid w:val="001042BF"/>
    <w:rsid w:val="001175EE"/>
    <w:rsid w:val="00157CF6"/>
    <w:rsid w:val="00163C51"/>
    <w:rsid w:val="001730AB"/>
    <w:rsid w:val="00180746"/>
    <w:rsid w:val="00182416"/>
    <w:rsid w:val="00187EB4"/>
    <w:rsid w:val="001B5857"/>
    <w:rsid w:val="001C30AF"/>
    <w:rsid w:val="001E0607"/>
    <w:rsid w:val="001E6F6B"/>
    <w:rsid w:val="001F0481"/>
    <w:rsid w:val="001F5A92"/>
    <w:rsid w:val="00200C92"/>
    <w:rsid w:val="0020451E"/>
    <w:rsid w:val="00206B9D"/>
    <w:rsid w:val="0023259C"/>
    <w:rsid w:val="00257DC0"/>
    <w:rsid w:val="0026697A"/>
    <w:rsid w:val="002705A6"/>
    <w:rsid w:val="00276845"/>
    <w:rsid w:val="002826B3"/>
    <w:rsid w:val="002833A4"/>
    <w:rsid w:val="00292C62"/>
    <w:rsid w:val="002A03FA"/>
    <w:rsid w:val="002A667D"/>
    <w:rsid w:val="002B0BD7"/>
    <w:rsid w:val="002B573D"/>
    <w:rsid w:val="002C5CB2"/>
    <w:rsid w:val="002E4F29"/>
    <w:rsid w:val="002F0096"/>
    <w:rsid w:val="002F1B44"/>
    <w:rsid w:val="002F779F"/>
    <w:rsid w:val="00312A6C"/>
    <w:rsid w:val="003315E4"/>
    <w:rsid w:val="00371885"/>
    <w:rsid w:val="00372509"/>
    <w:rsid w:val="00376F52"/>
    <w:rsid w:val="003E2B87"/>
    <w:rsid w:val="003F0C29"/>
    <w:rsid w:val="003F3D8F"/>
    <w:rsid w:val="00400E67"/>
    <w:rsid w:val="00402786"/>
    <w:rsid w:val="00405895"/>
    <w:rsid w:val="004058DF"/>
    <w:rsid w:val="00416243"/>
    <w:rsid w:val="00424E61"/>
    <w:rsid w:val="00443E6F"/>
    <w:rsid w:val="004853F0"/>
    <w:rsid w:val="00486F1A"/>
    <w:rsid w:val="00490CB9"/>
    <w:rsid w:val="004A2CE2"/>
    <w:rsid w:val="004A5897"/>
    <w:rsid w:val="004B64D1"/>
    <w:rsid w:val="004C5737"/>
    <w:rsid w:val="004D47BB"/>
    <w:rsid w:val="004E3CDA"/>
    <w:rsid w:val="004E6D83"/>
    <w:rsid w:val="004F4B4D"/>
    <w:rsid w:val="0050216D"/>
    <w:rsid w:val="00503D7E"/>
    <w:rsid w:val="0050778F"/>
    <w:rsid w:val="005105DF"/>
    <w:rsid w:val="00527C11"/>
    <w:rsid w:val="00535F31"/>
    <w:rsid w:val="0056365F"/>
    <w:rsid w:val="00574D64"/>
    <w:rsid w:val="00581BD6"/>
    <w:rsid w:val="00583605"/>
    <w:rsid w:val="00591365"/>
    <w:rsid w:val="005B31E4"/>
    <w:rsid w:val="005E6A38"/>
    <w:rsid w:val="006034F6"/>
    <w:rsid w:val="00607874"/>
    <w:rsid w:val="00607E77"/>
    <w:rsid w:val="006152FD"/>
    <w:rsid w:val="00617BB3"/>
    <w:rsid w:val="00645CDD"/>
    <w:rsid w:val="006823A7"/>
    <w:rsid w:val="00687EE8"/>
    <w:rsid w:val="00697587"/>
    <w:rsid w:val="006A28C7"/>
    <w:rsid w:val="006C331D"/>
    <w:rsid w:val="006F267F"/>
    <w:rsid w:val="007027D6"/>
    <w:rsid w:val="0070347F"/>
    <w:rsid w:val="0070678E"/>
    <w:rsid w:val="00726CE9"/>
    <w:rsid w:val="0072703A"/>
    <w:rsid w:val="00732396"/>
    <w:rsid w:val="0076288B"/>
    <w:rsid w:val="00766264"/>
    <w:rsid w:val="00777A62"/>
    <w:rsid w:val="007805A7"/>
    <w:rsid w:val="007B4823"/>
    <w:rsid w:val="007D019E"/>
    <w:rsid w:val="007F4E1E"/>
    <w:rsid w:val="007F5EF1"/>
    <w:rsid w:val="00804E25"/>
    <w:rsid w:val="008117F7"/>
    <w:rsid w:val="0082435A"/>
    <w:rsid w:val="00831C11"/>
    <w:rsid w:val="00847438"/>
    <w:rsid w:val="00852B3E"/>
    <w:rsid w:val="008811CB"/>
    <w:rsid w:val="008840A3"/>
    <w:rsid w:val="008A2C07"/>
    <w:rsid w:val="008A60B4"/>
    <w:rsid w:val="008B3A76"/>
    <w:rsid w:val="008B3C31"/>
    <w:rsid w:val="008B64FE"/>
    <w:rsid w:val="008E29D1"/>
    <w:rsid w:val="008F7463"/>
    <w:rsid w:val="00901DBE"/>
    <w:rsid w:val="0091007F"/>
    <w:rsid w:val="00935BF7"/>
    <w:rsid w:val="00945D35"/>
    <w:rsid w:val="0095442C"/>
    <w:rsid w:val="00960FD1"/>
    <w:rsid w:val="00977212"/>
    <w:rsid w:val="00983942"/>
    <w:rsid w:val="009926BC"/>
    <w:rsid w:val="009C37E0"/>
    <w:rsid w:val="009E41F4"/>
    <w:rsid w:val="00A00949"/>
    <w:rsid w:val="00A016CB"/>
    <w:rsid w:val="00A14B66"/>
    <w:rsid w:val="00A43488"/>
    <w:rsid w:val="00A65CF7"/>
    <w:rsid w:val="00A666B5"/>
    <w:rsid w:val="00A8128E"/>
    <w:rsid w:val="00A81AB4"/>
    <w:rsid w:val="00A82FDC"/>
    <w:rsid w:val="00A851DA"/>
    <w:rsid w:val="00A9586B"/>
    <w:rsid w:val="00AA75D1"/>
    <w:rsid w:val="00AC7D5B"/>
    <w:rsid w:val="00AE1481"/>
    <w:rsid w:val="00B0415E"/>
    <w:rsid w:val="00B04678"/>
    <w:rsid w:val="00B36105"/>
    <w:rsid w:val="00B4700B"/>
    <w:rsid w:val="00B53DBE"/>
    <w:rsid w:val="00BC46DF"/>
    <w:rsid w:val="00BC5C03"/>
    <w:rsid w:val="00BD2BAC"/>
    <w:rsid w:val="00BE5E7A"/>
    <w:rsid w:val="00C03577"/>
    <w:rsid w:val="00C050A3"/>
    <w:rsid w:val="00C23AE8"/>
    <w:rsid w:val="00C26BF7"/>
    <w:rsid w:val="00C30F8F"/>
    <w:rsid w:val="00C344FB"/>
    <w:rsid w:val="00C53029"/>
    <w:rsid w:val="00C559EA"/>
    <w:rsid w:val="00C65FEA"/>
    <w:rsid w:val="00C76CAC"/>
    <w:rsid w:val="00C97CFD"/>
    <w:rsid w:val="00CA0AC2"/>
    <w:rsid w:val="00CA6B84"/>
    <w:rsid w:val="00CB4074"/>
    <w:rsid w:val="00CB4D0A"/>
    <w:rsid w:val="00CC077B"/>
    <w:rsid w:val="00CC2FB3"/>
    <w:rsid w:val="00CC575A"/>
    <w:rsid w:val="00CD5CFC"/>
    <w:rsid w:val="00CE6B84"/>
    <w:rsid w:val="00CF123B"/>
    <w:rsid w:val="00D00A9B"/>
    <w:rsid w:val="00D039AC"/>
    <w:rsid w:val="00D05F3C"/>
    <w:rsid w:val="00D06E71"/>
    <w:rsid w:val="00D23CA5"/>
    <w:rsid w:val="00D2581C"/>
    <w:rsid w:val="00D35204"/>
    <w:rsid w:val="00D427DE"/>
    <w:rsid w:val="00D5587D"/>
    <w:rsid w:val="00D65D45"/>
    <w:rsid w:val="00D707CC"/>
    <w:rsid w:val="00D723F3"/>
    <w:rsid w:val="00D76DAD"/>
    <w:rsid w:val="00D821FE"/>
    <w:rsid w:val="00DB0793"/>
    <w:rsid w:val="00DB4CA2"/>
    <w:rsid w:val="00DB4CDB"/>
    <w:rsid w:val="00DD7A59"/>
    <w:rsid w:val="00DE0B26"/>
    <w:rsid w:val="00E00266"/>
    <w:rsid w:val="00E00821"/>
    <w:rsid w:val="00E03F73"/>
    <w:rsid w:val="00E04DB4"/>
    <w:rsid w:val="00E11CA9"/>
    <w:rsid w:val="00E27A85"/>
    <w:rsid w:val="00E30679"/>
    <w:rsid w:val="00E4597D"/>
    <w:rsid w:val="00E50520"/>
    <w:rsid w:val="00E54832"/>
    <w:rsid w:val="00E56A90"/>
    <w:rsid w:val="00E641CC"/>
    <w:rsid w:val="00E71156"/>
    <w:rsid w:val="00E96B14"/>
    <w:rsid w:val="00EA30AB"/>
    <w:rsid w:val="00EB3925"/>
    <w:rsid w:val="00EE6B42"/>
    <w:rsid w:val="00F43538"/>
    <w:rsid w:val="00F5407E"/>
    <w:rsid w:val="00F6061C"/>
    <w:rsid w:val="00F654E3"/>
    <w:rsid w:val="00F74C3F"/>
    <w:rsid w:val="00F8547D"/>
    <w:rsid w:val="00F863D3"/>
    <w:rsid w:val="00F8729C"/>
    <w:rsid w:val="00F92720"/>
    <w:rsid w:val="00F958E6"/>
    <w:rsid w:val="00F96EB3"/>
    <w:rsid w:val="00FA3C65"/>
    <w:rsid w:val="00FC2166"/>
    <w:rsid w:val="00FD653A"/>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11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semiHidden/>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751</TotalTime>
  <Pages>6</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87</cp:revision>
  <cp:lastPrinted>2016-09-06T15:18:00Z</cp:lastPrinted>
  <dcterms:created xsi:type="dcterms:W3CDTF">2016-09-08T15:18:00Z</dcterms:created>
  <dcterms:modified xsi:type="dcterms:W3CDTF">2016-09-24T09:22:00Z</dcterms:modified>
</cp:coreProperties>
</file>