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37E" w:rsidRPr="00CA481A" w:rsidRDefault="004C137E" w:rsidP="002D37FB">
      <w:pPr>
        <w:pStyle w:val="Default"/>
        <w:spacing w:line="360" w:lineRule="auto"/>
        <w:rPr>
          <w:rFonts w:asciiTheme="minorHAnsi" w:hAnsiTheme="minorHAnsi"/>
          <w:lang w:val="en-GB"/>
        </w:rPr>
      </w:pPr>
    </w:p>
    <w:p w:rsidR="00A851DA" w:rsidRPr="00B0415E" w:rsidRDefault="00607874" w:rsidP="002D37FB">
      <w:pPr>
        <w:pStyle w:val="Default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704A">
        <w:rPr>
          <w:rFonts w:asciiTheme="minorHAnsi" w:hAnsiTheme="minorHAnsi"/>
        </w:rPr>
        <w:t>h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1486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D2172E" w:rsidRDefault="00D2172E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D2172E" w:rsidRDefault="00D2172E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7245B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FILOMENA CRISTINA RODRIGUES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1971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DIPLOMA IN FORENSIC ACCOUNTING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D165A2">
            <w:pPr>
              <w:rPr>
                <w:rFonts w:ascii="Arial" w:hAnsi="Arial" w:cs="Arial"/>
                <w:sz w:val="24"/>
                <w:szCs w:val="24"/>
              </w:rPr>
            </w:pPr>
            <w:r w:rsidRPr="00D165A2">
              <w:rPr>
                <w:rFonts w:ascii="Arial" w:hAnsi="Arial" w:cs="Arial"/>
                <w:sz w:val="24"/>
                <w:szCs w:val="24"/>
              </w:rPr>
              <w:t>2085940677</w:t>
            </w:r>
          </w:p>
        </w:tc>
      </w:tr>
    </w:tbl>
    <w:p w:rsidR="00CC2FB3" w:rsidRPr="00DD7C0A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DD7C0A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DD7C0A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DD7C0A">
        <w:rPr>
          <w:rFonts w:ascii="Arial" w:hAnsi="Arial" w:cs="Arial"/>
          <w:sz w:val="24"/>
          <w:szCs w:val="24"/>
          <w:lang w:val="en-US"/>
        </w:rPr>
        <w:t>s</w:t>
      </w:r>
      <w:r w:rsidRPr="00DD7C0A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DD7C0A">
        <w:rPr>
          <w:rFonts w:ascii="Arial" w:hAnsi="Arial" w:cs="Arial"/>
          <w:sz w:val="24"/>
          <w:szCs w:val="24"/>
          <w:lang w:val="en-US"/>
        </w:rPr>
        <w:t>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DD7C0A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DD7C0A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DD7C0A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DD7C0A">
        <w:rPr>
          <w:rFonts w:ascii="Arial" w:hAnsi="Arial" w:cs="Arial"/>
          <w:sz w:val="24"/>
          <w:szCs w:val="24"/>
          <w:lang w:val="en-US"/>
        </w:rPr>
        <w:t>where appropriate</w:t>
      </w:r>
      <w:r w:rsidRPr="00DD7C0A">
        <w:rPr>
          <w:rFonts w:ascii="Arial" w:hAnsi="Arial" w:cs="Arial"/>
          <w:sz w:val="24"/>
          <w:szCs w:val="24"/>
          <w:lang w:val="en-US"/>
        </w:rPr>
        <w:t>.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D7C0A" w:rsidTr="00CC2FB3">
        <w:tc>
          <w:tcPr>
            <w:tcW w:w="9242" w:type="dxa"/>
          </w:tcPr>
          <w:p w:rsidR="00CC2FB3" w:rsidRPr="00DD7C0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DD7C0A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(in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format) here</w:t>
            </w:r>
            <w:r w:rsidRPr="00DD7C0A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DD7C0A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DD7C0A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D7C0A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DD7C0A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DD7C0A" w:rsidRDefault="00831F8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Filomena Cristina Rodrigues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DD7C0A" w:rsidRDefault="00681EC6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r w:rsidR="00BD29D1">
              <w:rPr>
                <w:rFonts w:ascii="Arial" w:hAnsi="Arial" w:cs="Arial"/>
                <w:color w:val="000000"/>
                <w:sz w:val="24"/>
                <w:szCs w:val="24"/>
              </w:rPr>
              <w:t>/02</w:t>
            </w:r>
            <w:r w:rsidR="000A1382">
              <w:rPr>
                <w:rFonts w:ascii="Arial" w:hAnsi="Arial" w:cs="Arial"/>
                <w:color w:val="000000"/>
                <w:sz w:val="24"/>
                <w:szCs w:val="24"/>
              </w:rPr>
              <w:t>/2017</w:t>
            </w:r>
          </w:p>
        </w:tc>
      </w:tr>
    </w:tbl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DD7C0A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DD7C0A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Default="00607874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D165A2" w:rsidRDefault="00D165A2" w:rsidP="00503D7E">
      <w:pPr>
        <w:rPr>
          <w:rFonts w:ascii="Arial" w:hAnsi="Arial" w:cs="Arial"/>
          <w:sz w:val="24"/>
          <w:szCs w:val="24"/>
        </w:rPr>
      </w:pPr>
    </w:p>
    <w:p w:rsidR="00D165A2" w:rsidRDefault="00D165A2" w:rsidP="00503D7E">
      <w:pPr>
        <w:rPr>
          <w:rFonts w:ascii="Arial" w:hAnsi="Arial" w:cs="Arial"/>
          <w:sz w:val="24"/>
          <w:szCs w:val="24"/>
        </w:rPr>
      </w:pPr>
    </w:p>
    <w:p w:rsidR="002D3D83" w:rsidRDefault="002D3D83" w:rsidP="00D165A2">
      <w:pPr>
        <w:spacing w:line="360" w:lineRule="auto"/>
        <w:rPr>
          <w:rFonts w:ascii="Arial" w:hAnsi="Arial" w:cs="Arial"/>
          <w:sz w:val="24"/>
          <w:szCs w:val="24"/>
        </w:rPr>
      </w:pPr>
    </w:p>
    <w:p w:rsidR="00017D9F" w:rsidRPr="00017D9F" w:rsidRDefault="00D165A2" w:rsidP="00BC4769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017D9F">
        <w:rPr>
          <w:rFonts w:ascii="Arial" w:hAnsi="Arial" w:cs="Arial"/>
          <w:b/>
          <w:sz w:val="24"/>
          <w:szCs w:val="24"/>
        </w:rPr>
        <w:lastRenderedPageBreak/>
        <w:t>Give short answers for the following questions:</w:t>
      </w:r>
      <w:r w:rsidR="0029703F">
        <w:rPr>
          <w:rFonts w:ascii="Arial" w:hAnsi="Arial" w:cs="Arial"/>
          <w:b/>
          <w:sz w:val="24"/>
          <w:szCs w:val="24"/>
        </w:rPr>
        <w:br/>
      </w:r>
    </w:p>
    <w:p w:rsidR="002D3D83" w:rsidRPr="00F0671B" w:rsidRDefault="00D165A2" w:rsidP="00BC4769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D3D83">
        <w:rPr>
          <w:rFonts w:ascii="Arial" w:hAnsi="Arial" w:cs="Arial"/>
          <w:b/>
          <w:sz w:val="24"/>
          <w:szCs w:val="24"/>
        </w:rPr>
        <w:t xml:space="preserve">Explain the term ‘fraud risk factors.’ </w:t>
      </w:r>
      <w:r w:rsidR="00390D57">
        <w:rPr>
          <w:rFonts w:ascii="Arial" w:hAnsi="Arial" w:cs="Arial"/>
          <w:b/>
          <w:sz w:val="24"/>
          <w:szCs w:val="24"/>
        </w:rPr>
        <w:br/>
      </w:r>
      <w:r w:rsidR="00B701D0">
        <w:rPr>
          <w:rFonts w:ascii="Arial" w:hAnsi="Arial" w:cs="Arial"/>
          <w:sz w:val="24"/>
          <w:szCs w:val="24"/>
          <w:lang w:val="en"/>
        </w:rPr>
        <w:t>Thes</w:t>
      </w:r>
      <w:r w:rsidR="00390D57" w:rsidRPr="00B701D0">
        <w:rPr>
          <w:rFonts w:ascii="Arial" w:hAnsi="Arial" w:cs="Arial"/>
          <w:sz w:val="24"/>
          <w:szCs w:val="24"/>
          <w:lang w:val="en"/>
        </w:rPr>
        <w:t xml:space="preserve">e are </w:t>
      </w:r>
      <w:r w:rsidR="00B701D0" w:rsidRPr="00B701D0">
        <w:rPr>
          <w:rFonts w:ascii="Arial" w:hAnsi="Arial" w:cs="Arial"/>
          <w:sz w:val="24"/>
          <w:szCs w:val="24"/>
          <w:lang w:val="en"/>
        </w:rPr>
        <w:t>physiognomies</w:t>
      </w:r>
      <w:r w:rsidR="00390D57" w:rsidRPr="00B701D0">
        <w:rPr>
          <w:rFonts w:ascii="Arial" w:hAnsi="Arial" w:cs="Arial"/>
          <w:sz w:val="24"/>
          <w:szCs w:val="24"/>
          <w:lang w:val="en"/>
        </w:rPr>
        <w:t xml:space="preserve"> that make it more likely that fraud will occur or is occurring in a business</w:t>
      </w:r>
      <w:r w:rsidR="008C6EF7">
        <w:rPr>
          <w:rFonts w:ascii="Arial" w:hAnsi="Arial" w:cs="Arial"/>
          <w:sz w:val="24"/>
          <w:szCs w:val="24"/>
          <w:lang w:val="en"/>
        </w:rPr>
        <w:t>. These are usually</w:t>
      </w:r>
      <w:r w:rsidR="00FD6EE7">
        <w:rPr>
          <w:rFonts w:ascii="Arial" w:hAnsi="Arial" w:cs="Arial"/>
          <w:sz w:val="24"/>
          <w:szCs w:val="24"/>
          <w:lang w:val="en"/>
        </w:rPr>
        <w:t xml:space="preserve"> </w:t>
      </w:r>
      <w:r w:rsidR="00F0671B">
        <w:rPr>
          <w:rFonts w:ascii="Arial" w:hAnsi="Arial" w:cs="Arial"/>
          <w:sz w:val="24"/>
          <w:szCs w:val="24"/>
          <w:lang w:val="en"/>
        </w:rPr>
        <w:t xml:space="preserve">Management, </w:t>
      </w:r>
      <w:r w:rsidR="00B701D0">
        <w:rPr>
          <w:rFonts w:ascii="Arial" w:hAnsi="Arial" w:cs="Arial"/>
          <w:sz w:val="24"/>
          <w:szCs w:val="24"/>
          <w:lang w:val="en"/>
        </w:rPr>
        <w:t xml:space="preserve">Industrial </w:t>
      </w:r>
      <w:r w:rsidR="00F0671B">
        <w:rPr>
          <w:rFonts w:ascii="Arial" w:hAnsi="Arial" w:cs="Arial"/>
          <w:sz w:val="24"/>
          <w:szCs w:val="24"/>
          <w:lang w:val="en"/>
        </w:rPr>
        <w:t xml:space="preserve">and </w:t>
      </w:r>
      <w:r w:rsidR="00B701D0">
        <w:rPr>
          <w:rFonts w:ascii="Arial" w:hAnsi="Arial" w:cs="Arial"/>
          <w:sz w:val="24"/>
          <w:szCs w:val="24"/>
          <w:lang w:val="en"/>
        </w:rPr>
        <w:t>Operating Characteristics</w:t>
      </w:r>
      <w:r w:rsidR="00F0671B">
        <w:rPr>
          <w:rFonts w:ascii="Arial" w:hAnsi="Arial" w:cs="Arial"/>
          <w:sz w:val="24"/>
          <w:szCs w:val="24"/>
          <w:lang w:val="en"/>
        </w:rPr>
        <w:t xml:space="preserve"> </w:t>
      </w:r>
      <w:r w:rsidR="009718D1">
        <w:rPr>
          <w:rFonts w:ascii="Arial" w:hAnsi="Arial" w:cs="Arial"/>
          <w:sz w:val="24"/>
          <w:szCs w:val="24"/>
          <w:lang w:val="en"/>
        </w:rPr>
        <w:t xml:space="preserve">symptomatic of </w:t>
      </w:r>
      <w:r w:rsidR="00F0671B">
        <w:rPr>
          <w:rFonts w:ascii="Arial" w:hAnsi="Arial" w:cs="Arial"/>
          <w:sz w:val="24"/>
          <w:szCs w:val="24"/>
          <w:lang w:val="en"/>
        </w:rPr>
        <w:t xml:space="preserve">the components of </w:t>
      </w:r>
      <w:r w:rsidR="00F0671B" w:rsidRPr="00F0671B">
        <w:rPr>
          <w:rFonts w:ascii="Arial" w:hAnsi="Arial" w:cs="Arial"/>
          <w:sz w:val="24"/>
          <w:szCs w:val="24"/>
          <w:lang w:val="en"/>
        </w:rPr>
        <w:t xml:space="preserve">the </w:t>
      </w:r>
      <w:r w:rsidR="00F0671B" w:rsidRPr="00F0671B">
        <w:rPr>
          <w:rFonts w:ascii="Arial" w:hAnsi="Arial" w:cs="Arial"/>
          <w:i/>
          <w:sz w:val="24"/>
          <w:szCs w:val="24"/>
          <w:lang w:val="en"/>
        </w:rPr>
        <w:t xml:space="preserve">Fraud Triangle </w:t>
      </w:r>
      <w:r w:rsidR="00F0671B" w:rsidRPr="00F0671B">
        <w:rPr>
          <w:rFonts w:ascii="Arial" w:hAnsi="Arial" w:cs="Arial"/>
          <w:sz w:val="24"/>
          <w:szCs w:val="24"/>
          <w:lang w:val="en"/>
        </w:rPr>
        <w:t>-</w:t>
      </w:r>
      <w:r w:rsidR="00F0671B" w:rsidRPr="00F0671B">
        <w:rPr>
          <w:rFonts w:cs="Arial"/>
          <w:sz w:val="20"/>
          <w:szCs w:val="20"/>
          <w:lang w:val="en"/>
        </w:rPr>
        <w:t xml:space="preserve"> </w:t>
      </w:r>
      <w:r w:rsidR="00F0671B" w:rsidRPr="00F0671B">
        <w:rPr>
          <w:rFonts w:ascii="Arial" w:hAnsi="Arial" w:cs="Arial"/>
          <w:sz w:val="24"/>
          <w:szCs w:val="24"/>
          <w:lang w:val="en"/>
        </w:rPr>
        <w:t>incentives/pressures, opportunities, and attitudes/rationalizations</w:t>
      </w:r>
      <w:r w:rsidR="00F0671B">
        <w:rPr>
          <w:rFonts w:ascii="Arial" w:hAnsi="Arial" w:cs="Arial"/>
          <w:sz w:val="24"/>
          <w:szCs w:val="24"/>
          <w:lang w:val="en"/>
        </w:rPr>
        <w:t>.</w:t>
      </w:r>
      <w:r w:rsidR="0029703F">
        <w:rPr>
          <w:rFonts w:ascii="Arial" w:hAnsi="Arial" w:cs="Arial"/>
          <w:sz w:val="24"/>
          <w:szCs w:val="24"/>
          <w:lang w:val="en"/>
        </w:rPr>
        <w:br/>
      </w:r>
    </w:p>
    <w:p w:rsidR="002D3D83" w:rsidRDefault="00D165A2" w:rsidP="00BC4769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D3D83">
        <w:rPr>
          <w:rFonts w:ascii="Arial" w:hAnsi="Arial" w:cs="Arial"/>
          <w:b/>
          <w:sz w:val="24"/>
          <w:szCs w:val="24"/>
        </w:rPr>
        <w:t xml:space="preserve">What control mechanisms could be adopted against corruption? </w:t>
      </w:r>
      <w:r w:rsidR="00247E7D">
        <w:rPr>
          <w:rFonts w:ascii="Arial" w:hAnsi="Arial" w:cs="Arial"/>
          <w:b/>
          <w:sz w:val="24"/>
          <w:szCs w:val="24"/>
        </w:rPr>
        <w:br/>
      </w:r>
      <w:r w:rsidR="00543956">
        <w:rPr>
          <w:rFonts w:ascii="Arial" w:hAnsi="Arial" w:cs="Arial"/>
          <w:sz w:val="24"/>
          <w:szCs w:val="24"/>
        </w:rPr>
        <w:t>-</w:t>
      </w:r>
      <w:r w:rsidR="00543956">
        <w:rPr>
          <w:rFonts w:ascii="Arial" w:hAnsi="Arial" w:cs="Arial"/>
          <w:sz w:val="24"/>
          <w:szCs w:val="24"/>
        </w:rPr>
        <w:tab/>
        <w:t>Training employees on the importance of ethics and compliance to good governance</w:t>
      </w:r>
      <w:r w:rsidR="00543956">
        <w:rPr>
          <w:rFonts w:ascii="Arial" w:hAnsi="Arial" w:cs="Arial"/>
          <w:sz w:val="24"/>
          <w:szCs w:val="24"/>
        </w:rPr>
        <w:br/>
        <w:t>-</w:t>
      </w:r>
      <w:r w:rsidR="00543956">
        <w:rPr>
          <w:rFonts w:ascii="Arial" w:hAnsi="Arial" w:cs="Arial"/>
          <w:sz w:val="24"/>
          <w:szCs w:val="24"/>
        </w:rPr>
        <w:tab/>
        <w:t xml:space="preserve">Implementing the position of Compliance Officer who ensures compliance with the </w:t>
      </w:r>
      <w:r w:rsidR="00543956">
        <w:rPr>
          <w:rFonts w:ascii="Arial" w:hAnsi="Arial" w:cs="Arial"/>
          <w:sz w:val="24"/>
          <w:szCs w:val="24"/>
        </w:rPr>
        <w:br/>
        <w:t xml:space="preserve">     company’s code of conduct</w:t>
      </w:r>
      <w:r w:rsidR="00543956">
        <w:rPr>
          <w:rFonts w:ascii="Arial" w:hAnsi="Arial" w:cs="Arial"/>
          <w:sz w:val="24"/>
          <w:szCs w:val="24"/>
        </w:rPr>
        <w:br/>
        <w:t>-</w:t>
      </w:r>
      <w:r w:rsidR="00543956">
        <w:rPr>
          <w:rFonts w:ascii="Arial" w:hAnsi="Arial" w:cs="Arial"/>
          <w:sz w:val="24"/>
          <w:szCs w:val="24"/>
        </w:rPr>
        <w:tab/>
        <w:t xml:space="preserve">Implement a protected whistle-blowing procedural system such as a hotline – where </w:t>
      </w:r>
      <w:r w:rsidR="00543956">
        <w:rPr>
          <w:rFonts w:ascii="Arial" w:hAnsi="Arial" w:cs="Arial"/>
          <w:sz w:val="24"/>
          <w:szCs w:val="24"/>
        </w:rPr>
        <w:br/>
        <w:t xml:space="preserve">     employees or vendors can report acts of corruption</w:t>
      </w:r>
      <w:r w:rsidR="00543956">
        <w:rPr>
          <w:rFonts w:ascii="Arial" w:hAnsi="Arial" w:cs="Arial"/>
          <w:sz w:val="24"/>
          <w:szCs w:val="24"/>
        </w:rPr>
        <w:br/>
        <w:t>-</w:t>
      </w:r>
      <w:r w:rsidR="00543956">
        <w:rPr>
          <w:rFonts w:ascii="Arial" w:hAnsi="Arial" w:cs="Arial"/>
          <w:sz w:val="24"/>
          <w:szCs w:val="24"/>
        </w:rPr>
        <w:tab/>
        <w:t>Rotation of employees on vendor assignments</w:t>
      </w:r>
      <w:r w:rsidR="00543956">
        <w:rPr>
          <w:rFonts w:ascii="Arial" w:hAnsi="Arial" w:cs="Arial"/>
          <w:sz w:val="24"/>
          <w:szCs w:val="24"/>
        </w:rPr>
        <w:br/>
        <w:t>-</w:t>
      </w:r>
      <w:r w:rsidR="00543956">
        <w:rPr>
          <w:rFonts w:ascii="Arial" w:hAnsi="Arial" w:cs="Arial"/>
          <w:sz w:val="24"/>
          <w:szCs w:val="24"/>
        </w:rPr>
        <w:tab/>
        <w:t>Transparency and integrity in the Bidding Processes</w:t>
      </w:r>
      <w:r w:rsidR="00543956">
        <w:rPr>
          <w:rFonts w:ascii="Arial" w:hAnsi="Arial" w:cs="Arial"/>
          <w:sz w:val="24"/>
          <w:szCs w:val="24"/>
        </w:rPr>
        <w:br/>
        <w:t xml:space="preserve">- </w:t>
      </w:r>
      <w:r w:rsidR="00543956">
        <w:rPr>
          <w:rFonts w:ascii="Arial" w:hAnsi="Arial" w:cs="Arial"/>
          <w:sz w:val="24"/>
          <w:szCs w:val="24"/>
        </w:rPr>
        <w:tab/>
        <w:t xml:space="preserve">Implement a robust policy for disclosure of conflict of interests and a guideline on </w:t>
      </w:r>
      <w:r w:rsidR="00543956">
        <w:rPr>
          <w:rFonts w:ascii="Arial" w:hAnsi="Arial" w:cs="Arial"/>
          <w:sz w:val="24"/>
          <w:szCs w:val="24"/>
        </w:rPr>
        <w:br/>
        <w:t xml:space="preserve">     gifting</w:t>
      </w:r>
      <w:r w:rsidR="000330F9">
        <w:rPr>
          <w:rFonts w:ascii="Arial" w:hAnsi="Arial" w:cs="Arial"/>
          <w:sz w:val="24"/>
          <w:szCs w:val="24"/>
        </w:rPr>
        <w:br/>
        <w:t>-</w:t>
      </w:r>
      <w:r w:rsidR="000330F9">
        <w:rPr>
          <w:rFonts w:ascii="Arial" w:hAnsi="Arial" w:cs="Arial"/>
          <w:sz w:val="24"/>
          <w:szCs w:val="24"/>
        </w:rPr>
        <w:tab/>
        <w:t>If benefits outweigh the costs, implement an anti-corruption audit procedure</w:t>
      </w:r>
      <w:r w:rsidR="0029703F">
        <w:rPr>
          <w:rFonts w:ascii="Arial" w:hAnsi="Arial" w:cs="Arial"/>
          <w:sz w:val="24"/>
          <w:szCs w:val="24"/>
        </w:rPr>
        <w:br/>
      </w:r>
    </w:p>
    <w:p w:rsidR="002D3D83" w:rsidRPr="00CF4BE9" w:rsidRDefault="00D165A2" w:rsidP="00CF4BE9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D3D83">
        <w:rPr>
          <w:rFonts w:ascii="Arial" w:hAnsi="Arial" w:cs="Arial"/>
          <w:b/>
          <w:sz w:val="24"/>
          <w:szCs w:val="24"/>
        </w:rPr>
        <w:t>Outline the main benefits of using analytic procedures in an audit process.</w:t>
      </w:r>
      <w:r w:rsidR="00CE3C1C">
        <w:rPr>
          <w:rFonts w:ascii="Arial" w:hAnsi="Arial" w:cs="Arial"/>
          <w:b/>
          <w:sz w:val="24"/>
          <w:szCs w:val="24"/>
        </w:rPr>
        <w:br/>
      </w:r>
      <w:r w:rsidR="00CE3C1C">
        <w:rPr>
          <w:rFonts w:ascii="Arial" w:hAnsi="Arial" w:cs="Arial"/>
          <w:sz w:val="24"/>
          <w:szCs w:val="24"/>
        </w:rPr>
        <w:t>-</w:t>
      </w:r>
      <w:r w:rsidR="00CE3C1C">
        <w:rPr>
          <w:rFonts w:ascii="Arial" w:hAnsi="Arial" w:cs="Arial"/>
          <w:sz w:val="24"/>
          <w:szCs w:val="24"/>
        </w:rPr>
        <w:tab/>
      </w:r>
      <w:r w:rsidR="003418D5">
        <w:rPr>
          <w:rFonts w:ascii="Arial" w:hAnsi="Arial" w:cs="Arial"/>
          <w:sz w:val="24"/>
          <w:szCs w:val="24"/>
        </w:rPr>
        <w:t>They</w:t>
      </w:r>
      <w:r w:rsidR="00CE3C1C">
        <w:rPr>
          <w:rFonts w:ascii="Arial" w:hAnsi="Arial" w:cs="Arial"/>
          <w:sz w:val="24"/>
          <w:szCs w:val="24"/>
        </w:rPr>
        <w:t xml:space="preserve"> enhance the auditor / forensic accountant’s </w:t>
      </w:r>
      <w:r w:rsidR="00D60719">
        <w:rPr>
          <w:rFonts w:ascii="Arial" w:hAnsi="Arial" w:cs="Arial"/>
          <w:sz w:val="24"/>
          <w:szCs w:val="24"/>
        </w:rPr>
        <w:t xml:space="preserve">understanding of the client’s </w:t>
      </w:r>
      <w:r w:rsidR="00893F26">
        <w:rPr>
          <w:rFonts w:ascii="Arial" w:hAnsi="Arial" w:cs="Arial"/>
          <w:sz w:val="24"/>
          <w:szCs w:val="24"/>
        </w:rPr>
        <w:br/>
        <w:t xml:space="preserve">      </w:t>
      </w:r>
      <w:r w:rsidR="00D60719">
        <w:rPr>
          <w:rFonts w:ascii="Arial" w:hAnsi="Arial" w:cs="Arial"/>
          <w:sz w:val="24"/>
          <w:szCs w:val="24"/>
        </w:rPr>
        <w:t>business and its’ environment.</w:t>
      </w:r>
      <w:r w:rsidR="00D60719">
        <w:rPr>
          <w:rFonts w:ascii="Arial" w:hAnsi="Arial" w:cs="Arial"/>
          <w:sz w:val="24"/>
          <w:szCs w:val="24"/>
        </w:rPr>
        <w:br/>
        <w:t>-</w:t>
      </w:r>
      <w:r w:rsidR="00D60719">
        <w:rPr>
          <w:rFonts w:ascii="Arial" w:hAnsi="Arial" w:cs="Arial"/>
          <w:sz w:val="24"/>
          <w:szCs w:val="24"/>
        </w:rPr>
        <w:tab/>
      </w:r>
      <w:r w:rsidR="00A326A9">
        <w:rPr>
          <w:rFonts w:ascii="Arial" w:hAnsi="Arial" w:cs="Arial"/>
          <w:sz w:val="24"/>
          <w:szCs w:val="24"/>
        </w:rPr>
        <w:t>They help identify specific audit risks – They are essential in an audit risk approach.</w:t>
      </w:r>
      <w:r w:rsidR="00A326A9">
        <w:rPr>
          <w:rFonts w:ascii="Arial" w:hAnsi="Arial" w:cs="Arial"/>
          <w:sz w:val="24"/>
          <w:szCs w:val="24"/>
        </w:rPr>
        <w:br/>
        <w:t>-</w:t>
      </w:r>
      <w:r w:rsidR="00A326A9">
        <w:rPr>
          <w:rFonts w:ascii="Arial" w:hAnsi="Arial" w:cs="Arial"/>
          <w:sz w:val="24"/>
          <w:szCs w:val="24"/>
        </w:rPr>
        <w:tab/>
        <w:t xml:space="preserve">They increase auditor / forensic accountant efficiency in achieving a high level of </w:t>
      </w:r>
      <w:r w:rsidR="00B900C9">
        <w:rPr>
          <w:rFonts w:ascii="Arial" w:hAnsi="Arial" w:cs="Arial"/>
          <w:sz w:val="24"/>
          <w:szCs w:val="24"/>
        </w:rPr>
        <w:t xml:space="preserve"> </w:t>
      </w:r>
      <w:r w:rsidR="00B900C9">
        <w:rPr>
          <w:rFonts w:ascii="Arial" w:hAnsi="Arial" w:cs="Arial"/>
          <w:sz w:val="24"/>
          <w:szCs w:val="24"/>
        </w:rPr>
        <w:br/>
        <w:t xml:space="preserve">      </w:t>
      </w:r>
      <w:r w:rsidR="00A326A9">
        <w:rPr>
          <w:rFonts w:ascii="Arial" w:hAnsi="Arial" w:cs="Arial"/>
          <w:sz w:val="24"/>
          <w:szCs w:val="24"/>
        </w:rPr>
        <w:t>assurance.</w:t>
      </w:r>
      <w:r w:rsidR="00A326A9">
        <w:rPr>
          <w:rFonts w:ascii="Arial" w:hAnsi="Arial" w:cs="Arial"/>
          <w:sz w:val="24"/>
          <w:szCs w:val="24"/>
        </w:rPr>
        <w:br/>
        <w:t>-</w:t>
      </w:r>
      <w:r w:rsidR="00A326A9">
        <w:rPr>
          <w:rFonts w:ascii="Arial" w:hAnsi="Arial" w:cs="Arial"/>
          <w:sz w:val="24"/>
          <w:szCs w:val="24"/>
        </w:rPr>
        <w:tab/>
        <w:t>Usage of analytical procedures obtains relev</w:t>
      </w:r>
      <w:r w:rsidR="00E642E2">
        <w:rPr>
          <w:rFonts w:ascii="Arial" w:hAnsi="Arial" w:cs="Arial"/>
          <w:sz w:val="24"/>
          <w:szCs w:val="24"/>
        </w:rPr>
        <w:t xml:space="preserve">ant and reliable audit evidence in </w:t>
      </w:r>
      <w:r w:rsidR="00697770">
        <w:rPr>
          <w:rFonts w:ascii="Arial" w:hAnsi="Arial" w:cs="Arial"/>
          <w:sz w:val="24"/>
          <w:szCs w:val="24"/>
        </w:rPr>
        <w:t xml:space="preserve"> </w:t>
      </w:r>
      <w:r w:rsidR="00697770">
        <w:rPr>
          <w:rFonts w:ascii="Arial" w:hAnsi="Arial" w:cs="Arial"/>
          <w:sz w:val="24"/>
          <w:szCs w:val="24"/>
        </w:rPr>
        <w:br/>
        <w:t xml:space="preserve">      </w:t>
      </w:r>
      <w:r w:rsidR="00E642E2">
        <w:rPr>
          <w:rFonts w:ascii="Arial" w:hAnsi="Arial" w:cs="Arial"/>
          <w:sz w:val="24"/>
          <w:szCs w:val="24"/>
        </w:rPr>
        <w:t>ascertaining the ability of the bu</w:t>
      </w:r>
      <w:r w:rsidR="00697770">
        <w:rPr>
          <w:rFonts w:ascii="Arial" w:hAnsi="Arial" w:cs="Arial"/>
          <w:sz w:val="24"/>
          <w:szCs w:val="24"/>
        </w:rPr>
        <w:t>siness to remain a going concern.</w:t>
      </w:r>
      <w:r w:rsidR="00B900C9">
        <w:rPr>
          <w:rFonts w:ascii="Arial" w:hAnsi="Arial" w:cs="Arial"/>
          <w:sz w:val="24"/>
          <w:szCs w:val="24"/>
        </w:rPr>
        <w:br/>
        <w:t>-</w:t>
      </w:r>
      <w:r w:rsidR="00B900C9">
        <w:rPr>
          <w:rFonts w:ascii="Arial" w:hAnsi="Arial" w:cs="Arial"/>
          <w:sz w:val="24"/>
          <w:szCs w:val="24"/>
        </w:rPr>
        <w:tab/>
        <w:t xml:space="preserve">They help in assessing whether the Financial Statements may have accounting </w:t>
      </w:r>
      <w:r w:rsidR="00B900C9">
        <w:rPr>
          <w:rFonts w:ascii="Arial" w:hAnsi="Arial" w:cs="Arial"/>
          <w:sz w:val="24"/>
          <w:szCs w:val="24"/>
        </w:rPr>
        <w:br/>
        <w:t xml:space="preserve">      errors or irregularities</w:t>
      </w:r>
      <w:r w:rsidR="00893F26">
        <w:rPr>
          <w:rFonts w:ascii="Arial" w:hAnsi="Arial" w:cs="Arial"/>
          <w:sz w:val="24"/>
          <w:szCs w:val="24"/>
        </w:rPr>
        <w:t>.</w:t>
      </w:r>
      <w:r w:rsidR="00893F26">
        <w:rPr>
          <w:rFonts w:ascii="Arial" w:hAnsi="Arial" w:cs="Arial"/>
          <w:sz w:val="24"/>
          <w:szCs w:val="24"/>
        </w:rPr>
        <w:br/>
        <w:t>-</w:t>
      </w:r>
      <w:r w:rsidR="00893F26">
        <w:rPr>
          <w:rFonts w:ascii="Arial" w:hAnsi="Arial" w:cs="Arial"/>
          <w:sz w:val="24"/>
          <w:szCs w:val="24"/>
        </w:rPr>
        <w:tab/>
      </w:r>
      <w:r w:rsidR="00357106">
        <w:rPr>
          <w:rFonts w:ascii="Arial" w:hAnsi="Arial" w:cs="Arial"/>
          <w:sz w:val="24"/>
          <w:szCs w:val="24"/>
        </w:rPr>
        <w:t>They help i</w:t>
      </w:r>
      <w:r w:rsidR="00893F26">
        <w:rPr>
          <w:rFonts w:ascii="Arial" w:hAnsi="Arial" w:cs="Arial"/>
          <w:sz w:val="24"/>
          <w:szCs w:val="24"/>
        </w:rPr>
        <w:t xml:space="preserve">n assessing whether </w:t>
      </w:r>
      <w:r w:rsidR="001E3D46">
        <w:rPr>
          <w:rFonts w:ascii="Arial" w:hAnsi="Arial" w:cs="Arial"/>
          <w:sz w:val="24"/>
          <w:szCs w:val="24"/>
        </w:rPr>
        <w:t xml:space="preserve">further </w:t>
      </w:r>
      <w:r w:rsidR="00893F26">
        <w:rPr>
          <w:rFonts w:ascii="Arial" w:hAnsi="Arial" w:cs="Arial"/>
          <w:sz w:val="24"/>
          <w:szCs w:val="24"/>
        </w:rPr>
        <w:t>detailed audit tests are mandated.</w:t>
      </w:r>
      <w:r w:rsidR="00CF4BE9">
        <w:rPr>
          <w:rFonts w:ascii="Arial" w:hAnsi="Arial" w:cs="Arial"/>
          <w:sz w:val="24"/>
          <w:szCs w:val="24"/>
        </w:rPr>
        <w:br/>
        <w:t>-</w:t>
      </w:r>
      <w:r w:rsidR="00CF4BE9" w:rsidRPr="003A2742">
        <w:rPr>
          <w:rFonts w:ascii="Arial" w:hAnsi="Arial" w:cs="Arial"/>
          <w:sz w:val="24"/>
          <w:szCs w:val="24"/>
          <w:lang w:val="en-GB"/>
        </w:rPr>
        <w:tab/>
        <w:t>Authorisation</w:t>
      </w:r>
      <w:r w:rsidR="00CF4BE9">
        <w:rPr>
          <w:rFonts w:ascii="Arial" w:hAnsi="Arial" w:cs="Arial"/>
          <w:sz w:val="24"/>
          <w:szCs w:val="24"/>
        </w:rPr>
        <w:t xml:space="preserve"> checks </w:t>
      </w:r>
      <w:r w:rsidR="006E1CD1">
        <w:rPr>
          <w:rFonts w:ascii="Arial" w:hAnsi="Arial" w:cs="Arial"/>
          <w:sz w:val="24"/>
          <w:szCs w:val="24"/>
        </w:rPr>
        <w:t>–</w:t>
      </w:r>
      <w:r w:rsidR="00CF4BE9">
        <w:rPr>
          <w:rFonts w:ascii="Arial" w:hAnsi="Arial" w:cs="Arial"/>
          <w:sz w:val="24"/>
          <w:szCs w:val="24"/>
        </w:rPr>
        <w:t xml:space="preserve"> </w:t>
      </w:r>
      <w:r w:rsidR="006E1CD1">
        <w:rPr>
          <w:rFonts w:ascii="Arial" w:hAnsi="Arial" w:cs="Arial"/>
          <w:sz w:val="24"/>
          <w:szCs w:val="24"/>
        </w:rPr>
        <w:t>Ensuring employees are not abusing their authority</w:t>
      </w:r>
      <w:r w:rsidR="000060B7" w:rsidRPr="00CF4BE9">
        <w:rPr>
          <w:rFonts w:ascii="Arial" w:hAnsi="Arial" w:cs="Arial"/>
          <w:sz w:val="24"/>
          <w:szCs w:val="24"/>
        </w:rPr>
        <w:br/>
      </w:r>
    </w:p>
    <w:p w:rsidR="002D3D83" w:rsidRPr="006207BA" w:rsidRDefault="00D165A2" w:rsidP="00BC4769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6207BA">
        <w:rPr>
          <w:rFonts w:ascii="Arial" w:hAnsi="Arial" w:cs="Arial"/>
          <w:b/>
          <w:sz w:val="24"/>
          <w:szCs w:val="24"/>
        </w:rPr>
        <w:lastRenderedPageBreak/>
        <w:t>What are the common rationalisations for a fraudster, which tempt him to commit fraud?</w:t>
      </w:r>
      <w:r w:rsidR="00DE5615" w:rsidRPr="006207BA">
        <w:rPr>
          <w:rFonts w:ascii="Arial" w:hAnsi="Arial" w:cs="Arial"/>
          <w:b/>
          <w:sz w:val="24"/>
          <w:szCs w:val="24"/>
        </w:rPr>
        <w:br/>
      </w:r>
      <w:r w:rsidR="00E80327">
        <w:rPr>
          <w:rFonts w:ascii="Arial" w:hAnsi="Arial" w:cs="Arial"/>
          <w:sz w:val="24"/>
          <w:szCs w:val="24"/>
        </w:rPr>
        <w:t>-</w:t>
      </w:r>
      <w:r w:rsidR="00E80327">
        <w:rPr>
          <w:rFonts w:ascii="Arial" w:hAnsi="Arial" w:cs="Arial"/>
          <w:sz w:val="24"/>
          <w:szCs w:val="24"/>
        </w:rPr>
        <w:tab/>
      </w:r>
      <w:r w:rsidR="00DE5615" w:rsidRPr="006207BA">
        <w:rPr>
          <w:rFonts w:ascii="Arial" w:hAnsi="Arial" w:cs="Arial"/>
          <w:sz w:val="24"/>
          <w:szCs w:val="24"/>
        </w:rPr>
        <w:t>I am o</w:t>
      </w:r>
      <w:r w:rsidR="00595FDA">
        <w:rPr>
          <w:rFonts w:ascii="Arial" w:hAnsi="Arial" w:cs="Arial"/>
          <w:sz w:val="24"/>
          <w:szCs w:val="24"/>
        </w:rPr>
        <w:t>nly borrowing, I will return it later. It is only once.</w:t>
      </w:r>
      <w:r w:rsidR="00DE5615" w:rsidRPr="006207BA">
        <w:rPr>
          <w:rFonts w:ascii="Arial" w:hAnsi="Arial" w:cs="Arial"/>
          <w:sz w:val="24"/>
          <w:szCs w:val="24"/>
        </w:rPr>
        <w:br/>
      </w:r>
      <w:r w:rsidR="00E80327">
        <w:rPr>
          <w:rFonts w:ascii="Arial" w:hAnsi="Arial" w:cs="Arial"/>
          <w:sz w:val="24"/>
          <w:szCs w:val="24"/>
        </w:rPr>
        <w:t>-</w:t>
      </w:r>
      <w:r w:rsidR="00E80327">
        <w:rPr>
          <w:rFonts w:ascii="Arial" w:hAnsi="Arial" w:cs="Arial"/>
          <w:sz w:val="24"/>
          <w:szCs w:val="24"/>
        </w:rPr>
        <w:tab/>
      </w:r>
      <w:r w:rsidR="00DE5615" w:rsidRPr="006207BA">
        <w:rPr>
          <w:rFonts w:ascii="Arial" w:hAnsi="Arial" w:cs="Arial"/>
          <w:sz w:val="24"/>
          <w:szCs w:val="24"/>
        </w:rPr>
        <w:t xml:space="preserve">Management does it </w:t>
      </w:r>
      <w:r w:rsidR="000237B3" w:rsidRPr="006207BA">
        <w:rPr>
          <w:rFonts w:ascii="Arial" w:hAnsi="Arial" w:cs="Arial"/>
          <w:sz w:val="24"/>
          <w:szCs w:val="24"/>
        </w:rPr>
        <w:t>so,</w:t>
      </w:r>
      <w:r w:rsidR="00DE5615" w:rsidRPr="006207BA">
        <w:rPr>
          <w:rFonts w:ascii="Arial" w:hAnsi="Arial" w:cs="Arial"/>
          <w:sz w:val="24"/>
          <w:szCs w:val="24"/>
        </w:rPr>
        <w:t xml:space="preserve"> why can’t I?</w:t>
      </w:r>
    </w:p>
    <w:p w:rsidR="00E80327" w:rsidRDefault="006207BA" w:rsidP="00E80327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6207BA">
        <w:rPr>
          <w:rFonts w:ascii="Arial" w:hAnsi="Arial" w:cs="Arial"/>
          <w:sz w:val="24"/>
          <w:szCs w:val="24"/>
        </w:rPr>
        <w:t>I put in so much effort in my work and I am not appreciated</w:t>
      </w:r>
      <w:r w:rsidR="00E80327">
        <w:rPr>
          <w:rFonts w:ascii="Arial" w:hAnsi="Arial" w:cs="Arial"/>
          <w:sz w:val="24"/>
          <w:szCs w:val="24"/>
        </w:rPr>
        <w:t>, I will reward myself.</w:t>
      </w:r>
    </w:p>
    <w:p w:rsidR="00E80327" w:rsidRDefault="006207BA" w:rsidP="00E80327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 will never notice, I am only taking a little bit.</w:t>
      </w:r>
    </w:p>
    <w:p w:rsidR="00DE5615" w:rsidRPr="006207BA" w:rsidRDefault="006207BA" w:rsidP="00E80327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fictitious entry (Inflated income that increases profits), w</w:t>
      </w:r>
      <w:r w:rsidR="00484E42">
        <w:rPr>
          <w:rFonts w:ascii="Arial" w:hAnsi="Arial" w:cs="Arial"/>
          <w:sz w:val="24"/>
          <w:szCs w:val="24"/>
        </w:rPr>
        <w:t xml:space="preserve">ill save my job and   </w:t>
      </w:r>
      <w:r w:rsidR="00484E42">
        <w:rPr>
          <w:rFonts w:ascii="Arial" w:hAnsi="Arial" w:cs="Arial"/>
          <w:sz w:val="24"/>
          <w:szCs w:val="24"/>
        </w:rPr>
        <w:br/>
        <w:t xml:space="preserve"> many others’ as well.</w:t>
      </w:r>
      <w:r w:rsidR="0029703F">
        <w:rPr>
          <w:rFonts w:ascii="Arial" w:hAnsi="Arial" w:cs="Arial"/>
          <w:sz w:val="24"/>
          <w:szCs w:val="24"/>
        </w:rPr>
        <w:br/>
      </w:r>
    </w:p>
    <w:p w:rsidR="00302715" w:rsidRPr="008636D4" w:rsidRDefault="00D165A2" w:rsidP="00BC4769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D3D83">
        <w:rPr>
          <w:rFonts w:ascii="Arial" w:hAnsi="Arial" w:cs="Arial"/>
          <w:b/>
          <w:sz w:val="24"/>
          <w:szCs w:val="24"/>
        </w:rPr>
        <w:t>Outline the important points to be considered when evaluating fraud risk factors.</w:t>
      </w:r>
      <w:r w:rsidR="00B01637">
        <w:rPr>
          <w:rFonts w:ascii="Arial" w:hAnsi="Arial" w:cs="Arial"/>
          <w:b/>
          <w:sz w:val="24"/>
          <w:szCs w:val="24"/>
        </w:rPr>
        <w:br/>
      </w:r>
      <w:r w:rsidR="008636D4">
        <w:rPr>
          <w:rFonts w:ascii="Arial" w:hAnsi="Arial" w:cs="Arial"/>
          <w:sz w:val="24"/>
          <w:szCs w:val="24"/>
        </w:rPr>
        <w:t xml:space="preserve">The forensic accountant / auditor </w:t>
      </w:r>
      <w:r w:rsidR="00DA38E2">
        <w:rPr>
          <w:rFonts w:ascii="Arial" w:hAnsi="Arial" w:cs="Arial"/>
          <w:sz w:val="24"/>
          <w:szCs w:val="24"/>
        </w:rPr>
        <w:t xml:space="preserve">will </w:t>
      </w:r>
      <w:r w:rsidR="008636D4">
        <w:rPr>
          <w:rFonts w:ascii="Arial" w:hAnsi="Arial" w:cs="Arial"/>
          <w:sz w:val="24"/>
          <w:szCs w:val="24"/>
        </w:rPr>
        <w:t>evaluate the Company’s susceptibility to the presence of the components of the fraud triangle namely Incentive/ Pressure, Opportunities and</w:t>
      </w:r>
      <w:r w:rsidR="008636D4" w:rsidRPr="00C17E92">
        <w:rPr>
          <w:rFonts w:ascii="Arial" w:hAnsi="Arial" w:cs="Arial"/>
          <w:sz w:val="24"/>
          <w:szCs w:val="24"/>
          <w:lang w:val="en-GB"/>
        </w:rPr>
        <w:t xml:space="preserve"> Rationalisation</w:t>
      </w:r>
      <w:r w:rsidR="008636D4">
        <w:rPr>
          <w:rFonts w:ascii="Arial" w:hAnsi="Arial" w:cs="Arial"/>
          <w:sz w:val="24"/>
          <w:szCs w:val="24"/>
        </w:rPr>
        <w:t>.</w:t>
      </w:r>
      <w:r w:rsidR="008636D4">
        <w:rPr>
          <w:rFonts w:ascii="Arial" w:hAnsi="Arial" w:cs="Arial"/>
          <w:b/>
          <w:sz w:val="24"/>
          <w:szCs w:val="24"/>
        </w:rPr>
        <w:br/>
      </w:r>
      <w:r w:rsidR="008636D4">
        <w:rPr>
          <w:rFonts w:ascii="Arial" w:hAnsi="Arial" w:cs="Arial"/>
          <w:sz w:val="24"/>
          <w:szCs w:val="24"/>
        </w:rPr>
        <w:t>The following factors should be</w:t>
      </w:r>
      <w:r w:rsidR="00320FFE">
        <w:rPr>
          <w:rFonts w:ascii="Arial" w:hAnsi="Arial" w:cs="Arial"/>
          <w:sz w:val="24"/>
          <w:szCs w:val="24"/>
        </w:rPr>
        <w:t xml:space="preserve"> sought for</w:t>
      </w:r>
      <w:r w:rsidR="008636D4">
        <w:rPr>
          <w:rFonts w:ascii="Arial" w:hAnsi="Arial" w:cs="Arial"/>
          <w:sz w:val="24"/>
          <w:szCs w:val="24"/>
        </w:rPr>
        <w:t xml:space="preserve"> in each of the components of Fraud:</w:t>
      </w:r>
    </w:p>
    <w:p w:rsidR="008636D4" w:rsidRDefault="008636D4" w:rsidP="008636D4">
      <w:pPr>
        <w:pStyle w:val="ListParagraph"/>
        <w:spacing w:line="36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Pressure</w:t>
      </w:r>
      <w:r w:rsidR="00320FFE">
        <w:rPr>
          <w:rFonts w:ascii="Arial" w:hAnsi="Arial" w:cs="Arial"/>
          <w:b/>
          <w:sz w:val="24"/>
          <w:szCs w:val="24"/>
        </w:rPr>
        <w:t xml:space="preserve"> – </w:t>
      </w:r>
      <w:r w:rsidR="00320FFE">
        <w:rPr>
          <w:rFonts w:ascii="Arial" w:hAnsi="Arial" w:cs="Arial"/>
          <w:sz w:val="24"/>
          <w:szCs w:val="24"/>
        </w:rPr>
        <w:t xml:space="preserve">The pressures that may increase fraudulent activities amongst employees and even senior management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Is Management putting pressure on </w:t>
      </w:r>
      <w:r w:rsidR="00AC2C01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depa</w:t>
      </w:r>
      <w:r w:rsidR="00AC2C01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tments to meet unrealistic goals of </w:t>
      </w:r>
      <w:r w:rsidR="00AC2C01">
        <w:rPr>
          <w:rFonts w:ascii="Arial" w:hAnsi="Arial" w:cs="Arial"/>
          <w:sz w:val="24"/>
          <w:szCs w:val="24"/>
        </w:rPr>
        <w:t xml:space="preserve"> </w:t>
      </w:r>
      <w:r w:rsidR="00AC2C01">
        <w:rPr>
          <w:rFonts w:ascii="Arial" w:hAnsi="Arial" w:cs="Arial"/>
          <w:sz w:val="24"/>
          <w:szCs w:val="24"/>
        </w:rPr>
        <w:br/>
        <w:t xml:space="preserve">      </w:t>
      </w:r>
      <w:r>
        <w:rPr>
          <w:rFonts w:ascii="Arial" w:hAnsi="Arial" w:cs="Arial"/>
          <w:sz w:val="24"/>
          <w:szCs w:val="24"/>
        </w:rPr>
        <w:t>performance</w:t>
      </w:r>
    </w:p>
    <w:p w:rsidR="008636D4" w:rsidRDefault="008636D4" w:rsidP="00863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Poor performance of the Company </w:t>
      </w:r>
    </w:p>
    <w:p w:rsidR="008636D4" w:rsidRDefault="008636D4" w:rsidP="00863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Excessive borrowings</w:t>
      </w:r>
      <w:r w:rsidR="00AC2C01">
        <w:rPr>
          <w:rFonts w:ascii="Arial" w:hAnsi="Arial" w:cs="Arial"/>
          <w:sz w:val="24"/>
          <w:szCs w:val="24"/>
        </w:rPr>
        <w:t xml:space="preserve"> indicating impending bankruptcy</w:t>
      </w:r>
    </w:p>
    <w:p w:rsidR="008636D4" w:rsidRDefault="00DA38E2" w:rsidP="00863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Pressure on the company to retain stock exchange listing and debt rating</w:t>
      </w:r>
    </w:p>
    <w:p w:rsidR="00DA38E2" w:rsidRDefault="00DA38E2" w:rsidP="008636D4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Inadequate and unfair employee reward system</w:t>
      </w:r>
    </w:p>
    <w:p w:rsidR="00DA38E2" w:rsidRDefault="00DA38E2" w:rsidP="00DA38E2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Opportunity</w:t>
      </w:r>
      <w:r w:rsidR="00320FFE">
        <w:rPr>
          <w:rFonts w:ascii="Arial" w:hAnsi="Arial" w:cs="Arial"/>
          <w:b/>
          <w:sz w:val="24"/>
          <w:szCs w:val="24"/>
        </w:rPr>
        <w:br/>
      </w:r>
      <w:r w:rsidR="00FF5E0B">
        <w:rPr>
          <w:rFonts w:ascii="Arial" w:hAnsi="Arial" w:cs="Arial"/>
          <w:sz w:val="24"/>
          <w:szCs w:val="24"/>
        </w:rPr>
        <w:t>T</w:t>
      </w:r>
      <w:r w:rsidR="004715E2">
        <w:rPr>
          <w:rFonts w:ascii="Arial" w:hAnsi="Arial" w:cs="Arial"/>
          <w:sz w:val="24"/>
          <w:szCs w:val="24"/>
        </w:rPr>
        <w:t>he auditor should analyse the strengths and weaknesses of the Company’s inter</w:t>
      </w:r>
      <w:r w:rsidR="00FF5E0B">
        <w:rPr>
          <w:rFonts w:ascii="Arial" w:hAnsi="Arial" w:cs="Arial"/>
          <w:sz w:val="24"/>
          <w:szCs w:val="24"/>
        </w:rPr>
        <w:t xml:space="preserve">nal </w:t>
      </w:r>
      <w:r w:rsidR="004715E2">
        <w:rPr>
          <w:rFonts w:ascii="Arial" w:hAnsi="Arial" w:cs="Arial"/>
          <w:sz w:val="24"/>
          <w:szCs w:val="24"/>
        </w:rPr>
        <w:t>control</w:t>
      </w:r>
      <w:r w:rsidR="00D61422">
        <w:rPr>
          <w:rFonts w:ascii="Arial" w:hAnsi="Arial" w:cs="Arial"/>
          <w:sz w:val="24"/>
          <w:szCs w:val="24"/>
        </w:rPr>
        <w:t>s</w:t>
      </w:r>
      <w:r w:rsidR="004715E2">
        <w:rPr>
          <w:rFonts w:ascii="Arial" w:hAnsi="Arial" w:cs="Arial"/>
          <w:sz w:val="24"/>
          <w:szCs w:val="24"/>
        </w:rPr>
        <w:t>:</w:t>
      </w:r>
    </w:p>
    <w:p w:rsidR="00FF5E0B" w:rsidRDefault="00FF5E0B" w:rsidP="00FF5E0B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Control Environment: </w:t>
      </w:r>
      <w:r>
        <w:rPr>
          <w:rFonts w:ascii="Arial" w:hAnsi="Arial" w:cs="Arial"/>
          <w:sz w:val="24"/>
          <w:szCs w:val="24"/>
        </w:rPr>
        <w:br/>
        <w:t>-</w:t>
      </w:r>
      <w:r>
        <w:rPr>
          <w:rFonts w:ascii="Arial" w:hAnsi="Arial" w:cs="Arial"/>
          <w:sz w:val="24"/>
          <w:szCs w:val="24"/>
        </w:rPr>
        <w:tab/>
        <w:t>Whether management esteems an ethical and structured</w:t>
      </w:r>
      <w:r w:rsidRPr="00367FC1">
        <w:rPr>
          <w:rFonts w:ascii="Arial" w:hAnsi="Arial" w:cs="Arial"/>
          <w:sz w:val="24"/>
          <w:szCs w:val="24"/>
          <w:lang w:val="en-GB"/>
        </w:rPr>
        <w:t xml:space="preserve"> organisational</w:t>
      </w:r>
      <w:r>
        <w:rPr>
          <w:rFonts w:ascii="Arial" w:hAnsi="Arial" w:cs="Arial"/>
          <w:sz w:val="24"/>
          <w:szCs w:val="24"/>
        </w:rPr>
        <w:t xml:space="preserve"> </w:t>
      </w:r>
      <w:r w:rsidR="004560C0">
        <w:rPr>
          <w:rFonts w:ascii="Arial" w:hAnsi="Arial" w:cs="Arial"/>
          <w:sz w:val="24"/>
          <w:szCs w:val="24"/>
        </w:rPr>
        <w:t xml:space="preserve"> </w:t>
      </w:r>
      <w:r w:rsidR="004560C0">
        <w:rPr>
          <w:rFonts w:ascii="Arial" w:hAnsi="Arial" w:cs="Arial"/>
          <w:sz w:val="24"/>
          <w:szCs w:val="24"/>
        </w:rPr>
        <w:br/>
        <w:t xml:space="preserve">      </w:t>
      </w:r>
      <w:r>
        <w:rPr>
          <w:rFonts w:ascii="Arial" w:hAnsi="Arial" w:cs="Arial"/>
          <w:sz w:val="24"/>
          <w:szCs w:val="24"/>
        </w:rPr>
        <w:t>culture.</w:t>
      </w:r>
      <w:r>
        <w:rPr>
          <w:rFonts w:ascii="Arial" w:hAnsi="Arial" w:cs="Arial"/>
          <w:sz w:val="24"/>
          <w:szCs w:val="24"/>
        </w:rPr>
        <w:br/>
        <w:t>-</w:t>
      </w:r>
      <w:r>
        <w:rPr>
          <w:rFonts w:ascii="Arial" w:hAnsi="Arial" w:cs="Arial"/>
          <w:sz w:val="24"/>
          <w:szCs w:val="24"/>
        </w:rPr>
        <w:tab/>
        <w:t xml:space="preserve"> How employees are recruited, trained and held responsible and accountable. -</w:t>
      </w:r>
      <w:r>
        <w:rPr>
          <w:rFonts w:ascii="Arial" w:hAnsi="Arial" w:cs="Arial"/>
          <w:sz w:val="24"/>
          <w:szCs w:val="24"/>
        </w:rPr>
        <w:tab/>
        <w:t>How reward and punitive measures processed.</w:t>
      </w:r>
      <w:r w:rsidR="00401DBA">
        <w:rPr>
          <w:rFonts w:ascii="Arial" w:hAnsi="Arial" w:cs="Arial"/>
          <w:sz w:val="24"/>
          <w:szCs w:val="24"/>
        </w:rPr>
        <w:br/>
        <w:t xml:space="preserve">- </w:t>
      </w:r>
      <w:r w:rsidR="00401DBA">
        <w:rPr>
          <w:rFonts w:ascii="Arial" w:hAnsi="Arial" w:cs="Arial"/>
          <w:sz w:val="24"/>
          <w:szCs w:val="24"/>
        </w:rPr>
        <w:tab/>
        <w:t xml:space="preserve">Whether the nature of the business is more susceptible to fraud and what </w:t>
      </w:r>
      <w:r w:rsidR="004560C0">
        <w:rPr>
          <w:rFonts w:ascii="Arial" w:hAnsi="Arial" w:cs="Arial"/>
          <w:sz w:val="24"/>
          <w:szCs w:val="24"/>
        </w:rPr>
        <w:br/>
        <w:t xml:space="preserve">      </w:t>
      </w:r>
      <w:r w:rsidR="00401DBA">
        <w:rPr>
          <w:rFonts w:ascii="Arial" w:hAnsi="Arial" w:cs="Arial"/>
          <w:sz w:val="24"/>
          <w:szCs w:val="24"/>
        </w:rPr>
        <w:t>measures are taken to impede this.</w:t>
      </w:r>
    </w:p>
    <w:p w:rsidR="00A44C41" w:rsidRDefault="00FF5E0B" w:rsidP="00A44C4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Control Activities:</w:t>
      </w:r>
      <w:r>
        <w:rPr>
          <w:rFonts w:ascii="Arial" w:hAnsi="Arial" w:cs="Arial"/>
          <w:sz w:val="24"/>
          <w:szCs w:val="24"/>
        </w:rPr>
        <w:br/>
        <w:t xml:space="preserve">- </w:t>
      </w:r>
      <w:r>
        <w:rPr>
          <w:rFonts w:ascii="Arial" w:hAnsi="Arial" w:cs="Arial"/>
          <w:sz w:val="24"/>
          <w:szCs w:val="24"/>
        </w:rPr>
        <w:tab/>
        <w:t xml:space="preserve">Segregation of duties – No single transaction is processed by one person, </w:t>
      </w:r>
      <w:r>
        <w:rPr>
          <w:rFonts w:ascii="Arial" w:hAnsi="Arial" w:cs="Arial"/>
          <w:sz w:val="24"/>
          <w:szCs w:val="24"/>
        </w:rPr>
        <w:br/>
        <w:t xml:space="preserve">      checks and balances are implemented.</w:t>
      </w:r>
      <w:r>
        <w:rPr>
          <w:rFonts w:ascii="Arial" w:hAnsi="Arial" w:cs="Arial"/>
          <w:sz w:val="24"/>
          <w:szCs w:val="24"/>
        </w:rPr>
        <w:br/>
        <w:t>-</w:t>
      </w:r>
      <w:r w:rsidRPr="00367FC1">
        <w:rPr>
          <w:rFonts w:ascii="Arial" w:hAnsi="Arial" w:cs="Arial"/>
          <w:sz w:val="24"/>
          <w:szCs w:val="24"/>
          <w:lang w:val="en-GB"/>
        </w:rPr>
        <w:tab/>
        <w:t>Authorisation</w:t>
      </w:r>
      <w:r>
        <w:rPr>
          <w:rFonts w:ascii="Arial" w:hAnsi="Arial" w:cs="Arial"/>
          <w:sz w:val="24"/>
          <w:szCs w:val="24"/>
        </w:rPr>
        <w:t xml:space="preserve"> </w:t>
      </w:r>
      <w:r w:rsidR="00367FC1">
        <w:rPr>
          <w:rFonts w:ascii="Arial" w:hAnsi="Arial" w:cs="Arial"/>
          <w:sz w:val="24"/>
          <w:szCs w:val="24"/>
        </w:rPr>
        <w:t xml:space="preserve">and Comparison procedures – </w:t>
      </w:r>
      <w:r w:rsidR="00367FC1">
        <w:rPr>
          <w:rFonts w:ascii="Arial" w:hAnsi="Arial" w:cs="Arial"/>
          <w:sz w:val="24"/>
          <w:szCs w:val="24"/>
        </w:rPr>
        <w:br/>
      </w:r>
      <w:r w:rsidR="00A44C41">
        <w:rPr>
          <w:rFonts w:ascii="Arial" w:hAnsi="Arial" w:cs="Arial"/>
          <w:sz w:val="24"/>
          <w:szCs w:val="24"/>
        </w:rPr>
        <w:t xml:space="preserve">      </w:t>
      </w:r>
      <w:r w:rsidR="00367FC1">
        <w:rPr>
          <w:rFonts w:ascii="Arial" w:hAnsi="Arial" w:cs="Arial"/>
          <w:sz w:val="24"/>
          <w:szCs w:val="24"/>
        </w:rPr>
        <w:t>How are bad debts written off?</w:t>
      </w:r>
      <w:r w:rsidR="00367FC1">
        <w:rPr>
          <w:rFonts w:ascii="Arial" w:hAnsi="Arial" w:cs="Arial"/>
          <w:sz w:val="24"/>
          <w:szCs w:val="24"/>
        </w:rPr>
        <w:br/>
      </w:r>
      <w:r w:rsidR="00A44C41">
        <w:rPr>
          <w:rFonts w:ascii="Arial" w:hAnsi="Arial" w:cs="Arial"/>
          <w:sz w:val="24"/>
          <w:szCs w:val="24"/>
        </w:rPr>
        <w:t xml:space="preserve">      </w:t>
      </w:r>
      <w:r w:rsidR="00367FC1">
        <w:rPr>
          <w:rFonts w:ascii="Arial" w:hAnsi="Arial" w:cs="Arial"/>
          <w:sz w:val="24"/>
          <w:szCs w:val="24"/>
        </w:rPr>
        <w:t>How are fully depreciated fixed assets disposed of?</w:t>
      </w:r>
      <w:r w:rsidR="00367FC1">
        <w:rPr>
          <w:rFonts w:ascii="Arial" w:hAnsi="Arial" w:cs="Arial"/>
          <w:sz w:val="24"/>
          <w:szCs w:val="24"/>
        </w:rPr>
        <w:br/>
      </w:r>
      <w:r w:rsidR="00A44C41">
        <w:rPr>
          <w:rFonts w:ascii="Arial" w:hAnsi="Arial" w:cs="Arial"/>
          <w:sz w:val="24"/>
          <w:szCs w:val="24"/>
        </w:rPr>
        <w:t xml:space="preserve">      How are documents processed e.g. comparing</w:t>
      </w:r>
      <w:r w:rsidR="00367FC1">
        <w:rPr>
          <w:rFonts w:ascii="Arial" w:hAnsi="Arial" w:cs="Arial"/>
          <w:sz w:val="24"/>
          <w:szCs w:val="24"/>
        </w:rPr>
        <w:t xml:space="preserve"> goods received notes to </w:t>
      </w:r>
      <w:r w:rsidR="00A44C41">
        <w:rPr>
          <w:rFonts w:ascii="Arial" w:hAnsi="Arial" w:cs="Arial"/>
          <w:sz w:val="24"/>
          <w:szCs w:val="24"/>
        </w:rPr>
        <w:br/>
        <w:t xml:space="preserve">      </w:t>
      </w:r>
      <w:r w:rsidR="00367FC1">
        <w:rPr>
          <w:rFonts w:ascii="Arial" w:hAnsi="Arial" w:cs="Arial"/>
          <w:sz w:val="24"/>
          <w:szCs w:val="24"/>
        </w:rPr>
        <w:t>invoices and purchase orders</w:t>
      </w:r>
      <w:r w:rsidR="00A44C41">
        <w:rPr>
          <w:rFonts w:ascii="Arial" w:hAnsi="Arial" w:cs="Arial"/>
          <w:sz w:val="24"/>
          <w:szCs w:val="24"/>
        </w:rPr>
        <w:t>?</w:t>
      </w:r>
      <w:r w:rsidR="00A44C41">
        <w:rPr>
          <w:rFonts w:ascii="Arial" w:hAnsi="Arial" w:cs="Arial"/>
          <w:sz w:val="24"/>
          <w:szCs w:val="24"/>
        </w:rPr>
        <w:br/>
        <w:t>-</w:t>
      </w:r>
      <w:r w:rsidR="00A44C41">
        <w:rPr>
          <w:rFonts w:ascii="Arial" w:hAnsi="Arial" w:cs="Arial"/>
          <w:sz w:val="24"/>
          <w:szCs w:val="24"/>
        </w:rPr>
        <w:tab/>
      </w:r>
      <w:r w:rsidR="00A44C41" w:rsidRPr="00A44C41">
        <w:rPr>
          <w:rFonts w:ascii="Arial" w:hAnsi="Arial" w:cs="Arial"/>
          <w:sz w:val="24"/>
          <w:szCs w:val="24"/>
        </w:rPr>
        <w:t xml:space="preserve">Information system controls – Implementation of passwords, regular and safe </w:t>
      </w:r>
      <w:r w:rsidR="00A44C41">
        <w:rPr>
          <w:rFonts w:ascii="Arial" w:hAnsi="Arial" w:cs="Arial"/>
          <w:sz w:val="24"/>
          <w:szCs w:val="24"/>
        </w:rPr>
        <w:br/>
        <w:t xml:space="preserve">      </w:t>
      </w:r>
      <w:r w:rsidR="00A44C41" w:rsidRPr="00A44C41">
        <w:rPr>
          <w:rFonts w:ascii="Arial" w:hAnsi="Arial" w:cs="Arial"/>
          <w:sz w:val="24"/>
          <w:szCs w:val="24"/>
        </w:rPr>
        <w:t>back-ups</w:t>
      </w:r>
      <w:r w:rsidR="00A44C41">
        <w:rPr>
          <w:rFonts w:ascii="Arial" w:hAnsi="Arial" w:cs="Arial"/>
          <w:sz w:val="24"/>
          <w:szCs w:val="24"/>
        </w:rPr>
        <w:br/>
        <w:t>-</w:t>
      </w:r>
      <w:r w:rsidR="00A44C41">
        <w:rPr>
          <w:rFonts w:ascii="Arial" w:hAnsi="Arial" w:cs="Arial"/>
          <w:sz w:val="24"/>
          <w:szCs w:val="24"/>
        </w:rPr>
        <w:tab/>
      </w:r>
      <w:r w:rsidR="00A44C41" w:rsidRPr="00A44C41">
        <w:rPr>
          <w:rFonts w:ascii="Arial" w:hAnsi="Arial" w:cs="Arial"/>
          <w:sz w:val="24"/>
          <w:szCs w:val="24"/>
        </w:rPr>
        <w:t xml:space="preserve">Physical inspections – Are inventory, cash and fixed assets on the system </w:t>
      </w:r>
      <w:r w:rsidR="00A44C41">
        <w:rPr>
          <w:rFonts w:ascii="Arial" w:hAnsi="Arial" w:cs="Arial"/>
          <w:sz w:val="24"/>
          <w:szCs w:val="24"/>
        </w:rPr>
        <w:br/>
        <w:t xml:space="preserve">      </w:t>
      </w:r>
      <w:r w:rsidR="00A44C41" w:rsidRPr="00A44C41">
        <w:rPr>
          <w:rFonts w:ascii="Arial" w:hAnsi="Arial" w:cs="Arial"/>
          <w:sz w:val="24"/>
          <w:szCs w:val="24"/>
        </w:rPr>
        <w:t>verified with physical counts.</w:t>
      </w:r>
    </w:p>
    <w:p w:rsidR="00D61422" w:rsidRDefault="00D61422" w:rsidP="00A44C4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Risk Assessment Process – What measures are in place to avoid material misstatements and fraud</w:t>
      </w:r>
    </w:p>
    <w:p w:rsidR="00D61422" w:rsidRDefault="00D61422" w:rsidP="00A44C4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Monitoring of Controls – Are implemented r being monitored and applied appropriately</w:t>
      </w:r>
    </w:p>
    <w:p w:rsidR="003B572C" w:rsidRPr="00A44C41" w:rsidRDefault="003B572C" w:rsidP="00A44C41">
      <w:pPr>
        <w:pStyle w:val="ListParagraph"/>
        <w:numPr>
          <w:ilvl w:val="0"/>
          <w:numId w:val="2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Accounting Reconciliations carried out – comparing bank balances with cashbooks, </w:t>
      </w:r>
      <w:r w:rsidR="00E928E8">
        <w:rPr>
          <w:rFonts w:ascii="Arial" w:hAnsi="Arial" w:cs="Arial"/>
          <w:sz w:val="24"/>
          <w:szCs w:val="24"/>
        </w:rPr>
        <w:t>etc.</w:t>
      </w:r>
      <w:r>
        <w:rPr>
          <w:rFonts w:ascii="Arial" w:hAnsi="Arial" w:cs="Arial"/>
          <w:sz w:val="24"/>
          <w:szCs w:val="24"/>
        </w:rPr>
        <w:t>…</w:t>
      </w:r>
    </w:p>
    <w:p w:rsidR="008A5606" w:rsidRDefault="00401DBA" w:rsidP="00A554E5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Rationalisation </w:t>
      </w:r>
      <w:r w:rsidR="003B572C">
        <w:rPr>
          <w:rFonts w:ascii="Arial" w:hAnsi="Arial" w:cs="Arial"/>
          <w:b/>
          <w:sz w:val="24"/>
          <w:szCs w:val="24"/>
        </w:rPr>
        <w:t>and Attitude</w:t>
      </w:r>
      <w:r w:rsidR="003B572C">
        <w:rPr>
          <w:rFonts w:ascii="Arial" w:hAnsi="Arial" w:cs="Arial"/>
          <w:b/>
          <w:sz w:val="24"/>
          <w:szCs w:val="24"/>
        </w:rPr>
        <w:br/>
      </w:r>
      <w:r w:rsidR="003B572C">
        <w:rPr>
          <w:rFonts w:ascii="Arial" w:hAnsi="Arial" w:cs="Arial"/>
          <w:sz w:val="24"/>
          <w:szCs w:val="24"/>
        </w:rPr>
        <w:t>-</w:t>
      </w:r>
      <w:r w:rsidR="003B572C">
        <w:rPr>
          <w:rFonts w:ascii="Arial" w:hAnsi="Arial" w:cs="Arial"/>
          <w:sz w:val="24"/>
          <w:szCs w:val="24"/>
        </w:rPr>
        <w:tab/>
        <w:t>When recruiting, are there background checks on potential employees</w:t>
      </w:r>
      <w:r w:rsidR="00E928E8">
        <w:rPr>
          <w:rFonts w:ascii="Arial" w:hAnsi="Arial" w:cs="Arial"/>
          <w:sz w:val="24"/>
          <w:szCs w:val="24"/>
        </w:rPr>
        <w:br/>
        <w:t>-</w:t>
      </w:r>
      <w:r w:rsidR="00E928E8">
        <w:rPr>
          <w:rFonts w:ascii="Arial" w:hAnsi="Arial" w:cs="Arial"/>
          <w:sz w:val="24"/>
          <w:szCs w:val="24"/>
        </w:rPr>
        <w:tab/>
      </w:r>
      <w:r w:rsidR="00E928E8" w:rsidRPr="00E928E8">
        <w:rPr>
          <w:rFonts w:ascii="Arial" w:hAnsi="Arial" w:cs="Arial"/>
          <w:sz w:val="24"/>
          <w:szCs w:val="24"/>
        </w:rPr>
        <w:t>Management’s attitude to f</w:t>
      </w:r>
      <w:r w:rsidR="00E928E8">
        <w:rPr>
          <w:rFonts w:ascii="Arial" w:hAnsi="Arial" w:cs="Arial"/>
          <w:sz w:val="24"/>
          <w:szCs w:val="24"/>
        </w:rPr>
        <w:t>r</w:t>
      </w:r>
      <w:r w:rsidR="00E928E8" w:rsidRPr="00E928E8">
        <w:rPr>
          <w:rFonts w:ascii="Arial" w:hAnsi="Arial" w:cs="Arial"/>
          <w:sz w:val="24"/>
          <w:szCs w:val="24"/>
        </w:rPr>
        <w:t xml:space="preserve">aud prevention </w:t>
      </w:r>
      <w:r w:rsidR="00E928E8">
        <w:rPr>
          <w:rFonts w:ascii="Arial" w:hAnsi="Arial" w:cs="Arial"/>
          <w:sz w:val="24"/>
          <w:szCs w:val="24"/>
        </w:rPr>
        <w:br/>
        <w:t>-</w:t>
      </w:r>
      <w:r w:rsidR="00E928E8">
        <w:rPr>
          <w:rFonts w:ascii="Arial" w:hAnsi="Arial" w:cs="Arial"/>
          <w:sz w:val="24"/>
          <w:szCs w:val="24"/>
        </w:rPr>
        <w:tab/>
        <w:t xml:space="preserve">Are fraud </w:t>
      </w:r>
      <w:r w:rsidR="00E928E8" w:rsidRPr="00E928E8">
        <w:rPr>
          <w:rFonts w:ascii="Arial" w:hAnsi="Arial" w:cs="Arial"/>
          <w:sz w:val="24"/>
          <w:szCs w:val="24"/>
        </w:rPr>
        <w:t>punitive measures</w:t>
      </w:r>
      <w:r w:rsidR="00E928E8">
        <w:rPr>
          <w:rFonts w:ascii="Arial" w:hAnsi="Arial" w:cs="Arial"/>
          <w:sz w:val="24"/>
          <w:szCs w:val="24"/>
        </w:rPr>
        <w:t xml:space="preserve"> in place</w:t>
      </w:r>
      <w:r w:rsidR="00E928E8">
        <w:rPr>
          <w:rFonts w:ascii="Arial" w:hAnsi="Arial" w:cs="Arial"/>
          <w:sz w:val="24"/>
          <w:szCs w:val="24"/>
        </w:rPr>
        <w:br/>
        <w:t>-</w:t>
      </w:r>
      <w:r w:rsidR="00E928E8">
        <w:rPr>
          <w:rFonts w:ascii="Arial" w:hAnsi="Arial" w:cs="Arial"/>
          <w:sz w:val="24"/>
          <w:szCs w:val="24"/>
        </w:rPr>
        <w:tab/>
        <w:t>Structured Organisational culture</w:t>
      </w:r>
      <w:r w:rsidR="00E928E8">
        <w:rPr>
          <w:rFonts w:ascii="Arial" w:hAnsi="Arial" w:cs="Arial"/>
          <w:sz w:val="24"/>
          <w:szCs w:val="24"/>
        </w:rPr>
        <w:br/>
        <w:t>-</w:t>
      </w:r>
      <w:r w:rsidR="00E928E8">
        <w:rPr>
          <w:rFonts w:ascii="Arial" w:hAnsi="Arial" w:cs="Arial"/>
          <w:sz w:val="24"/>
          <w:szCs w:val="24"/>
        </w:rPr>
        <w:tab/>
        <w:t xml:space="preserve">Are </w:t>
      </w:r>
      <w:r w:rsidR="00730EB0">
        <w:rPr>
          <w:rFonts w:ascii="Arial" w:hAnsi="Arial" w:cs="Arial"/>
          <w:sz w:val="24"/>
          <w:szCs w:val="24"/>
        </w:rPr>
        <w:t>system</w:t>
      </w:r>
      <w:r w:rsidR="00E928E8">
        <w:rPr>
          <w:rFonts w:ascii="Arial" w:hAnsi="Arial" w:cs="Arial"/>
          <w:sz w:val="24"/>
          <w:szCs w:val="24"/>
        </w:rPr>
        <w:t xml:space="preserve"> procedures in place</w:t>
      </w:r>
      <w:r w:rsidR="00730EB0">
        <w:rPr>
          <w:rFonts w:ascii="Arial" w:hAnsi="Arial" w:cs="Arial"/>
          <w:sz w:val="24"/>
          <w:szCs w:val="24"/>
        </w:rPr>
        <w:t xml:space="preserve"> to support employees’ grievances</w:t>
      </w:r>
      <w:r w:rsidR="00A554E5">
        <w:rPr>
          <w:rFonts w:ascii="Arial" w:hAnsi="Arial" w:cs="Arial"/>
          <w:sz w:val="24"/>
          <w:szCs w:val="24"/>
        </w:rPr>
        <w:br/>
        <w:t>-</w:t>
      </w:r>
      <w:r w:rsidR="00A554E5">
        <w:rPr>
          <w:rFonts w:ascii="Arial" w:hAnsi="Arial" w:cs="Arial"/>
          <w:sz w:val="24"/>
          <w:szCs w:val="24"/>
        </w:rPr>
        <w:tab/>
        <w:t>A</w:t>
      </w:r>
      <w:r w:rsidR="008A5606">
        <w:rPr>
          <w:rFonts w:ascii="Arial" w:hAnsi="Arial" w:cs="Arial"/>
          <w:sz w:val="24"/>
          <w:szCs w:val="24"/>
        </w:rPr>
        <w:t>re there tip lines</w:t>
      </w:r>
      <w:r w:rsidR="004560C0">
        <w:rPr>
          <w:rFonts w:ascii="Arial" w:hAnsi="Arial" w:cs="Arial"/>
          <w:sz w:val="24"/>
          <w:szCs w:val="24"/>
        </w:rPr>
        <w:t xml:space="preserve"> where suspicions of fraud can be recorded anonymously</w:t>
      </w:r>
      <w:r w:rsidR="004E71C7">
        <w:rPr>
          <w:rFonts w:ascii="Arial" w:hAnsi="Arial" w:cs="Arial"/>
          <w:sz w:val="24"/>
          <w:szCs w:val="24"/>
        </w:rPr>
        <w:t xml:space="preserve"> - </w:t>
      </w:r>
      <w:r w:rsidR="004E71C7">
        <w:rPr>
          <w:rFonts w:ascii="Arial" w:hAnsi="Arial" w:cs="Arial"/>
          <w:sz w:val="24"/>
          <w:szCs w:val="24"/>
        </w:rPr>
        <w:br/>
        <w:t xml:space="preserve">     </w:t>
      </w:r>
      <w:r w:rsidR="009332E0">
        <w:rPr>
          <w:rFonts w:ascii="Arial" w:hAnsi="Arial" w:cs="Arial"/>
          <w:sz w:val="24"/>
          <w:szCs w:val="24"/>
        </w:rPr>
        <w:t>(</w:t>
      </w:r>
      <w:r w:rsidR="005B795C">
        <w:rPr>
          <w:rFonts w:ascii="Arial" w:hAnsi="Arial" w:cs="Arial"/>
          <w:sz w:val="24"/>
          <w:szCs w:val="24"/>
        </w:rPr>
        <w:t>encouraging whistle-</w:t>
      </w:r>
      <w:r w:rsidR="004560C0">
        <w:rPr>
          <w:rFonts w:ascii="Arial" w:hAnsi="Arial" w:cs="Arial"/>
          <w:sz w:val="24"/>
          <w:szCs w:val="24"/>
        </w:rPr>
        <w:t>blowing)</w:t>
      </w:r>
    </w:p>
    <w:p w:rsidR="00450CB8" w:rsidRPr="00872046" w:rsidRDefault="00D165A2" w:rsidP="00C76408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sz w:val="24"/>
          <w:szCs w:val="24"/>
        </w:rPr>
      </w:pPr>
      <w:r w:rsidRPr="002D3D83">
        <w:rPr>
          <w:rFonts w:ascii="Arial" w:hAnsi="Arial" w:cs="Arial"/>
          <w:b/>
          <w:sz w:val="24"/>
          <w:szCs w:val="24"/>
        </w:rPr>
        <w:t>Analytic procedures are used throughout the audit process for three primary</w:t>
      </w:r>
      <w:r w:rsidR="002D3D83">
        <w:rPr>
          <w:rFonts w:ascii="Arial" w:hAnsi="Arial" w:cs="Arial"/>
          <w:b/>
          <w:sz w:val="24"/>
          <w:szCs w:val="24"/>
        </w:rPr>
        <w:t xml:space="preserve"> </w:t>
      </w:r>
      <w:r w:rsidR="002D3D83">
        <w:rPr>
          <w:rFonts w:ascii="Arial" w:hAnsi="Arial" w:cs="Arial"/>
          <w:b/>
          <w:sz w:val="24"/>
          <w:szCs w:val="24"/>
        </w:rPr>
        <w:br/>
      </w:r>
      <w:r w:rsidRPr="002D3D83">
        <w:rPr>
          <w:rFonts w:ascii="Arial" w:hAnsi="Arial" w:cs="Arial"/>
          <w:b/>
          <w:sz w:val="24"/>
          <w:szCs w:val="24"/>
        </w:rPr>
        <w:t>purposes. What are they?</w:t>
      </w:r>
      <w:r w:rsidR="00CF681B">
        <w:rPr>
          <w:rFonts w:ascii="Arial" w:hAnsi="Arial" w:cs="Arial"/>
          <w:b/>
          <w:sz w:val="24"/>
          <w:szCs w:val="24"/>
        </w:rPr>
        <w:br/>
      </w:r>
      <w:r w:rsidR="00CF681B" w:rsidRPr="00335EAE">
        <w:rPr>
          <w:rFonts w:ascii="Arial" w:hAnsi="Arial" w:cs="Arial"/>
          <w:b/>
          <w:sz w:val="24"/>
          <w:szCs w:val="24"/>
        </w:rPr>
        <w:t>-</w:t>
      </w:r>
      <w:r w:rsidR="00CF681B" w:rsidRPr="00335EAE">
        <w:rPr>
          <w:rFonts w:ascii="Arial" w:hAnsi="Arial" w:cs="Arial"/>
          <w:b/>
          <w:sz w:val="24"/>
          <w:szCs w:val="24"/>
        </w:rPr>
        <w:tab/>
      </w:r>
      <w:r w:rsidR="00450CB8" w:rsidRPr="00335EAE">
        <w:rPr>
          <w:rFonts w:ascii="Arial" w:hAnsi="Arial" w:cs="Arial"/>
          <w:b/>
          <w:i/>
          <w:sz w:val="24"/>
          <w:szCs w:val="24"/>
        </w:rPr>
        <w:t>Primary / Preliminary</w:t>
      </w:r>
      <w:r w:rsidR="00A6293A" w:rsidRPr="00335EAE">
        <w:rPr>
          <w:rFonts w:ascii="Arial" w:hAnsi="Arial" w:cs="Arial"/>
          <w:i/>
          <w:sz w:val="24"/>
          <w:szCs w:val="24"/>
        </w:rPr>
        <w:t xml:space="preserve"> </w:t>
      </w:r>
      <w:r w:rsidR="00A6293A">
        <w:rPr>
          <w:rFonts w:ascii="Arial" w:hAnsi="Arial" w:cs="Arial"/>
          <w:sz w:val="24"/>
          <w:szCs w:val="24"/>
        </w:rPr>
        <w:t xml:space="preserve">– These </w:t>
      </w:r>
      <w:r w:rsidR="001C1BA7">
        <w:rPr>
          <w:rFonts w:ascii="Arial" w:hAnsi="Arial" w:cs="Arial"/>
          <w:sz w:val="24"/>
          <w:szCs w:val="24"/>
        </w:rPr>
        <w:t xml:space="preserve">analytical procedures </w:t>
      </w:r>
      <w:r w:rsidR="00B66F4B">
        <w:rPr>
          <w:rFonts w:ascii="Arial" w:hAnsi="Arial" w:cs="Arial"/>
          <w:sz w:val="24"/>
          <w:szCs w:val="24"/>
        </w:rPr>
        <w:t xml:space="preserve">are performed to obtain an </w:t>
      </w:r>
      <w:r w:rsidR="001C1BA7">
        <w:rPr>
          <w:rFonts w:ascii="Arial" w:hAnsi="Arial" w:cs="Arial"/>
          <w:sz w:val="24"/>
          <w:szCs w:val="24"/>
        </w:rPr>
        <w:br/>
        <w:t xml:space="preserve">     </w:t>
      </w:r>
      <w:r w:rsidR="00B66F4B">
        <w:rPr>
          <w:rFonts w:ascii="Arial" w:hAnsi="Arial" w:cs="Arial"/>
          <w:sz w:val="24"/>
          <w:szCs w:val="24"/>
        </w:rPr>
        <w:t xml:space="preserve">understanding of </w:t>
      </w:r>
      <w:r w:rsidR="001C1BA7">
        <w:rPr>
          <w:rFonts w:ascii="Arial" w:hAnsi="Arial" w:cs="Arial"/>
          <w:sz w:val="24"/>
          <w:szCs w:val="24"/>
        </w:rPr>
        <w:t xml:space="preserve">the </w:t>
      </w:r>
      <w:r w:rsidR="00B66F4B">
        <w:rPr>
          <w:rFonts w:ascii="Arial" w:hAnsi="Arial" w:cs="Arial"/>
          <w:sz w:val="24"/>
          <w:szCs w:val="24"/>
        </w:rPr>
        <w:t xml:space="preserve">business and its’ environment. They </w:t>
      </w:r>
      <w:r w:rsidR="00B66F4B" w:rsidRPr="00B66F4B">
        <w:rPr>
          <w:rFonts w:ascii="Arial" w:hAnsi="Arial" w:cs="Arial"/>
          <w:sz w:val="24"/>
          <w:szCs w:val="24"/>
        </w:rPr>
        <w:t>assist the auditor</w:t>
      </w:r>
      <w:r w:rsidR="001C1BA7">
        <w:rPr>
          <w:rFonts w:ascii="Arial" w:hAnsi="Arial" w:cs="Arial"/>
          <w:sz w:val="24"/>
          <w:szCs w:val="24"/>
        </w:rPr>
        <w:t xml:space="preserve"> to </w:t>
      </w:r>
      <w:r w:rsidR="001C1BA7">
        <w:rPr>
          <w:rFonts w:ascii="Arial" w:hAnsi="Arial" w:cs="Arial"/>
          <w:sz w:val="24"/>
          <w:szCs w:val="24"/>
        </w:rPr>
        <w:br/>
        <w:t xml:space="preserve">     </w:t>
      </w:r>
      <w:r w:rsidR="00B66F4B">
        <w:rPr>
          <w:rFonts w:ascii="Arial" w:hAnsi="Arial" w:cs="Arial"/>
          <w:sz w:val="24"/>
          <w:szCs w:val="24"/>
        </w:rPr>
        <w:t>develop the audit st</w:t>
      </w:r>
      <w:r w:rsidR="00C76408">
        <w:rPr>
          <w:rFonts w:ascii="Arial" w:hAnsi="Arial" w:cs="Arial"/>
          <w:sz w:val="24"/>
          <w:szCs w:val="24"/>
        </w:rPr>
        <w:t>r</w:t>
      </w:r>
      <w:r w:rsidR="00B66F4B">
        <w:rPr>
          <w:rFonts w:ascii="Arial" w:hAnsi="Arial" w:cs="Arial"/>
          <w:sz w:val="24"/>
          <w:szCs w:val="24"/>
        </w:rPr>
        <w:t>ategy and prog</w:t>
      </w:r>
      <w:r w:rsidR="00C76408">
        <w:rPr>
          <w:rFonts w:ascii="Arial" w:hAnsi="Arial" w:cs="Arial"/>
          <w:sz w:val="24"/>
          <w:szCs w:val="24"/>
        </w:rPr>
        <w:t>ra</w:t>
      </w:r>
      <w:r w:rsidR="00B66F4B">
        <w:rPr>
          <w:rFonts w:ascii="Arial" w:hAnsi="Arial" w:cs="Arial"/>
          <w:sz w:val="24"/>
          <w:szCs w:val="24"/>
        </w:rPr>
        <w:t xml:space="preserve">m </w:t>
      </w:r>
      <w:r w:rsidR="00C76408">
        <w:rPr>
          <w:rFonts w:ascii="Arial" w:hAnsi="Arial" w:cs="Arial"/>
          <w:sz w:val="24"/>
          <w:szCs w:val="24"/>
        </w:rPr>
        <w:t>as well as</w:t>
      </w:r>
      <w:r w:rsidR="00B66F4B" w:rsidRPr="00B66F4B">
        <w:rPr>
          <w:rFonts w:ascii="Arial" w:hAnsi="Arial" w:cs="Arial"/>
          <w:sz w:val="24"/>
          <w:szCs w:val="24"/>
        </w:rPr>
        <w:t xml:space="preserve"> in p</w:t>
      </w:r>
      <w:r w:rsidR="001C1BA7">
        <w:rPr>
          <w:rFonts w:ascii="Arial" w:hAnsi="Arial" w:cs="Arial"/>
          <w:sz w:val="24"/>
          <w:szCs w:val="24"/>
        </w:rPr>
        <w:t xml:space="preserve">lanning the nature, timing, and </w:t>
      </w:r>
      <w:r w:rsidR="001C1BA7">
        <w:rPr>
          <w:rFonts w:ascii="Arial" w:hAnsi="Arial" w:cs="Arial"/>
          <w:sz w:val="24"/>
          <w:szCs w:val="24"/>
        </w:rPr>
        <w:br/>
        <w:t xml:space="preserve">     </w:t>
      </w:r>
      <w:r w:rsidR="00B66F4B" w:rsidRPr="00B66F4B">
        <w:rPr>
          <w:rFonts w:ascii="Arial" w:hAnsi="Arial" w:cs="Arial"/>
          <w:sz w:val="24"/>
          <w:szCs w:val="24"/>
        </w:rPr>
        <w:t>extent of other auditing</w:t>
      </w:r>
      <w:r w:rsidR="001C1BA7">
        <w:rPr>
          <w:rFonts w:ascii="Arial" w:hAnsi="Arial" w:cs="Arial"/>
          <w:sz w:val="24"/>
          <w:szCs w:val="24"/>
        </w:rPr>
        <w:t xml:space="preserve"> </w:t>
      </w:r>
      <w:r w:rsidR="00B66F4B" w:rsidRPr="00B66F4B">
        <w:rPr>
          <w:rFonts w:ascii="Arial" w:hAnsi="Arial" w:cs="Arial"/>
          <w:sz w:val="24"/>
          <w:szCs w:val="24"/>
        </w:rPr>
        <w:t>procedures</w:t>
      </w:r>
      <w:r w:rsidR="00B66F4B">
        <w:rPr>
          <w:rFonts w:ascii="Arial" w:hAnsi="Arial" w:cs="Arial"/>
          <w:sz w:val="24"/>
          <w:szCs w:val="24"/>
        </w:rPr>
        <w:t xml:space="preserve">. </w:t>
      </w:r>
      <w:r w:rsidR="006256E2" w:rsidRPr="00B66F4B">
        <w:rPr>
          <w:rFonts w:ascii="Arial" w:hAnsi="Arial" w:cs="Arial"/>
          <w:color w:val="333333"/>
          <w:sz w:val="24"/>
          <w:szCs w:val="24"/>
          <w:lang w:val="en"/>
        </w:rPr>
        <w:t>e.g.</w:t>
      </w:r>
      <w:r w:rsidR="00B66F4B" w:rsidRPr="00B66F4B">
        <w:rPr>
          <w:rFonts w:ascii="Arial" w:hAnsi="Arial" w:cs="Arial"/>
          <w:color w:val="333333"/>
          <w:sz w:val="24"/>
          <w:szCs w:val="24"/>
          <w:lang w:val="en"/>
        </w:rPr>
        <w:t xml:space="preserve"> financial performance relative to prior years </w:t>
      </w:r>
      <w:r w:rsidR="001C1BA7">
        <w:rPr>
          <w:rFonts w:ascii="Arial" w:hAnsi="Arial" w:cs="Arial"/>
          <w:color w:val="333333"/>
          <w:sz w:val="24"/>
          <w:szCs w:val="24"/>
          <w:lang w:val="en"/>
        </w:rPr>
        <w:br/>
      </w:r>
      <w:r w:rsidR="001C1BA7">
        <w:rPr>
          <w:rFonts w:ascii="Arial" w:hAnsi="Arial" w:cs="Arial"/>
          <w:color w:val="333333"/>
          <w:sz w:val="24"/>
          <w:szCs w:val="24"/>
          <w:lang w:val="en"/>
        </w:rPr>
        <w:lastRenderedPageBreak/>
        <w:t xml:space="preserve">     </w:t>
      </w:r>
      <w:r w:rsidR="00B66F4B" w:rsidRPr="00B66F4B">
        <w:rPr>
          <w:rFonts w:ascii="Arial" w:hAnsi="Arial" w:cs="Arial"/>
          <w:color w:val="333333"/>
          <w:sz w:val="24"/>
          <w:szCs w:val="24"/>
          <w:lang w:val="en"/>
        </w:rPr>
        <w:t>and relevant industry and comparison groups</w:t>
      </w:r>
      <w:r w:rsidR="006256E2">
        <w:rPr>
          <w:rFonts w:ascii="Arial" w:hAnsi="Arial" w:cs="Arial"/>
          <w:color w:val="333333"/>
          <w:sz w:val="24"/>
          <w:szCs w:val="24"/>
          <w:lang w:val="en"/>
        </w:rPr>
        <w:t>.</w:t>
      </w:r>
      <w:r w:rsidR="001C1BA7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B4150B">
        <w:rPr>
          <w:rFonts w:ascii="Arial" w:hAnsi="Arial" w:cs="Arial"/>
          <w:color w:val="333333"/>
          <w:sz w:val="24"/>
          <w:szCs w:val="24"/>
          <w:lang w:val="en"/>
        </w:rPr>
        <w:t xml:space="preserve">(ISA 315) </w:t>
      </w:r>
      <w:r w:rsidR="00B4150B">
        <w:rPr>
          <w:rFonts w:ascii="Arial" w:hAnsi="Arial" w:cs="Arial"/>
          <w:color w:val="333333"/>
          <w:sz w:val="24"/>
          <w:szCs w:val="24"/>
          <w:lang w:val="en"/>
        </w:rPr>
        <w:br/>
        <w:t xml:space="preserve">  </w:t>
      </w:r>
      <w:r w:rsidR="00C41549">
        <w:rPr>
          <w:rFonts w:ascii="Arial" w:hAnsi="Arial" w:cs="Arial"/>
          <w:color w:val="333333"/>
          <w:sz w:val="24"/>
          <w:szCs w:val="24"/>
          <w:lang w:val="en"/>
        </w:rPr>
        <w:t xml:space="preserve">  (</w:t>
      </w:r>
      <w:r w:rsidR="001C1BA7">
        <w:rPr>
          <w:rFonts w:ascii="Arial" w:hAnsi="Arial" w:cs="Arial"/>
          <w:color w:val="333333"/>
          <w:sz w:val="24"/>
          <w:szCs w:val="24"/>
          <w:lang w:val="en"/>
        </w:rPr>
        <w:t>a.k.a. Risk assessment procedures)</w:t>
      </w:r>
      <w:r w:rsidR="006256E2">
        <w:rPr>
          <w:rFonts w:ascii="Arial" w:hAnsi="Arial" w:cs="Arial"/>
          <w:color w:val="333333"/>
          <w:sz w:val="24"/>
          <w:szCs w:val="24"/>
          <w:lang w:val="en"/>
        </w:rPr>
        <w:br/>
      </w:r>
      <w:r w:rsidR="00450CB8" w:rsidRPr="00335EAE">
        <w:rPr>
          <w:rFonts w:ascii="Arial" w:hAnsi="Arial" w:cs="Arial"/>
          <w:b/>
          <w:i/>
          <w:sz w:val="24"/>
          <w:szCs w:val="24"/>
        </w:rPr>
        <w:t>-</w:t>
      </w:r>
      <w:r w:rsidR="00450CB8" w:rsidRPr="00335EAE">
        <w:rPr>
          <w:rFonts w:ascii="Arial" w:hAnsi="Arial" w:cs="Arial"/>
          <w:b/>
          <w:i/>
          <w:sz w:val="24"/>
          <w:szCs w:val="24"/>
        </w:rPr>
        <w:tab/>
        <w:t>Functional / Substantive</w:t>
      </w:r>
      <w:r w:rsidR="00B66F4B" w:rsidRPr="00335EAE">
        <w:rPr>
          <w:rFonts w:ascii="Arial" w:hAnsi="Arial" w:cs="Arial"/>
          <w:b/>
          <w:i/>
          <w:sz w:val="24"/>
          <w:szCs w:val="24"/>
        </w:rPr>
        <w:t xml:space="preserve"> </w:t>
      </w:r>
      <w:r w:rsidR="001C1BA7">
        <w:rPr>
          <w:rFonts w:ascii="Arial" w:hAnsi="Arial" w:cs="Arial"/>
          <w:b/>
          <w:i/>
          <w:sz w:val="24"/>
          <w:szCs w:val="24"/>
        </w:rPr>
        <w:t>–</w:t>
      </w:r>
      <w:r w:rsidR="00B66F4B" w:rsidRPr="00B66F4B">
        <w:rPr>
          <w:rFonts w:ascii="Arial" w:hAnsi="Arial" w:cs="Arial"/>
          <w:sz w:val="24"/>
          <w:szCs w:val="24"/>
        </w:rPr>
        <w:t xml:space="preserve"> </w:t>
      </w:r>
      <w:r w:rsidR="001C1BA7">
        <w:rPr>
          <w:rFonts w:ascii="Arial" w:hAnsi="Arial" w:cs="Arial"/>
          <w:sz w:val="24"/>
          <w:szCs w:val="24"/>
        </w:rPr>
        <w:t xml:space="preserve">These </w:t>
      </w:r>
      <w:r w:rsidR="001C1BA7">
        <w:rPr>
          <w:rFonts w:ascii="Arial" w:hAnsi="Arial" w:cs="Arial"/>
          <w:sz w:val="24"/>
          <w:szCs w:val="24"/>
          <w:lang w:val="en"/>
        </w:rPr>
        <w:t>a</w:t>
      </w:r>
      <w:r w:rsidR="00C76408" w:rsidRPr="00C76408">
        <w:rPr>
          <w:rFonts w:ascii="Arial" w:hAnsi="Arial" w:cs="Arial"/>
          <w:sz w:val="24"/>
          <w:szCs w:val="24"/>
          <w:lang w:val="en"/>
        </w:rPr>
        <w:t>nalytical pro</w:t>
      </w:r>
      <w:r w:rsidR="00335EAE">
        <w:rPr>
          <w:rFonts w:ascii="Arial" w:hAnsi="Arial" w:cs="Arial"/>
          <w:sz w:val="24"/>
          <w:szCs w:val="24"/>
          <w:lang w:val="en"/>
        </w:rPr>
        <w:t xml:space="preserve">cedures are used as substantive    </w:t>
      </w:r>
      <w:r w:rsidR="00335EAE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C76408" w:rsidRPr="00C76408">
        <w:rPr>
          <w:rFonts w:ascii="Arial" w:hAnsi="Arial" w:cs="Arial"/>
          <w:sz w:val="24"/>
          <w:szCs w:val="24"/>
          <w:lang w:val="en"/>
        </w:rPr>
        <w:t>procedures</w:t>
      </w:r>
      <w:r w:rsidR="00335EAE">
        <w:rPr>
          <w:rFonts w:ascii="Arial" w:hAnsi="Arial" w:cs="Arial"/>
          <w:sz w:val="24"/>
          <w:szCs w:val="24"/>
          <w:lang w:val="en"/>
        </w:rPr>
        <w:t xml:space="preserve"> </w:t>
      </w:r>
      <w:r w:rsidR="00C76408" w:rsidRPr="00C76408">
        <w:rPr>
          <w:rFonts w:ascii="Arial" w:hAnsi="Arial" w:cs="Arial"/>
          <w:sz w:val="24"/>
          <w:szCs w:val="24"/>
          <w:lang w:val="en"/>
        </w:rPr>
        <w:t xml:space="preserve">to obtain audit evidence about certain assertions in account balances or </w:t>
      </w:r>
      <w:r w:rsidR="00335EAE">
        <w:rPr>
          <w:rFonts w:ascii="Arial" w:hAnsi="Arial" w:cs="Arial"/>
          <w:sz w:val="24"/>
          <w:szCs w:val="24"/>
          <w:lang w:val="en"/>
        </w:rPr>
        <w:t xml:space="preserve"> </w:t>
      </w:r>
      <w:r w:rsidR="00335EAE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C76408" w:rsidRPr="00C76408">
        <w:rPr>
          <w:rFonts w:ascii="Arial" w:hAnsi="Arial" w:cs="Arial"/>
          <w:sz w:val="24"/>
          <w:szCs w:val="24"/>
          <w:lang w:val="en"/>
        </w:rPr>
        <w:t>class of transactions.</w:t>
      </w:r>
      <w:r w:rsidR="00D60719">
        <w:rPr>
          <w:rFonts w:ascii="Arial" w:hAnsi="Arial" w:cs="Arial"/>
          <w:sz w:val="24"/>
          <w:szCs w:val="24"/>
          <w:lang w:val="en"/>
        </w:rPr>
        <w:t xml:space="preserve"> </w:t>
      </w:r>
      <w:r w:rsidR="00C76408" w:rsidRPr="00C76408">
        <w:rPr>
          <w:rFonts w:ascii="Arial" w:hAnsi="Arial" w:cs="Arial"/>
          <w:sz w:val="24"/>
          <w:szCs w:val="24"/>
          <w:lang w:val="en"/>
        </w:rPr>
        <w:t xml:space="preserve">The auditor may consider that the use of </w:t>
      </w:r>
      <w:r w:rsidR="00AE4D53">
        <w:rPr>
          <w:rFonts w:ascii="Arial" w:hAnsi="Arial" w:cs="Arial"/>
          <w:sz w:val="24"/>
          <w:szCs w:val="24"/>
          <w:lang w:val="en"/>
        </w:rPr>
        <w:t>sub</w:t>
      </w:r>
      <w:r w:rsidR="00A03315">
        <w:rPr>
          <w:rFonts w:ascii="Arial" w:hAnsi="Arial" w:cs="Arial"/>
          <w:sz w:val="24"/>
          <w:szCs w:val="24"/>
          <w:lang w:val="en"/>
        </w:rPr>
        <w:t xml:space="preserve">stantive tests </w:t>
      </w:r>
      <w:r w:rsidR="00C76408" w:rsidRPr="00C76408">
        <w:rPr>
          <w:rFonts w:ascii="Arial" w:hAnsi="Arial" w:cs="Arial"/>
          <w:sz w:val="24"/>
          <w:szCs w:val="24"/>
          <w:lang w:val="en"/>
        </w:rPr>
        <w:t xml:space="preserve">can </w:t>
      </w:r>
      <w:r w:rsidR="00D60719">
        <w:rPr>
          <w:rFonts w:ascii="Arial" w:hAnsi="Arial" w:cs="Arial"/>
          <w:sz w:val="24"/>
          <w:szCs w:val="24"/>
          <w:lang w:val="en"/>
        </w:rPr>
        <w:t xml:space="preserve"> </w:t>
      </w:r>
      <w:r w:rsidR="00D60719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C76408" w:rsidRPr="00C76408">
        <w:rPr>
          <w:rFonts w:ascii="Arial" w:hAnsi="Arial" w:cs="Arial"/>
          <w:sz w:val="24"/>
          <w:szCs w:val="24"/>
          <w:lang w:val="en"/>
        </w:rPr>
        <w:t>b</w:t>
      </w:r>
      <w:r w:rsidR="00335EAE">
        <w:rPr>
          <w:rFonts w:ascii="Arial" w:hAnsi="Arial" w:cs="Arial"/>
          <w:sz w:val="24"/>
          <w:szCs w:val="24"/>
          <w:lang w:val="en"/>
        </w:rPr>
        <w:t>e</w:t>
      </w:r>
      <w:r w:rsidR="006256E2">
        <w:rPr>
          <w:rFonts w:ascii="Arial" w:hAnsi="Arial" w:cs="Arial"/>
          <w:sz w:val="24"/>
          <w:szCs w:val="24"/>
          <w:lang w:val="en"/>
        </w:rPr>
        <w:t xml:space="preserve"> </w:t>
      </w:r>
      <w:r w:rsidR="00C76408" w:rsidRPr="00C76408">
        <w:rPr>
          <w:rFonts w:ascii="Arial" w:hAnsi="Arial" w:cs="Arial"/>
          <w:sz w:val="24"/>
          <w:szCs w:val="24"/>
          <w:lang w:val="en"/>
        </w:rPr>
        <w:t>more effective</w:t>
      </w:r>
      <w:r w:rsidR="00AE4D53">
        <w:rPr>
          <w:rFonts w:ascii="Arial" w:hAnsi="Arial" w:cs="Arial"/>
          <w:sz w:val="24"/>
          <w:szCs w:val="24"/>
          <w:lang w:val="en"/>
        </w:rPr>
        <w:t xml:space="preserve"> </w:t>
      </w:r>
      <w:r w:rsidR="00C76408" w:rsidRPr="00C76408">
        <w:rPr>
          <w:rFonts w:ascii="Arial" w:hAnsi="Arial" w:cs="Arial"/>
          <w:sz w:val="24"/>
          <w:szCs w:val="24"/>
          <w:lang w:val="en"/>
        </w:rPr>
        <w:t xml:space="preserve">or efficient than </w:t>
      </w:r>
      <w:r w:rsidR="00AE4D53">
        <w:rPr>
          <w:rFonts w:ascii="Arial" w:hAnsi="Arial" w:cs="Arial"/>
          <w:sz w:val="24"/>
          <w:szCs w:val="24"/>
          <w:lang w:val="en"/>
        </w:rPr>
        <w:t>analytical procedures</w:t>
      </w:r>
      <w:r w:rsidR="00C76408" w:rsidRPr="00C76408">
        <w:rPr>
          <w:rFonts w:ascii="Arial" w:hAnsi="Arial" w:cs="Arial"/>
          <w:sz w:val="24"/>
          <w:szCs w:val="24"/>
          <w:lang w:val="en"/>
        </w:rPr>
        <w:t xml:space="preserve"> in</w:t>
      </w:r>
      <w:r w:rsidR="00C76408" w:rsidRPr="00C76408">
        <w:rPr>
          <w:rFonts w:ascii="Arial" w:hAnsi="Arial" w:cs="Arial"/>
          <w:sz w:val="24"/>
          <w:szCs w:val="24"/>
          <w:lang w:val="en-GB"/>
        </w:rPr>
        <w:t xml:space="preserve"> minimising</w:t>
      </w:r>
      <w:r w:rsidR="00C76408" w:rsidRPr="00C76408">
        <w:rPr>
          <w:rFonts w:ascii="Arial" w:hAnsi="Arial" w:cs="Arial"/>
          <w:sz w:val="24"/>
          <w:szCs w:val="24"/>
          <w:lang w:val="en"/>
        </w:rPr>
        <w:t xml:space="preserve"> </w:t>
      </w:r>
      <w:r w:rsidR="00335EAE">
        <w:rPr>
          <w:rFonts w:ascii="Arial" w:hAnsi="Arial" w:cs="Arial"/>
          <w:sz w:val="24"/>
          <w:szCs w:val="24"/>
          <w:lang w:val="en"/>
        </w:rPr>
        <w:t xml:space="preserve">the risk of </w:t>
      </w:r>
      <w:r w:rsidR="00D60719">
        <w:rPr>
          <w:rFonts w:ascii="Arial" w:hAnsi="Arial" w:cs="Arial"/>
          <w:sz w:val="24"/>
          <w:szCs w:val="24"/>
          <w:lang w:val="en"/>
        </w:rPr>
        <w:t xml:space="preserve">  </w:t>
      </w:r>
      <w:r w:rsidR="00D60719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335EAE">
        <w:rPr>
          <w:rFonts w:ascii="Arial" w:hAnsi="Arial" w:cs="Arial"/>
          <w:sz w:val="24"/>
          <w:szCs w:val="24"/>
          <w:lang w:val="en"/>
        </w:rPr>
        <w:t xml:space="preserve">material </w:t>
      </w:r>
      <w:r w:rsidR="00C76408" w:rsidRPr="00C76408">
        <w:rPr>
          <w:rFonts w:ascii="Arial" w:hAnsi="Arial" w:cs="Arial"/>
          <w:sz w:val="24"/>
          <w:szCs w:val="24"/>
          <w:lang w:val="en"/>
        </w:rPr>
        <w:t>misstatements</w:t>
      </w:r>
      <w:r w:rsidR="00C76408" w:rsidRPr="00C76408">
        <w:rPr>
          <w:rFonts w:ascii="Arial" w:hAnsi="Arial" w:cs="Arial"/>
          <w:color w:val="548DD4" w:themeColor="text2" w:themeTint="99"/>
          <w:sz w:val="24"/>
          <w:szCs w:val="24"/>
          <w:lang w:val="en"/>
        </w:rPr>
        <w:t xml:space="preserve">. </w:t>
      </w:r>
      <w:r w:rsidR="00D60719">
        <w:rPr>
          <w:rFonts w:ascii="Helvetica" w:hAnsi="Helvetica" w:cs="Arial"/>
          <w:color w:val="000000"/>
          <w:sz w:val="24"/>
          <w:szCs w:val="24"/>
        </w:rPr>
        <w:t xml:space="preserve">Substantive </w:t>
      </w:r>
      <w:r w:rsidR="00D60719" w:rsidRPr="00D60719">
        <w:rPr>
          <w:rFonts w:ascii="Helvetica" w:hAnsi="Helvetica" w:cs="Arial"/>
          <w:color w:val="000000"/>
          <w:sz w:val="24"/>
          <w:szCs w:val="24"/>
        </w:rPr>
        <w:t xml:space="preserve">tests therefore include analytical procedures in </w:t>
      </w:r>
      <w:r w:rsidR="00D60719">
        <w:rPr>
          <w:rFonts w:ascii="Helvetica" w:hAnsi="Helvetica" w:cs="Arial"/>
          <w:color w:val="000000"/>
          <w:sz w:val="24"/>
          <w:szCs w:val="24"/>
        </w:rPr>
        <w:t xml:space="preserve"> </w:t>
      </w:r>
      <w:r w:rsidR="00D60719">
        <w:rPr>
          <w:rFonts w:ascii="Helvetica" w:hAnsi="Helvetica" w:cs="Arial"/>
          <w:color w:val="000000"/>
          <w:sz w:val="24"/>
          <w:szCs w:val="24"/>
        </w:rPr>
        <w:br/>
        <w:t xml:space="preserve">      </w:t>
      </w:r>
      <w:r w:rsidR="00D60719" w:rsidRPr="00D60719">
        <w:rPr>
          <w:rFonts w:ascii="Helvetica" w:hAnsi="Helvetica" w:cs="Arial"/>
          <w:color w:val="000000"/>
          <w:sz w:val="24"/>
          <w:szCs w:val="24"/>
        </w:rPr>
        <w:t>addition to the four classes of audit procedures a</w:t>
      </w:r>
      <w:r w:rsidR="00BF2D85">
        <w:rPr>
          <w:rFonts w:ascii="Helvetica" w:hAnsi="Helvetica" w:cs="Arial"/>
          <w:color w:val="000000"/>
          <w:sz w:val="24"/>
          <w:szCs w:val="24"/>
        </w:rPr>
        <w:t>vailable for testing controls</w:t>
      </w:r>
      <w:r w:rsidR="0033629E">
        <w:rPr>
          <w:rFonts w:ascii="Helvetica" w:hAnsi="Helvetica" w:cs="Arial"/>
          <w:color w:val="000000"/>
          <w:sz w:val="24"/>
          <w:szCs w:val="24"/>
        </w:rPr>
        <w:t>.</w:t>
      </w:r>
      <w:r w:rsidR="00D60719">
        <w:rPr>
          <w:rFonts w:ascii="Helvetica" w:hAnsi="Helvetica" w:cs="Arial"/>
          <w:color w:val="000000"/>
          <w:sz w:val="24"/>
          <w:szCs w:val="24"/>
        </w:rPr>
        <w:br/>
        <w:t xml:space="preserve">      </w:t>
      </w:r>
      <w:r w:rsidR="00D60719" w:rsidRPr="001C1BA7">
        <w:rPr>
          <w:rFonts w:ascii="Arial" w:hAnsi="Arial" w:cs="Arial"/>
          <w:sz w:val="24"/>
          <w:szCs w:val="24"/>
          <w:lang w:val="en"/>
        </w:rPr>
        <w:t>(</w:t>
      </w:r>
      <w:r w:rsidR="00D60719">
        <w:rPr>
          <w:rFonts w:ascii="Arial" w:hAnsi="Arial" w:cs="Arial"/>
          <w:sz w:val="24"/>
          <w:szCs w:val="24"/>
          <w:lang w:val="en"/>
        </w:rPr>
        <w:t xml:space="preserve">a.k.a. </w:t>
      </w:r>
      <w:r w:rsidR="00D60719" w:rsidRPr="001C1BA7">
        <w:rPr>
          <w:rFonts w:ascii="Arial" w:hAnsi="Arial" w:cs="Arial"/>
          <w:sz w:val="24"/>
          <w:szCs w:val="24"/>
          <w:lang w:val="en"/>
        </w:rPr>
        <w:t>Substantive Analytical procedures)</w:t>
      </w:r>
      <w:r w:rsidR="00D60719">
        <w:rPr>
          <w:rFonts w:ascii="Arial" w:hAnsi="Arial" w:cs="Arial"/>
          <w:sz w:val="24"/>
          <w:szCs w:val="24"/>
          <w:lang w:val="en"/>
        </w:rPr>
        <w:br/>
      </w:r>
      <w:r w:rsidR="00450CB8" w:rsidRPr="00872046">
        <w:rPr>
          <w:rFonts w:ascii="Arial" w:hAnsi="Arial" w:cs="Arial"/>
          <w:b/>
          <w:i/>
          <w:sz w:val="24"/>
          <w:szCs w:val="24"/>
        </w:rPr>
        <w:t>-</w:t>
      </w:r>
      <w:r w:rsidR="00450CB8" w:rsidRPr="00872046">
        <w:rPr>
          <w:rFonts w:ascii="Arial" w:hAnsi="Arial" w:cs="Arial"/>
          <w:b/>
          <w:i/>
          <w:sz w:val="24"/>
          <w:szCs w:val="24"/>
        </w:rPr>
        <w:tab/>
        <w:t>Concluding / Final</w:t>
      </w:r>
      <w:r w:rsidR="006256E2" w:rsidRPr="00872046">
        <w:rPr>
          <w:rFonts w:ascii="Arial" w:hAnsi="Arial" w:cs="Arial"/>
          <w:b/>
          <w:i/>
          <w:sz w:val="24"/>
          <w:szCs w:val="24"/>
        </w:rPr>
        <w:t xml:space="preserve"> </w:t>
      </w:r>
      <w:r w:rsidR="001C1BA7" w:rsidRPr="00872046">
        <w:rPr>
          <w:rFonts w:ascii="Arial" w:hAnsi="Arial" w:cs="Arial"/>
          <w:b/>
          <w:i/>
          <w:sz w:val="24"/>
          <w:szCs w:val="24"/>
        </w:rPr>
        <w:t>–</w:t>
      </w:r>
      <w:r w:rsidR="006256E2" w:rsidRPr="00872046">
        <w:rPr>
          <w:rFonts w:ascii="Arial" w:hAnsi="Arial" w:cs="Arial"/>
          <w:sz w:val="24"/>
          <w:szCs w:val="24"/>
        </w:rPr>
        <w:t xml:space="preserve"> </w:t>
      </w:r>
      <w:r w:rsidR="003D6F32" w:rsidRPr="00872046">
        <w:rPr>
          <w:rFonts w:ascii="Arial" w:hAnsi="Arial" w:cs="Arial"/>
          <w:sz w:val="24"/>
          <w:szCs w:val="24"/>
        </w:rPr>
        <w:t xml:space="preserve">These </w:t>
      </w:r>
      <w:r w:rsidR="001C1BA7" w:rsidRPr="00872046">
        <w:rPr>
          <w:rFonts w:ascii="Arial" w:hAnsi="Arial" w:cs="Arial"/>
          <w:sz w:val="24"/>
          <w:szCs w:val="24"/>
          <w:lang w:val="en"/>
        </w:rPr>
        <w:t>a</w:t>
      </w:r>
      <w:r w:rsidR="000F2C84" w:rsidRPr="00872046">
        <w:rPr>
          <w:rFonts w:ascii="Arial" w:hAnsi="Arial" w:cs="Arial"/>
          <w:sz w:val="24"/>
          <w:szCs w:val="24"/>
          <w:lang w:val="en"/>
        </w:rPr>
        <w:t xml:space="preserve">nalytical procedures are performed as an overall </w:t>
      </w:r>
      <w:r w:rsidR="00872046">
        <w:rPr>
          <w:rFonts w:ascii="Arial" w:hAnsi="Arial" w:cs="Arial"/>
          <w:sz w:val="24"/>
          <w:szCs w:val="24"/>
          <w:lang w:val="en"/>
        </w:rPr>
        <w:t xml:space="preserve"> </w:t>
      </w:r>
      <w:r w:rsidR="00872046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0F2C84" w:rsidRPr="00872046">
        <w:rPr>
          <w:rFonts w:ascii="Arial" w:hAnsi="Arial" w:cs="Arial"/>
          <w:sz w:val="24"/>
          <w:szCs w:val="24"/>
          <w:lang w:val="en"/>
        </w:rPr>
        <w:t>review</w:t>
      </w:r>
      <w:r w:rsidR="00872046">
        <w:rPr>
          <w:rFonts w:ascii="Arial" w:hAnsi="Arial" w:cs="Arial"/>
          <w:sz w:val="24"/>
          <w:szCs w:val="24"/>
          <w:lang w:val="en"/>
        </w:rPr>
        <w:t xml:space="preserve"> </w:t>
      </w:r>
      <w:r w:rsidR="000F2C84" w:rsidRPr="00872046">
        <w:rPr>
          <w:rFonts w:ascii="Arial" w:hAnsi="Arial" w:cs="Arial"/>
          <w:sz w:val="24"/>
          <w:szCs w:val="24"/>
          <w:lang w:val="en"/>
        </w:rPr>
        <w:t>of</w:t>
      </w:r>
      <w:r w:rsidR="004730F7">
        <w:rPr>
          <w:rFonts w:ascii="Arial" w:hAnsi="Arial" w:cs="Arial"/>
          <w:sz w:val="24"/>
          <w:szCs w:val="24"/>
          <w:lang w:val="en"/>
        </w:rPr>
        <w:t xml:space="preserve"> the financial information</w:t>
      </w:r>
      <w:r w:rsidR="001C1BA7" w:rsidRPr="00872046">
        <w:rPr>
          <w:rFonts w:ascii="Arial" w:hAnsi="Arial" w:cs="Arial"/>
          <w:sz w:val="24"/>
          <w:szCs w:val="24"/>
          <w:lang w:val="en"/>
        </w:rPr>
        <w:t xml:space="preserve"> in the final review stage</w:t>
      </w:r>
      <w:r w:rsidR="00872046">
        <w:rPr>
          <w:rFonts w:ascii="Arial" w:hAnsi="Arial" w:cs="Arial"/>
          <w:sz w:val="24"/>
          <w:szCs w:val="24"/>
          <w:lang w:val="en"/>
        </w:rPr>
        <w:t xml:space="preserve"> of the audit to assess </w:t>
      </w:r>
      <w:r w:rsidR="00872046">
        <w:rPr>
          <w:rFonts w:ascii="Arial" w:hAnsi="Arial" w:cs="Arial"/>
          <w:sz w:val="24"/>
          <w:szCs w:val="24"/>
          <w:lang w:val="en"/>
        </w:rPr>
        <w:br/>
        <w:t xml:space="preserve">      whether </w:t>
      </w:r>
      <w:r w:rsidR="000F2C84" w:rsidRPr="00872046">
        <w:rPr>
          <w:rFonts w:ascii="Arial" w:hAnsi="Arial" w:cs="Arial"/>
          <w:sz w:val="24"/>
          <w:szCs w:val="24"/>
          <w:lang w:val="en"/>
        </w:rPr>
        <w:t>they are consistent with the auditor’s understanding of the entity</w:t>
      </w:r>
      <w:r w:rsidR="00872046" w:rsidRPr="00872046">
        <w:rPr>
          <w:rFonts w:ascii="Arial" w:hAnsi="Arial" w:cs="Arial"/>
          <w:sz w:val="24"/>
          <w:szCs w:val="24"/>
          <w:lang w:val="en"/>
        </w:rPr>
        <w:t>.</w:t>
      </w:r>
      <w:r w:rsidR="00872046">
        <w:rPr>
          <w:rFonts w:ascii="Arial" w:hAnsi="Arial" w:cs="Arial"/>
          <w:sz w:val="24"/>
          <w:szCs w:val="24"/>
          <w:lang w:val="en"/>
        </w:rPr>
        <w:t xml:space="preserve"> </w:t>
      </w:r>
      <w:r w:rsidR="000F2C84" w:rsidRPr="00872046">
        <w:rPr>
          <w:rFonts w:ascii="Arial" w:hAnsi="Arial" w:cs="Arial"/>
          <w:sz w:val="24"/>
          <w:szCs w:val="24"/>
          <w:lang w:val="en"/>
        </w:rPr>
        <w:t xml:space="preserve">If </w:t>
      </w:r>
      <w:r w:rsidR="00872046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0F2C84" w:rsidRPr="00872046">
        <w:rPr>
          <w:rFonts w:ascii="Arial" w:hAnsi="Arial" w:cs="Arial"/>
          <w:sz w:val="24"/>
          <w:szCs w:val="24"/>
          <w:lang w:val="en"/>
        </w:rPr>
        <w:t>irregularities are found, risk assessment should be</w:t>
      </w:r>
      <w:r w:rsidR="00872046" w:rsidRPr="00872046">
        <w:rPr>
          <w:rFonts w:ascii="Arial" w:hAnsi="Arial" w:cs="Arial"/>
          <w:sz w:val="24"/>
          <w:szCs w:val="24"/>
          <w:lang w:val="en"/>
        </w:rPr>
        <w:t xml:space="preserve"> reperformed to assess whether </w:t>
      </w:r>
      <w:r w:rsidR="00872046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872046" w:rsidRPr="00872046">
        <w:rPr>
          <w:rFonts w:ascii="Arial" w:hAnsi="Arial" w:cs="Arial"/>
          <w:sz w:val="24"/>
          <w:szCs w:val="24"/>
          <w:lang w:val="en"/>
        </w:rPr>
        <w:t xml:space="preserve">any </w:t>
      </w:r>
      <w:r w:rsidR="000F2C84" w:rsidRPr="00872046">
        <w:rPr>
          <w:rFonts w:ascii="Arial" w:hAnsi="Arial" w:cs="Arial"/>
          <w:sz w:val="24"/>
          <w:szCs w:val="24"/>
          <w:lang w:val="en"/>
        </w:rPr>
        <w:t>additional audit procedures are necessary.</w:t>
      </w:r>
      <w:r w:rsidR="00C41549">
        <w:rPr>
          <w:rFonts w:ascii="Arial" w:hAnsi="Arial" w:cs="Arial"/>
          <w:sz w:val="24"/>
          <w:szCs w:val="24"/>
          <w:lang w:val="en"/>
        </w:rPr>
        <w:t xml:space="preserve"> </w:t>
      </w:r>
      <w:r w:rsidR="00872046" w:rsidRPr="00872046">
        <w:rPr>
          <w:rFonts w:ascii="Arial" w:hAnsi="Arial" w:cs="Arial"/>
          <w:sz w:val="24"/>
          <w:szCs w:val="24"/>
          <w:lang w:val="en"/>
        </w:rPr>
        <w:t xml:space="preserve">Final analytical procedures are not </w:t>
      </w:r>
      <w:r w:rsidR="00872046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872046" w:rsidRPr="00872046">
        <w:rPr>
          <w:rFonts w:ascii="Arial" w:hAnsi="Arial" w:cs="Arial"/>
          <w:sz w:val="24"/>
          <w:szCs w:val="24"/>
          <w:lang w:val="en"/>
        </w:rPr>
        <w:t xml:space="preserve">conducted to obtain additional substantive assurance. </w:t>
      </w:r>
      <w:r w:rsidR="00C41549">
        <w:rPr>
          <w:rFonts w:ascii="Arial" w:hAnsi="Arial" w:cs="Arial"/>
          <w:sz w:val="24"/>
          <w:szCs w:val="24"/>
          <w:lang w:val="en"/>
        </w:rPr>
        <w:t>(ISA 520)</w:t>
      </w:r>
      <w:r w:rsidR="00C41549">
        <w:rPr>
          <w:rFonts w:ascii="Arial" w:hAnsi="Arial" w:cs="Arial"/>
          <w:sz w:val="24"/>
          <w:szCs w:val="24"/>
          <w:lang w:val="en"/>
        </w:rPr>
        <w:br/>
        <w:t xml:space="preserve">      </w:t>
      </w:r>
      <w:r w:rsidR="00872046" w:rsidRPr="00872046">
        <w:rPr>
          <w:rFonts w:ascii="Arial" w:hAnsi="Arial" w:cs="Arial"/>
          <w:sz w:val="24"/>
          <w:szCs w:val="24"/>
          <w:lang w:val="en"/>
        </w:rPr>
        <w:t>(a.k.</w:t>
      </w:r>
      <w:r w:rsidR="00C41549">
        <w:rPr>
          <w:rFonts w:ascii="Arial" w:hAnsi="Arial" w:cs="Arial"/>
          <w:sz w:val="24"/>
          <w:szCs w:val="24"/>
          <w:lang w:val="en"/>
        </w:rPr>
        <w:t xml:space="preserve">a. </w:t>
      </w:r>
      <w:r w:rsidR="00872046" w:rsidRPr="00872046">
        <w:rPr>
          <w:rFonts w:ascii="Arial" w:hAnsi="Arial" w:cs="Arial"/>
          <w:sz w:val="24"/>
          <w:szCs w:val="24"/>
          <w:lang w:val="en"/>
        </w:rPr>
        <w:t>Final Review)</w:t>
      </w:r>
      <w:r w:rsidR="0062694F">
        <w:rPr>
          <w:rFonts w:ascii="Arial" w:hAnsi="Arial" w:cs="Arial"/>
          <w:sz w:val="24"/>
          <w:szCs w:val="24"/>
          <w:lang w:val="en"/>
        </w:rPr>
        <w:t>.</w:t>
      </w:r>
      <w:r w:rsidR="0062694F">
        <w:rPr>
          <w:rFonts w:ascii="Arial" w:hAnsi="Arial" w:cs="Arial"/>
          <w:sz w:val="24"/>
          <w:szCs w:val="24"/>
          <w:lang w:val="en"/>
        </w:rPr>
        <w:br/>
      </w:r>
    </w:p>
    <w:p w:rsidR="00017D9F" w:rsidRPr="0089377E" w:rsidRDefault="00D165A2" w:rsidP="0089377E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E484C">
        <w:rPr>
          <w:rFonts w:ascii="Arial" w:hAnsi="Arial" w:cs="Arial"/>
          <w:b/>
          <w:sz w:val="24"/>
          <w:szCs w:val="24"/>
        </w:rPr>
        <w:t>‘Circumstances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may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exist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that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create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opportunities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for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management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or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other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</w:t>
      </w:r>
      <w:r w:rsidRPr="008E484C">
        <w:rPr>
          <w:rFonts w:ascii="Arial" w:hAnsi="Arial" w:cs="Arial"/>
          <w:b/>
          <w:sz w:val="24"/>
          <w:szCs w:val="24"/>
        </w:rPr>
        <w:t xml:space="preserve">staff to </w:t>
      </w:r>
      <w:r w:rsidR="0089377E">
        <w:rPr>
          <w:rFonts w:ascii="Arial" w:hAnsi="Arial" w:cs="Arial"/>
          <w:b/>
          <w:sz w:val="24"/>
          <w:szCs w:val="24"/>
        </w:rPr>
        <w:br/>
        <w:t xml:space="preserve"> </w:t>
      </w:r>
      <w:r w:rsidRPr="008E484C">
        <w:rPr>
          <w:rFonts w:ascii="Arial" w:hAnsi="Arial" w:cs="Arial"/>
          <w:b/>
          <w:sz w:val="24"/>
          <w:szCs w:val="24"/>
        </w:rPr>
        <w:t>commit fraud’.</w:t>
      </w:r>
      <w:r w:rsidR="00017D9F" w:rsidRPr="008E484C">
        <w:rPr>
          <w:rFonts w:ascii="Arial" w:hAnsi="Arial" w:cs="Arial"/>
          <w:b/>
          <w:sz w:val="24"/>
          <w:szCs w:val="24"/>
        </w:rPr>
        <w:t xml:space="preserve"> Discuss </w:t>
      </w:r>
      <w:r w:rsidR="002A4745">
        <w:rPr>
          <w:rFonts w:ascii="Arial" w:hAnsi="Arial" w:cs="Arial"/>
          <w:b/>
          <w:sz w:val="24"/>
          <w:szCs w:val="24"/>
        </w:rPr>
        <w:br/>
      </w:r>
      <w:r w:rsidR="00787B96">
        <w:rPr>
          <w:rFonts w:ascii="Arial" w:hAnsi="Arial" w:cs="Arial"/>
          <w:sz w:val="24"/>
          <w:szCs w:val="24"/>
        </w:rPr>
        <w:t xml:space="preserve">According to </w:t>
      </w:r>
      <w:r w:rsidR="00D922A8">
        <w:rPr>
          <w:rFonts w:ascii="Arial" w:hAnsi="Arial" w:cs="Arial"/>
          <w:sz w:val="24"/>
          <w:szCs w:val="24"/>
        </w:rPr>
        <w:t xml:space="preserve">the criminologist </w:t>
      </w:r>
      <w:r w:rsidR="007053DE">
        <w:rPr>
          <w:rFonts w:ascii="Arial" w:hAnsi="Arial" w:cs="Arial"/>
          <w:sz w:val="24"/>
          <w:szCs w:val="24"/>
        </w:rPr>
        <w:t>Donald Cressey</w:t>
      </w:r>
      <w:r w:rsidR="00787B96">
        <w:rPr>
          <w:rFonts w:ascii="Arial" w:hAnsi="Arial" w:cs="Arial"/>
          <w:sz w:val="24"/>
          <w:szCs w:val="24"/>
        </w:rPr>
        <w:t xml:space="preserve"> </w:t>
      </w:r>
      <w:r w:rsidR="007053DE">
        <w:rPr>
          <w:rFonts w:ascii="Arial" w:hAnsi="Arial" w:cs="Arial"/>
          <w:sz w:val="24"/>
          <w:szCs w:val="24"/>
        </w:rPr>
        <w:t>renowned</w:t>
      </w:r>
      <w:r w:rsidR="00787B96">
        <w:rPr>
          <w:rFonts w:ascii="Arial" w:hAnsi="Arial" w:cs="Arial"/>
          <w:sz w:val="24"/>
          <w:szCs w:val="24"/>
        </w:rPr>
        <w:t xml:space="preserve"> </w:t>
      </w:r>
      <w:r w:rsidR="007053DE">
        <w:rPr>
          <w:rFonts w:ascii="Arial" w:hAnsi="Arial" w:cs="Arial"/>
          <w:sz w:val="24"/>
          <w:szCs w:val="24"/>
        </w:rPr>
        <w:t>for t</w:t>
      </w:r>
      <w:r w:rsidR="00787B96">
        <w:rPr>
          <w:rFonts w:ascii="Arial" w:hAnsi="Arial" w:cs="Arial"/>
          <w:sz w:val="24"/>
          <w:szCs w:val="24"/>
        </w:rPr>
        <w:t xml:space="preserve">he </w:t>
      </w:r>
      <w:r w:rsidR="00BF67E6">
        <w:rPr>
          <w:rFonts w:ascii="Arial" w:hAnsi="Arial" w:cs="Arial"/>
          <w:sz w:val="24"/>
          <w:szCs w:val="24"/>
        </w:rPr>
        <w:t xml:space="preserve">Fraud </w:t>
      </w:r>
      <w:r w:rsidR="007053DE">
        <w:rPr>
          <w:rFonts w:ascii="Arial" w:hAnsi="Arial" w:cs="Arial"/>
          <w:sz w:val="24"/>
          <w:szCs w:val="24"/>
        </w:rPr>
        <w:t>t</w:t>
      </w:r>
      <w:r w:rsidR="00787B96">
        <w:rPr>
          <w:rFonts w:ascii="Arial" w:hAnsi="Arial" w:cs="Arial"/>
          <w:sz w:val="24"/>
          <w:szCs w:val="24"/>
        </w:rPr>
        <w:t xml:space="preserve">riangle </w:t>
      </w:r>
      <w:r w:rsidR="007053DE">
        <w:rPr>
          <w:rFonts w:ascii="Arial" w:hAnsi="Arial" w:cs="Arial"/>
          <w:sz w:val="24"/>
          <w:szCs w:val="24"/>
        </w:rPr>
        <w:t>model, f</w:t>
      </w:r>
      <w:r w:rsidR="00787B96">
        <w:rPr>
          <w:rFonts w:ascii="Arial" w:hAnsi="Arial" w:cs="Arial"/>
          <w:sz w:val="24"/>
          <w:szCs w:val="24"/>
        </w:rPr>
        <w:t xml:space="preserve">raud </w:t>
      </w:r>
      <w:r w:rsidR="00BF67E6" w:rsidRPr="006546E0">
        <w:rPr>
          <w:rFonts w:ascii="Arial" w:hAnsi="Arial" w:cs="Arial"/>
          <w:sz w:val="24"/>
          <w:szCs w:val="24"/>
        </w:rPr>
        <w:t>does not occur in isolation of the three elements of The Fraud Triangle – Pressure, Opportunity and</w:t>
      </w:r>
      <w:r w:rsidR="00BF67E6" w:rsidRPr="006546E0">
        <w:rPr>
          <w:rFonts w:ascii="Arial" w:hAnsi="Arial" w:cs="Arial"/>
          <w:sz w:val="24"/>
          <w:szCs w:val="24"/>
          <w:lang w:val="en-GB"/>
        </w:rPr>
        <w:t xml:space="preserve"> Rationalisation</w:t>
      </w:r>
      <w:r w:rsidR="00BF67E6" w:rsidRPr="006546E0">
        <w:rPr>
          <w:rFonts w:ascii="Arial" w:hAnsi="Arial" w:cs="Arial"/>
          <w:sz w:val="24"/>
          <w:szCs w:val="24"/>
        </w:rPr>
        <w:t>.</w:t>
      </w:r>
      <w:r w:rsidR="00787B96" w:rsidRPr="006546E0">
        <w:rPr>
          <w:rFonts w:ascii="Arial" w:hAnsi="Arial" w:cs="Arial"/>
          <w:sz w:val="24"/>
          <w:szCs w:val="24"/>
        </w:rPr>
        <w:t xml:space="preserve"> </w:t>
      </w:r>
      <w:r w:rsidR="006546E0" w:rsidRPr="006546E0">
        <w:rPr>
          <w:rFonts w:ascii="Arial" w:hAnsi="Arial" w:cs="Arial"/>
          <w:sz w:val="24"/>
          <w:szCs w:val="24"/>
        </w:rPr>
        <w:br/>
        <w:t xml:space="preserve">The most agreed upon conclusion amongst researchers on fraud occurrence is that it has little to do with opportunity and more with motivation and financial pressures (Pressure /Incentive). </w:t>
      </w:r>
      <w:r w:rsidR="00D922A8" w:rsidRPr="006546E0">
        <w:rPr>
          <w:rFonts w:ascii="Arial" w:hAnsi="Arial" w:cs="Arial"/>
          <w:sz w:val="24"/>
          <w:szCs w:val="24"/>
        </w:rPr>
        <w:t>Cressey observed that two other factors had to be present for employees to commit fraud. They must perceive an opportunity to commit a</w:t>
      </w:r>
      <w:r w:rsidR="007053DE">
        <w:rPr>
          <w:rFonts w:ascii="Arial" w:hAnsi="Arial" w:cs="Arial"/>
          <w:sz w:val="24"/>
          <w:szCs w:val="24"/>
        </w:rPr>
        <w:t>nd conceal their crimes, and</w:t>
      </w:r>
      <w:r w:rsidR="00D922A8" w:rsidRPr="007053DE">
        <w:rPr>
          <w:rFonts w:ascii="Arial" w:hAnsi="Arial" w:cs="Arial"/>
          <w:sz w:val="24"/>
          <w:szCs w:val="24"/>
          <w:lang w:val="en-GB"/>
        </w:rPr>
        <w:t xml:space="preserve"> </w:t>
      </w:r>
      <w:r w:rsidR="00505703" w:rsidRPr="007053DE">
        <w:rPr>
          <w:rFonts w:ascii="Arial" w:hAnsi="Arial" w:cs="Arial"/>
          <w:sz w:val="24"/>
          <w:szCs w:val="24"/>
          <w:lang w:val="en-GB"/>
        </w:rPr>
        <w:t>rationalis</w:t>
      </w:r>
      <w:r w:rsidR="00D922A8" w:rsidRPr="007053DE">
        <w:rPr>
          <w:rFonts w:ascii="Arial" w:hAnsi="Arial" w:cs="Arial"/>
          <w:sz w:val="24"/>
          <w:szCs w:val="24"/>
          <w:lang w:val="en-GB"/>
        </w:rPr>
        <w:t>e</w:t>
      </w:r>
      <w:r w:rsidR="00D922A8" w:rsidRPr="006546E0">
        <w:rPr>
          <w:rFonts w:ascii="Arial" w:hAnsi="Arial" w:cs="Arial"/>
          <w:sz w:val="24"/>
          <w:szCs w:val="24"/>
        </w:rPr>
        <w:t xml:space="preserve"> their offenses as somethi</w:t>
      </w:r>
      <w:r w:rsidR="007053DE">
        <w:rPr>
          <w:rFonts w:ascii="Arial" w:hAnsi="Arial" w:cs="Arial"/>
          <w:sz w:val="24"/>
          <w:szCs w:val="24"/>
        </w:rPr>
        <w:t>ng other than criminal activity.</w:t>
      </w:r>
      <w:r w:rsidR="007053DE">
        <w:rPr>
          <w:rFonts w:ascii="Arial" w:hAnsi="Arial" w:cs="Arial"/>
        </w:rPr>
        <w:br/>
      </w:r>
      <w:r w:rsidR="007053DE">
        <w:rPr>
          <w:rFonts w:ascii="Arial" w:hAnsi="Arial" w:cs="Arial"/>
          <w:sz w:val="24"/>
          <w:szCs w:val="24"/>
        </w:rPr>
        <w:t xml:space="preserve">Limiting the window of opportunity is key and </w:t>
      </w:r>
      <w:r w:rsidR="007053DE" w:rsidRPr="007053DE">
        <w:rPr>
          <w:rFonts w:ascii="Arial" w:hAnsi="Arial" w:cs="Arial"/>
          <w:sz w:val="24"/>
          <w:szCs w:val="24"/>
          <w:lang w:val="en"/>
        </w:rPr>
        <w:t xml:space="preserve">it is the responsibility of management and the governing body to limit the opportunities for fraud to the extent possible. </w:t>
      </w:r>
      <w:r w:rsidR="00AB5778">
        <w:rPr>
          <w:rFonts w:ascii="Arial" w:hAnsi="Arial" w:cs="Arial"/>
          <w:sz w:val="24"/>
          <w:szCs w:val="24"/>
          <w:lang w:val="en"/>
        </w:rPr>
        <w:br/>
      </w:r>
      <w:r w:rsidR="007053DE" w:rsidRPr="007053DE">
        <w:rPr>
          <w:rFonts w:ascii="Arial" w:hAnsi="Arial" w:cs="Arial"/>
          <w:sz w:val="24"/>
          <w:szCs w:val="24"/>
          <w:lang w:val="en"/>
        </w:rPr>
        <w:t xml:space="preserve">It is </w:t>
      </w:r>
      <w:r w:rsidR="00AB5778">
        <w:rPr>
          <w:rFonts w:ascii="Arial" w:hAnsi="Arial" w:cs="Arial"/>
          <w:sz w:val="24"/>
          <w:szCs w:val="24"/>
          <w:lang w:val="en"/>
        </w:rPr>
        <w:t>imperative</w:t>
      </w:r>
      <w:r w:rsidR="007053DE" w:rsidRPr="007053DE">
        <w:rPr>
          <w:rFonts w:ascii="Arial" w:hAnsi="Arial" w:cs="Arial"/>
          <w:sz w:val="24"/>
          <w:szCs w:val="24"/>
          <w:lang w:val="en"/>
        </w:rPr>
        <w:t xml:space="preserve"> that a risk assessment of the</w:t>
      </w:r>
      <w:r w:rsidR="007053DE" w:rsidRPr="007053DE">
        <w:rPr>
          <w:rFonts w:ascii="Arial" w:hAnsi="Arial" w:cs="Arial"/>
          <w:sz w:val="24"/>
          <w:szCs w:val="24"/>
          <w:lang w:val="en-GB"/>
        </w:rPr>
        <w:t xml:space="preserve"> organisation</w:t>
      </w:r>
      <w:r w:rsidR="007053DE" w:rsidRPr="007053DE">
        <w:rPr>
          <w:rFonts w:ascii="Arial" w:hAnsi="Arial" w:cs="Arial"/>
          <w:sz w:val="24"/>
          <w:szCs w:val="24"/>
          <w:lang w:val="en"/>
        </w:rPr>
        <w:t xml:space="preserve"> to identify opportunities for fraud is done</w:t>
      </w:r>
      <w:r w:rsidR="0089377E">
        <w:rPr>
          <w:rFonts w:ascii="Arial" w:hAnsi="Arial" w:cs="Arial"/>
          <w:sz w:val="24"/>
          <w:szCs w:val="24"/>
          <w:lang w:val="en"/>
        </w:rPr>
        <w:t>,</w:t>
      </w:r>
      <w:r w:rsidR="007053DE" w:rsidRPr="007053DE">
        <w:rPr>
          <w:rFonts w:ascii="Arial" w:hAnsi="Arial" w:cs="Arial"/>
          <w:sz w:val="24"/>
          <w:szCs w:val="24"/>
          <w:lang w:val="en"/>
        </w:rPr>
        <w:t xml:space="preserve"> so that</w:t>
      </w:r>
      <w:r w:rsidR="0089377E">
        <w:rPr>
          <w:rFonts w:ascii="Arial" w:hAnsi="Arial" w:cs="Arial"/>
          <w:sz w:val="24"/>
          <w:szCs w:val="24"/>
          <w:lang w:val="en"/>
        </w:rPr>
        <w:t>,</w:t>
      </w:r>
      <w:r w:rsidR="007053DE" w:rsidRPr="007053DE">
        <w:rPr>
          <w:rFonts w:ascii="Arial" w:hAnsi="Arial" w:cs="Arial"/>
          <w:sz w:val="24"/>
          <w:szCs w:val="24"/>
          <w:lang w:val="en"/>
        </w:rPr>
        <w:t xml:space="preserve"> </w:t>
      </w:r>
      <w:r w:rsidR="007053DE" w:rsidRPr="0089377E">
        <w:rPr>
          <w:rFonts w:ascii="Arial" w:hAnsi="Arial" w:cs="Arial"/>
          <w:sz w:val="24"/>
          <w:szCs w:val="24"/>
          <w:lang w:val="en"/>
        </w:rPr>
        <w:t xml:space="preserve">appropriate procedures, policies, or controls </w:t>
      </w:r>
      <w:r w:rsidR="0089377E">
        <w:rPr>
          <w:rFonts w:ascii="Arial" w:hAnsi="Arial" w:cs="Arial"/>
          <w:sz w:val="24"/>
          <w:szCs w:val="24"/>
          <w:lang w:val="en"/>
        </w:rPr>
        <w:t>are</w:t>
      </w:r>
      <w:r w:rsidR="007053DE" w:rsidRPr="0089377E">
        <w:rPr>
          <w:rFonts w:ascii="Arial" w:hAnsi="Arial" w:cs="Arial"/>
          <w:sz w:val="24"/>
          <w:szCs w:val="24"/>
          <w:lang w:val="en"/>
        </w:rPr>
        <w:t xml:space="preserve"> </w:t>
      </w:r>
      <w:r w:rsidR="0089377E" w:rsidRPr="0089377E">
        <w:rPr>
          <w:rFonts w:ascii="Arial" w:hAnsi="Arial" w:cs="Arial"/>
          <w:sz w:val="24"/>
          <w:szCs w:val="24"/>
          <w:lang w:val="en"/>
        </w:rPr>
        <w:t>employed</w:t>
      </w:r>
      <w:r w:rsidR="007053DE" w:rsidRPr="0089377E">
        <w:rPr>
          <w:rFonts w:ascii="Arial" w:hAnsi="Arial" w:cs="Arial"/>
          <w:sz w:val="24"/>
          <w:szCs w:val="24"/>
          <w:lang w:val="en"/>
        </w:rPr>
        <w:t xml:space="preserve"> or </w:t>
      </w:r>
      <w:r w:rsidR="0089377E" w:rsidRPr="0089377E">
        <w:rPr>
          <w:rFonts w:ascii="Arial" w:hAnsi="Arial" w:cs="Arial"/>
          <w:sz w:val="24"/>
          <w:szCs w:val="24"/>
          <w:lang w:val="en"/>
        </w:rPr>
        <w:t>upgraded</w:t>
      </w:r>
      <w:r w:rsidR="007053DE" w:rsidRPr="0089377E">
        <w:rPr>
          <w:rFonts w:ascii="Arial" w:hAnsi="Arial" w:cs="Arial"/>
          <w:sz w:val="24"/>
          <w:szCs w:val="24"/>
          <w:lang w:val="en"/>
        </w:rPr>
        <w:t>.</w:t>
      </w:r>
      <w:r w:rsidR="007053DE" w:rsidRPr="0089377E">
        <w:rPr>
          <w:rFonts w:ascii="Arial" w:hAnsi="Arial" w:cs="Arial"/>
          <w:sz w:val="24"/>
          <w:szCs w:val="24"/>
        </w:rPr>
        <w:t xml:space="preserve"> </w:t>
      </w:r>
      <w:r w:rsidR="00333E5C" w:rsidRPr="0089377E">
        <w:rPr>
          <w:rFonts w:ascii="Arial" w:hAnsi="Arial" w:cs="Arial"/>
          <w:sz w:val="24"/>
          <w:szCs w:val="24"/>
        </w:rPr>
        <w:br/>
      </w:r>
      <w:r w:rsidR="00333E5C" w:rsidRPr="0089377E">
        <w:rPr>
          <w:rFonts w:ascii="Arial" w:hAnsi="Arial" w:cs="Arial"/>
          <w:sz w:val="24"/>
          <w:szCs w:val="24"/>
          <w:lang w:val="en"/>
        </w:rPr>
        <w:t xml:space="preserve">There are </w:t>
      </w:r>
      <w:r w:rsidR="0089377E">
        <w:rPr>
          <w:rFonts w:ascii="Arial" w:hAnsi="Arial" w:cs="Arial"/>
          <w:sz w:val="24"/>
          <w:szCs w:val="24"/>
          <w:lang w:val="en"/>
        </w:rPr>
        <w:t xml:space="preserve">many factors that </w:t>
      </w:r>
      <w:r w:rsidR="00333E5C" w:rsidRPr="0089377E">
        <w:rPr>
          <w:rFonts w:ascii="Arial" w:hAnsi="Arial" w:cs="Arial"/>
          <w:sz w:val="24"/>
          <w:szCs w:val="24"/>
          <w:lang w:val="en"/>
        </w:rPr>
        <w:t>co</w:t>
      </w:r>
      <w:r w:rsidR="0089377E" w:rsidRPr="0089377E">
        <w:rPr>
          <w:rFonts w:ascii="Arial" w:hAnsi="Arial" w:cs="Arial"/>
          <w:sz w:val="24"/>
          <w:szCs w:val="24"/>
          <w:lang w:val="en"/>
        </w:rPr>
        <w:t xml:space="preserve">ntribute to fraud opportunities, but </w:t>
      </w:r>
      <w:r w:rsidR="00333E5C" w:rsidRPr="0089377E">
        <w:rPr>
          <w:rFonts w:ascii="Arial" w:hAnsi="Arial" w:cs="Arial"/>
          <w:sz w:val="24"/>
          <w:szCs w:val="24"/>
          <w:lang w:val="en"/>
        </w:rPr>
        <w:t xml:space="preserve">the </w:t>
      </w:r>
      <w:r w:rsidR="0089377E" w:rsidRPr="0089377E">
        <w:rPr>
          <w:rFonts w:ascii="Arial" w:hAnsi="Arial" w:cs="Arial"/>
          <w:sz w:val="24"/>
          <w:szCs w:val="24"/>
          <w:lang w:val="en"/>
        </w:rPr>
        <w:t xml:space="preserve">predominant ones to </w:t>
      </w:r>
      <w:r w:rsidR="0089377E" w:rsidRPr="0089377E">
        <w:rPr>
          <w:rFonts w:ascii="Arial" w:hAnsi="Arial" w:cs="Arial"/>
          <w:sz w:val="24"/>
          <w:szCs w:val="24"/>
          <w:lang w:val="en"/>
        </w:rPr>
        <w:lastRenderedPageBreak/>
        <w:t>look out for are</w:t>
      </w:r>
      <w:r w:rsidR="003B51E7">
        <w:rPr>
          <w:rFonts w:ascii="Arial" w:hAnsi="Arial" w:cs="Arial"/>
          <w:sz w:val="24"/>
          <w:szCs w:val="24"/>
          <w:lang w:val="en"/>
        </w:rPr>
        <w:t>:</w:t>
      </w:r>
      <w:r w:rsidR="003B51E7">
        <w:rPr>
          <w:rStyle w:val="FootnoteReference"/>
          <w:rFonts w:ascii="Arial" w:hAnsi="Arial" w:cs="Arial"/>
          <w:sz w:val="24"/>
          <w:szCs w:val="24"/>
          <w:lang w:val="en"/>
        </w:rPr>
        <w:footnoteReference w:id="1"/>
      </w:r>
      <w:r w:rsidR="0089377E" w:rsidRPr="0089377E">
        <w:rPr>
          <w:rFonts w:ascii="Arial" w:hAnsi="Arial" w:cs="Arial"/>
          <w:sz w:val="24"/>
          <w:szCs w:val="24"/>
          <w:lang w:val="en"/>
        </w:rPr>
        <w:br/>
        <w:t xml:space="preserve">a). </w:t>
      </w:r>
      <w:r w:rsidR="0089377E" w:rsidRPr="0089377E">
        <w:rPr>
          <w:rFonts w:ascii="Arial" w:hAnsi="Arial" w:cs="Arial"/>
          <w:sz w:val="24"/>
          <w:szCs w:val="24"/>
          <w:lang w:val="en"/>
        </w:rPr>
        <w:tab/>
      </w:r>
      <w:r w:rsidR="00333E5C" w:rsidRPr="0089377E">
        <w:rPr>
          <w:rFonts w:ascii="Arial" w:hAnsi="Arial" w:cs="Arial"/>
          <w:sz w:val="24"/>
          <w:szCs w:val="24"/>
          <w:lang w:val="en"/>
        </w:rPr>
        <w:t>lack of controls that preven</w:t>
      </w:r>
      <w:r w:rsidR="003B51E7">
        <w:rPr>
          <w:rFonts w:ascii="Arial" w:hAnsi="Arial" w:cs="Arial"/>
          <w:sz w:val="24"/>
          <w:szCs w:val="24"/>
          <w:lang w:val="en"/>
        </w:rPr>
        <w:t xml:space="preserve">t or detect fraudulent behavior – </w:t>
      </w:r>
      <w:r w:rsidR="00484E42">
        <w:rPr>
          <w:rFonts w:ascii="Arial" w:hAnsi="Arial" w:cs="Arial"/>
          <w:sz w:val="24"/>
          <w:szCs w:val="24"/>
          <w:lang w:val="en"/>
        </w:rPr>
        <w:t>(</w:t>
      </w:r>
      <w:r w:rsidR="003B51E7">
        <w:rPr>
          <w:rFonts w:ascii="Arial" w:hAnsi="Arial" w:cs="Arial"/>
          <w:sz w:val="24"/>
          <w:szCs w:val="24"/>
          <w:lang w:val="en"/>
        </w:rPr>
        <w:t xml:space="preserve">The </w:t>
      </w:r>
      <w:r w:rsidR="00484E42">
        <w:rPr>
          <w:rFonts w:ascii="Arial" w:hAnsi="Arial" w:cs="Arial"/>
          <w:sz w:val="24"/>
          <w:szCs w:val="24"/>
          <w:lang w:val="en"/>
        </w:rPr>
        <w:t xml:space="preserve">Control  </w:t>
      </w:r>
      <w:r w:rsidR="00484E42">
        <w:rPr>
          <w:rFonts w:ascii="Arial" w:hAnsi="Arial" w:cs="Arial"/>
          <w:sz w:val="24"/>
          <w:szCs w:val="24"/>
          <w:lang w:val="en"/>
        </w:rPr>
        <w:br/>
        <w:t xml:space="preserve">           </w:t>
      </w:r>
      <w:r w:rsidR="003B51E7">
        <w:rPr>
          <w:rFonts w:ascii="Arial" w:hAnsi="Arial" w:cs="Arial"/>
          <w:sz w:val="24"/>
          <w:szCs w:val="24"/>
          <w:lang w:val="en"/>
        </w:rPr>
        <w:t>Environment of the</w:t>
      </w:r>
      <w:r w:rsidR="003B51E7" w:rsidRPr="0033246D">
        <w:rPr>
          <w:rFonts w:ascii="Arial" w:hAnsi="Arial" w:cs="Arial"/>
          <w:sz w:val="24"/>
          <w:szCs w:val="24"/>
          <w:lang w:val="en-GB"/>
        </w:rPr>
        <w:t xml:space="preserve"> Organisation</w:t>
      </w:r>
      <w:r w:rsidR="00484E42">
        <w:rPr>
          <w:rFonts w:ascii="Arial" w:hAnsi="Arial" w:cs="Arial"/>
          <w:sz w:val="24"/>
          <w:szCs w:val="24"/>
          <w:lang w:val="en-GB"/>
        </w:rPr>
        <w:t>)</w:t>
      </w:r>
      <w:r w:rsidR="0089377E" w:rsidRPr="0089377E">
        <w:rPr>
          <w:rFonts w:ascii="Arial" w:hAnsi="Arial" w:cs="Arial"/>
          <w:sz w:val="24"/>
          <w:szCs w:val="24"/>
          <w:lang w:val="en"/>
        </w:rPr>
        <w:br/>
        <w:t>b).</w:t>
      </w:r>
      <w:r w:rsidR="00333E5C" w:rsidRPr="0089377E">
        <w:rPr>
          <w:rFonts w:ascii="Arial" w:hAnsi="Arial" w:cs="Arial"/>
          <w:sz w:val="24"/>
          <w:szCs w:val="24"/>
          <w:lang w:val="en"/>
        </w:rPr>
        <w:t xml:space="preserve"> </w:t>
      </w:r>
      <w:r w:rsidR="0089377E" w:rsidRPr="0089377E">
        <w:rPr>
          <w:rFonts w:ascii="Arial" w:hAnsi="Arial" w:cs="Arial"/>
          <w:sz w:val="24"/>
          <w:szCs w:val="24"/>
          <w:lang w:val="en"/>
        </w:rPr>
        <w:tab/>
      </w:r>
      <w:r w:rsidR="00333E5C" w:rsidRPr="0089377E">
        <w:rPr>
          <w:rFonts w:ascii="Arial" w:hAnsi="Arial" w:cs="Arial"/>
          <w:sz w:val="24"/>
          <w:szCs w:val="24"/>
          <w:lang w:val="en"/>
        </w:rPr>
        <w:t>the inability to judge quality of performance,</w:t>
      </w:r>
      <w:r w:rsidR="0089377E" w:rsidRPr="0089377E">
        <w:rPr>
          <w:rFonts w:ascii="Arial" w:hAnsi="Arial" w:cs="Arial"/>
          <w:sz w:val="24"/>
          <w:szCs w:val="24"/>
          <w:lang w:val="en"/>
        </w:rPr>
        <w:br/>
        <w:t>c).</w:t>
      </w:r>
      <w:r w:rsidR="0089377E" w:rsidRPr="0089377E">
        <w:rPr>
          <w:rFonts w:ascii="Arial" w:hAnsi="Arial" w:cs="Arial"/>
          <w:sz w:val="24"/>
          <w:szCs w:val="24"/>
          <w:lang w:val="en"/>
        </w:rPr>
        <w:tab/>
      </w:r>
      <w:r w:rsidR="0089377E">
        <w:rPr>
          <w:rFonts w:ascii="Arial" w:hAnsi="Arial" w:cs="Arial"/>
          <w:sz w:val="24"/>
          <w:szCs w:val="24"/>
          <w:lang w:val="en"/>
        </w:rPr>
        <w:t>Failure to punish culprits who commit fraud</w:t>
      </w:r>
      <w:r w:rsidR="0089377E" w:rsidRPr="0089377E">
        <w:rPr>
          <w:rFonts w:ascii="Arial" w:hAnsi="Arial" w:cs="Arial"/>
          <w:sz w:val="24"/>
          <w:szCs w:val="24"/>
          <w:lang w:val="en"/>
        </w:rPr>
        <w:br/>
        <w:t>d).</w:t>
      </w:r>
      <w:r w:rsidR="0089377E" w:rsidRPr="0089377E">
        <w:rPr>
          <w:rFonts w:ascii="Arial" w:hAnsi="Arial" w:cs="Arial"/>
          <w:sz w:val="24"/>
          <w:szCs w:val="24"/>
          <w:lang w:val="en"/>
        </w:rPr>
        <w:tab/>
      </w:r>
      <w:r w:rsidR="00333E5C" w:rsidRPr="0089377E">
        <w:rPr>
          <w:rFonts w:ascii="Arial" w:hAnsi="Arial" w:cs="Arial"/>
          <w:sz w:val="24"/>
          <w:szCs w:val="24"/>
          <w:lang w:val="en"/>
        </w:rPr>
        <w:t xml:space="preserve">lack of access to information, </w:t>
      </w:r>
      <w:r w:rsidR="0089377E" w:rsidRPr="0089377E">
        <w:rPr>
          <w:rFonts w:ascii="Arial" w:hAnsi="Arial" w:cs="Arial"/>
          <w:sz w:val="24"/>
          <w:szCs w:val="24"/>
          <w:lang w:val="en"/>
        </w:rPr>
        <w:br/>
        <w:t>e).</w:t>
      </w:r>
      <w:r w:rsidR="0089377E" w:rsidRPr="0089377E">
        <w:rPr>
          <w:rFonts w:ascii="Arial" w:hAnsi="Arial" w:cs="Arial"/>
          <w:sz w:val="24"/>
          <w:szCs w:val="24"/>
          <w:lang w:val="en"/>
        </w:rPr>
        <w:tab/>
        <w:t>indolence</w:t>
      </w:r>
      <w:r w:rsidR="00333E5C" w:rsidRPr="0089377E">
        <w:rPr>
          <w:rFonts w:ascii="Arial" w:hAnsi="Arial" w:cs="Arial"/>
          <w:sz w:val="24"/>
          <w:szCs w:val="24"/>
          <w:lang w:val="en"/>
        </w:rPr>
        <w:t xml:space="preserve"> </w:t>
      </w:r>
      <w:r w:rsidR="003B51E7">
        <w:rPr>
          <w:rFonts w:ascii="Arial" w:hAnsi="Arial" w:cs="Arial"/>
          <w:sz w:val="24"/>
          <w:szCs w:val="24"/>
          <w:lang w:val="en"/>
        </w:rPr>
        <w:t>and ignorance</w:t>
      </w:r>
      <w:r w:rsidR="0089377E" w:rsidRPr="0089377E">
        <w:rPr>
          <w:rFonts w:ascii="Arial" w:hAnsi="Arial" w:cs="Arial"/>
          <w:sz w:val="24"/>
          <w:szCs w:val="24"/>
          <w:lang w:val="en"/>
        </w:rPr>
        <w:br/>
        <w:t>f).</w:t>
      </w:r>
      <w:r w:rsidR="0089377E" w:rsidRPr="0089377E">
        <w:rPr>
          <w:rFonts w:ascii="Arial" w:hAnsi="Arial" w:cs="Arial"/>
          <w:sz w:val="24"/>
          <w:szCs w:val="24"/>
          <w:lang w:val="en"/>
        </w:rPr>
        <w:tab/>
      </w:r>
      <w:r w:rsidR="00333E5C" w:rsidRPr="0089377E">
        <w:rPr>
          <w:rFonts w:ascii="Arial" w:hAnsi="Arial" w:cs="Arial"/>
          <w:sz w:val="24"/>
          <w:szCs w:val="24"/>
          <w:lang w:val="en"/>
        </w:rPr>
        <w:t>and lack of an audit trail.</w:t>
      </w:r>
      <w:r w:rsidR="00484E42">
        <w:rPr>
          <w:rFonts w:ascii="Arial" w:hAnsi="Arial" w:cs="Arial"/>
          <w:sz w:val="24"/>
          <w:szCs w:val="24"/>
          <w:lang w:val="en"/>
        </w:rPr>
        <w:br/>
      </w:r>
    </w:p>
    <w:p w:rsidR="007D610A" w:rsidRPr="00807B4C" w:rsidRDefault="00D165A2" w:rsidP="00BC4769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07B4C">
        <w:rPr>
          <w:rFonts w:ascii="Arial" w:hAnsi="Arial" w:cs="Arial"/>
          <w:b/>
          <w:sz w:val="24"/>
          <w:szCs w:val="24"/>
        </w:rPr>
        <w:t>SAS99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suggests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that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key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sources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for the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identification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of fraud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risk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factors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are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inquiries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of Management,’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in this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context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which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type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of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questions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should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an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auditor</w:t>
      </w:r>
      <w:r w:rsidR="008E484C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ask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 </w:t>
      </w:r>
      <w:r w:rsidRPr="00807B4C">
        <w:rPr>
          <w:rFonts w:ascii="Arial" w:hAnsi="Arial" w:cs="Arial"/>
          <w:b/>
          <w:sz w:val="24"/>
          <w:szCs w:val="24"/>
        </w:rPr>
        <w:t>the</w:t>
      </w:r>
      <w:r w:rsidR="008E484C" w:rsidRPr="00807B4C">
        <w:rPr>
          <w:rFonts w:ascii="Arial" w:hAnsi="Arial" w:cs="Arial"/>
          <w:b/>
          <w:sz w:val="24"/>
          <w:szCs w:val="24"/>
        </w:rPr>
        <w:t xml:space="preserve"> </w:t>
      </w:r>
      <w:r w:rsidR="00017D9F" w:rsidRPr="00807B4C">
        <w:rPr>
          <w:rFonts w:ascii="Arial" w:hAnsi="Arial" w:cs="Arial"/>
          <w:b/>
          <w:sz w:val="24"/>
          <w:szCs w:val="24"/>
        </w:rPr>
        <w:t xml:space="preserve">management? </w:t>
      </w:r>
      <w:r w:rsidR="007D610A" w:rsidRPr="00807B4C">
        <w:rPr>
          <w:rFonts w:ascii="Arial" w:hAnsi="Arial" w:cs="Arial"/>
          <w:b/>
          <w:sz w:val="24"/>
          <w:szCs w:val="24"/>
        </w:rPr>
        <w:br/>
      </w:r>
      <w:r w:rsidR="007D610A" w:rsidRPr="00807B4C">
        <w:rPr>
          <w:rFonts w:ascii="Arial" w:hAnsi="Arial" w:cs="Arial"/>
          <w:sz w:val="24"/>
          <w:szCs w:val="24"/>
        </w:rPr>
        <w:t xml:space="preserve">The following type of questions </w:t>
      </w:r>
      <w:r w:rsidR="009B09BE">
        <w:rPr>
          <w:rFonts w:ascii="Arial" w:hAnsi="Arial" w:cs="Arial"/>
          <w:sz w:val="24"/>
          <w:szCs w:val="24"/>
        </w:rPr>
        <w:t xml:space="preserve">are examples of what </w:t>
      </w:r>
      <w:r w:rsidR="007D610A" w:rsidRPr="00807B4C">
        <w:rPr>
          <w:rFonts w:ascii="Arial" w:hAnsi="Arial" w:cs="Arial"/>
          <w:sz w:val="24"/>
          <w:szCs w:val="24"/>
        </w:rPr>
        <w:t>should be asked:</w:t>
      </w:r>
      <w:r w:rsidR="007D610A" w:rsidRPr="00807B4C">
        <w:rPr>
          <w:rFonts w:ascii="Arial" w:hAnsi="Arial" w:cs="Arial"/>
          <w:sz w:val="24"/>
          <w:szCs w:val="24"/>
        </w:rPr>
        <w:br/>
        <w:t>-</w:t>
      </w:r>
      <w:r w:rsidR="007D610A" w:rsidRPr="00807B4C">
        <w:rPr>
          <w:rFonts w:ascii="Arial" w:hAnsi="Arial" w:cs="Arial"/>
          <w:sz w:val="24"/>
          <w:szCs w:val="24"/>
        </w:rPr>
        <w:tab/>
        <w:t>What are the areas vulnerable to fraud?</w:t>
      </w:r>
    </w:p>
    <w:p w:rsidR="007D610A" w:rsidRPr="007D610A" w:rsidRDefault="007D610A" w:rsidP="00BC4769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24"/>
          <w:szCs w:val="24"/>
        </w:rPr>
      </w:pPr>
      <w:r w:rsidRPr="007D610A">
        <w:rPr>
          <w:rFonts w:ascii="Arial" w:hAnsi="Arial" w:cs="Arial"/>
          <w:sz w:val="24"/>
          <w:szCs w:val="24"/>
        </w:rPr>
        <w:t xml:space="preserve"> </w:t>
      </w:r>
      <w:r w:rsidRPr="007D610A">
        <w:rPr>
          <w:rFonts w:ascii="Arial" w:hAnsi="Arial" w:cs="Arial"/>
          <w:sz w:val="24"/>
          <w:szCs w:val="24"/>
        </w:rPr>
        <w:tab/>
        <w:t xml:space="preserve">What internal control measures have been put in place and if they are enforced </w:t>
      </w:r>
      <w:r w:rsidRPr="007D610A">
        <w:rPr>
          <w:rFonts w:ascii="Arial" w:hAnsi="Arial" w:cs="Arial"/>
          <w:sz w:val="24"/>
          <w:szCs w:val="24"/>
        </w:rPr>
        <w:br/>
        <w:t xml:space="preserve">      and monitored?</w:t>
      </w:r>
    </w:p>
    <w:p w:rsidR="007D610A" w:rsidRPr="007D610A" w:rsidRDefault="007D610A" w:rsidP="00BC4769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24"/>
          <w:szCs w:val="24"/>
        </w:rPr>
      </w:pPr>
      <w:r w:rsidRPr="007D610A">
        <w:rPr>
          <w:rFonts w:ascii="Arial" w:hAnsi="Arial" w:cs="Arial"/>
          <w:sz w:val="24"/>
          <w:szCs w:val="24"/>
        </w:rPr>
        <w:t xml:space="preserve"> </w:t>
      </w:r>
      <w:r w:rsidRPr="007D610A">
        <w:rPr>
          <w:rFonts w:ascii="Arial" w:hAnsi="Arial" w:cs="Arial"/>
          <w:sz w:val="24"/>
          <w:szCs w:val="24"/>
        </w:rPr>
        <w:tab/>
      </w:r>
      <w:r w:rsidR="00EA1A27">
        <w:rPr>
          <w:rFonts w:ascii="Arial" w:hAnsi="Arial" w:cs="Arial"/>
          <w:sz w:val="24"/>
          <w:szCs w:val="24"/>
        </w:rPr>
        <w:t>What is management’s</w:t>
      </w:r>
      <w:r w:rsidRPr="007D610A">
        <w:rPr>
          <w:rFonts w:ascii="Arial" w:hAnsi="Arial" w:cs="Arial"/>
          <w:sz w:val="24"/>
          <w:szCs w:val="24"/>
        </w:rPr>
        <w:t xml:space="preserve"> stance on business morals and ethics and how is it </w:t>
      </w:r>
      <w:r w:rsidRPr="007D610A">
        <w:rPr>
          <w:rFonts w:ascii="Arial" w:hAnsi="Arial" w:cs="Arial"/>
          <w:sz w:val="24"/>
          <w:szCs w:val="24"/>
        </w:rPr>
        <w:br/>
        <w:t xml:space="preserve">     communicated to employees.</w:t>
      </w:r>
      <w:r w:rsidR="00EA1A27">
        <w:rPr>
          <w:rFonts w:ascii="Arial" w:hAnsi="Arial" w:cs="Arial"/>
          <w:sz w:val="24"/>
          <w:szCs w:val="24"/>
        </w:rPr>
        <w:t xml:space="preserve"> Is management consistent on these views.?</w:t>
      </w:r>
    </w:p>
    <w:p w:rsidR="00522A5B" w:rsidRPr="00522A5B" w:rsidRDefault="007D610A" w:rsidP="00BC4769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7D610A">
        <w:rPr>
          <w:rFonts w:ascii="Arial" w:hAnsi="Arial" w:cs="Arial"/>
          <w:sz w:val="24"/>
          <w:szCs w:val="24"/>
        </w:rPr>
        <w:t xml:space="preserve"> </w:t>
      </w:r>
      <w:r w:rsidR="00EA1A27">
        <w:rPr>
          <w:rFonts w:ascii="Arial" w:hAnsi="Arial" w:cs="Arial"/>
          <w:sz w:val="24"/>
          <w:szCs w:val="24"/>
        </w:rPr>
        <w:tab/>
      </w:r>
      <w:r w:rsidR="00522A5B">
        <w:rPr>
          <w:rFonts w:ascii="Arial" w:hAnsi="Arial" w:cs="Arial"/>
          <w:sz w:val="24"/>
          <w:szCs w:val="24"/>
        </w:rPr>
        <w:t>Has there been a case of fraud since the last audit?</w:t>
      </w:r>
      <w:r w:rsidRPr="007D610A">
        <w:rPr>
          <w:rFonts w:ascii="Arial" w:hAnsi="Arial" w:cs="Arial"/>
          <w:sz w:val="24"/>
          <w:szCs w:val="24"/>
        </w:rPr>
        <w:tab/>
      </w:r>
    </w:p>
    <w:p w:rsidR="003C6EAF" w:rsidRPr="003C6EAF" w:rsidRDefault="00522A5B" w:rsidP="00BC4769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Is management under pressure to alter, withhold or forge information </w:t>
      </w:r>
      <w:r w:rsidR="000237B3"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 the financial </w:t>
      </w:r>
      <w:r>
        <w:rPr>
          <w:rFonts w:ascii="Arial" w:hAnsi="Arial" w:cs="Arial"/>
          <w:sz w:val="24"/>
          <w:szCs w:val="24"/>
        </w:rPr>
        <w:br/>
        <w:t xml:space="preserve">      statements or in other related reports?</w:t>
      </w:r>
    </w:p>
    <w:p w:rsidR="003C6EAF" w:rsidRPr="003C6EAF" w:rsidRDefault="003C6EAF" w:rsidP="00BC4769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Have there been any tip-offs of any suspected or alleged fraudulent activities?</w:t>
      </w:r>
    </w:p>
    <w:p w:rsidR="003C6EAF" w:rsidRPr="003C6EAF" w:rsidRDefault="003C6EAF" w:rsidP="00BC4769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How are the other branches (if any) monitored and are they vulnerable to fraud?</w:t>
      </w:r>
    </w:p>
    <w:p w:rsidR="00017D9F" w:rsidRDefault="003C6EAF" w:rsidP="00BC4769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BC494F">
        <w:rPr>
          <w:rFonts w:ascii="Arial" w:hAnsi="Arial" w:cs="Arial"/>
          <w:sz w:val="24"/>
          <w:szCs w:val="24"/>
        </w:rPr>
        <w:t xml:space="preserve">Has there been any known or suspected asset </w:t>
      </w:r>
      <w:r w:rsidR="009332E0">
        <w:rPr>
          <w:rFonts w:ascii="Arial" w:hAnsi="Arial" w:cs="Arial"/>
          <w:sz w:val="24"/>
          <w:szCs w:val="24"/>
        </w:rPr>
        <w:t>misappropriation?</w:t>
      </w:r>
      <w:r w:rsidR="0029703F">
        <w:rPr>
          <w:rFonts w:ascii="Arial" w:hAnsi="Arial" w:cs="Arial"/>
          <w:sz w:val="24"/>
          <w:szCs w:val="24"/>
        </w:rPr>
        <w:br/>
      </w:r>
      <w:r w:rsidR="0029703F">
        <w:rPr>
          <w:rFonts w:ascii="Arial" w:hAnsi="Arial" w:cs="Arial"/>
          <w:sz w:val="24"/>
          <w:szCs w:val="24"/>
        </w:rPr>
        <w:br/>
      </w:r>
      <w:r w:rsidR="0029703F">
        <w:rPr>
          <w:rFonts w:ascii="Arial" w:hAnsi="Arial" w:cs="Arial"/>
          <w:sz w:val="24"/>
          <w:szCs w:val="24"/>
        </w:rPr>
        <w:br/>
      </w:r>
      <w:r w:rsidR="0029703F">
        <w:rPr>
          <w:rFonts w:ascii="Arial" w:hAnsi="Arial" w:cs="Arial"/>
          <w:sz w:val="24"/>
          <w:szCs w:val="24"/>
        </w:rPr>
        <w:br/>
      </w:r>
      <w:r w:rsidR="0029703F">
        <w:rPr>
          <w:rFonts w:ascii="Arial" w:hAnsi="Arial" w:cs="Arial"/>
          <w:sz w:val="24"/>
          <w:szCs w:val="24"/>
        </w:rPr>
        <w:br/>
      </w:r>
      <w:r w:rsidR="0029703F">
        <w:rPr>
          <w:rFonts w:ascii="Arial" w:hAnsi="Arial" w:cs="Arial"/>
          <w:sz w:val="24"/>
          <w:szCs w:val="24"/>
        </w:rPr>
        <w:br/>
      </w:r>
      <w:r w:rsidR="00FE0B00">
        <w:rPr>
          <w:rFonts w:ascii="Arial" w:hAnsi="Arial" w:cs="Arial"/>
          <w:sz w:val="24"/>
          <w:szCs w:val="24"/>
        </w:rPr>
        <w:br/>
      </w:r>
    </w:p>
    <w:p w:rsidR="00D165A2" w:rsidRPr="00270CB4" w:rsidRDefault="00017D9F" w:rsidP="00BC4769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70CB4">
        <w:rPr>
          <w:rFonts w:ascii="Arial" w:hAnsi="Arial" w:cs="Arial"/>
          <w:b/>
          <w:sz w:val="24"/>
          <w:szCs w:val="24"/>
        </w:rPr>
        <w:lastRenderedPageBreak/>
        <w:t>Case Study</w:t>
      </w:r>
    </w:p>
    <w:p w:rsidR="00270CB4" w:rsidRDefault="00D165A2" w:rsidP="00BC4769">
      <w:pPr>
        <w:spacing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D165A2">
        <w:rPr>
          <w:rFonts w:ascii="Arial" w:hAnsi="Arial" w:cs="Arial"/>
          <w:b/>
          <w:sz w:val="24"/>
          <w:szCs w:val="24"/>
        </w:rPr>
        <w:t>A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man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was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on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remand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in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prison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having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been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charged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with drug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dealing.</w:t>
      </w:r>
      <w:r w:rsidR="00017D9F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No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drugs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were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ever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found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and the evidence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against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him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was simply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that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owned a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number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of properties but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worked as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 cleaner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in</w:t>
      </w:r>
      <w:r w:rsidR="008E484C">
        <w:rPr>
          <w:rFonts w:ascii="Arial" w:hAnsi="Arial" w:cs="Arial"/>
          <w:b/>
          <w:sz w:val="24"/>
          <w:szCs w:val="24"/>
        </w:rPr>
        <w:t xml:space="preserve"> a local </w:t>
      </w:r>
      <w:r w:rsidRPr="00D165A2">
        <w:rPr>
          <w:rFonts w:ascii="Arial" w:hAnsi="Arial" w:cs="Arial"/>
          <w:b/>
          <w:sz w:val="24"/>
          <w:szCs w:val="24"/>
        </w:rPr>
        <w:t>factory.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implication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was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that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property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purchases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could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only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have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been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funded from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proceeds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of crime.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denied this.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forensic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expert was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instructed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to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review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man’s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financial affairs and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explain how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funded</w:t>
      </w:r>
      <w:r w:rsidR="008E484C">
        <w:rPr>
          <w:rFonts w:ascii="Arial" w:hAnsi="Arial" w:cs="Arial"/>
          <w:b/>
          <w:sz w:val="24"/>
          <w:szCs w:val="24"/>
        </w:rPr>
        <w:t xml:space="preserve"> his lifestyle.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expert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made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detailed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review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of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and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his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family’s financial affairs, starting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time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bought his first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property. 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records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explained 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sources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of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all 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funds used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to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buy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properties. It showed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how 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had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used equity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created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through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 legitimate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purchase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and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sale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of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other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properties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to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create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his portfolio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and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support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his family’s lifestyle.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The court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accepted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this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fraud investigation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report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in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its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entirety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and the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man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was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released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from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remand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with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out</w:t>
      </w:r>
      <w:r w:rsidR="008E484C">
        <w:rPr>
          <w:rFonts w:ascii="Arial" w:hAnsi="Arial" w:cs="Arial"/>
          <w:b/>
          <w:sz w:val="24"/>
          <w:szCs w:val="24"/>
        </w:rPr>
        <w:t xml:space="preserve"> </w:t>
      </w:r>
      <w:r w:rsidRPr="00D165A2">
        <w:rPr>
          <w:rFonts w:ascii="Arial" w:hAnsi="Arial" w:cs="Arial"/>
          <w:b/>
          <w:sz w:val="24"/>
          <w:szCs w:val="24"/>
        </w:rPr>
        <w:t>charge.</w:t>
      </w:r>
    </w:p>
    <w:p w:rsidR="00270CB4" w:rsidRDefault="00D165A2" w:rsidP="00BC4769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70CB4">
        <w:rPr>
          <w:rFonts w:ascii="Arial" w:hAnsi="Arial" w:cs="Arial"/>
          <w:b/>
          <w:sz w:val="24"/>
          <w:szCs w:val="24"/>
        </w:rPr>
        <w:t>What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type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of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evidence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do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you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think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the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expert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would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have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gathered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for his</w:t>
      </w:r>
      <w:r w:rsidR="00270CB4" w:rsidRP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report?</w:t>
      </w:r>
      <w:r w:rsidR="008D2CC7">
        <w:rPr>
          <w:rFonts w:ascii="Arial" w:hAnsi="Arial" w:cs="Arial"/>
          <w:b/>
          <w:sz w:val="24"/>
          <w:szCs w:val="24"/>
        </w:rPr>
        <w:br/>
      </w:r>
      <w:r w:rsidR="008D2CC7" w:rsidRPr="008D2CC7">
        <w:rPr>
          <w:rFonts w:ascii="Arial" w:hAnsi="Arial" w:cs="Arial"/>
          <w:sz w:val="24"/>
          <w:szCs w:val="24"/>
        </w:rPr>
        <w:t>-</w:t>
      </w:r>
      <w:r w:rsidR="008D2CC7" w:rsidRPr="008D2CC7">
        <w:rPr>
          <w:rFonts w:ascii="Arial" w:hAnsi="Arial" w:cs="Arial"/>
          <w:sz w:val="24"/>
          <w:szCs w:val="24"/>
        </w:rPr>
        <w:tab/>
        <w:t>Interviews with thi</w:t>
      </w:r>
      <w:r w:rsidR="00713F37">
        <w:rPr>
          <w:rFonts w:ascii="Arial" w:hAnsi="Arial" w:cs="Arial"/>
          <w:sz w:val="24"/>
          <w:szCs w:val="24"/>
        </w:rPr>
        <w:t>r</w:t>
      </w:r>
      <w:r w:rsidR="008D2CC7" w:rsidRPr="008D2CC7">
        <w:rPr>
          <w:rFonts w:ascii="Arial" w:hAnsi="Arial" w:cs="Arial"/>
          <w:sz w:val="24"/>
          <w:szCs w:val="24"/>
        </w:rPr>
        <w:t xml:space="preserve">d parties </w:t>
      </w:r>
      <w:r w:rsidR="00713F37">
        <w:rPr>
          <w:rFonts w:ascii="Arial" w:hAnsi="Arial" w:cs="Arial"/>
          <w:sz w:val="24"/>
          <w:szCs w:val="24"/>
        </w:rPr>
        <w:t>–</w:t>
      </w:r>
      <w:r w:rsidR="0096704B">
        <w:rPr>
          <w:rFonts w:ascii="Arial" w:hAnsi="Arial" w:cs="Arial"/>
          <w:sz w:val="24"/>
          <w:szCs w:val="24"/>
        </w:rPr>
        <w:t xml:space="preserve"> Suspect’s</w:t>
      </w:r>
      <w:r w:rsidR="00713F37">
        <w:rPr>
          <w:rFonts w:ascii="Arial" w:hAnsi="Arial" w:cs="Arial"/>
          <w:sz w:val="24"/>
          <w:szCs w:val="24"/>
        </w:rPr>
        <w:t xml:space="preserve"> </w:t>
      </w:r>
      <w:r w:rsidR="0096704B">
        <w:rPr>
          <w:rFonts w:ascii="Arial" w:hAnsi="Arial" w:cs="Arial"/>
          <w:sz w:val="24"/>
          <w:szCs w:val="24"/>
        </w:rPr>
        <w:t xml:space="preserve">employers, </w:t>
      </w:r>
      <w:r w:rsidR="00713F37" w:rsidRPr="003A2742">
        <w:rPr>
          <w:rFonts w:ascii="Arial" w:hAnsi="Arial" w:cs="Arial"/>
          <w:sz w:val="24"/>
          <w:szCs w:val="24"/>
          <w:lang w:val="en-GB"/>
        </w:rPr>
        <w:t>neighbours</w:t>
      </w:r>
      <w:r w:rsidR="0096704B">
        <w:rPr>
          <w:rFonts w:ascii="Arial" w:hAnsi="Arial" w:cs="Arial"/>
          <w:sz w:val="24"/>
          <w:szCs w:val="24"/>
        </w:rPr>
        <w:t xml:space="preserve">, </w:t>
      </w:r>
      <w:r w:rsidR="00713F37">
        <w:rPr>
          <w:rFonts w:ascii="Arial" w:hAnsi="Arial" w:cs="Arial"/>
          <w:sz w:val="24"/>
          <w:szCs w:val="24"/>
        </w:rPr>
        <w:t>tenants</w:t>
      </w:r>
      <w:r w:rsidR="0096704B">
        <w:rPr>
          <w:rFonts w:ascii="Arial" w:hAnsi="Arial" w:cs="Arial"/>
          <w:sz w:val="24"/>
          <w:szCs w:val="24"/>
        </w:rPr>
        <w:t>,</w:t>
      </w:r>
      <w:r w:rsidR="00713F37">
        <w:rPr>
          <w:rFonts w:ascii="Arial" w:hAnsi="Arial" w:cs="Arial"/>
          <w:sz w:val="24"/>
          <w:szCs w:val="24"/>
        </w:rPr>
        <w:t xml:space="preserve"> banker(s)</w:t>
      </w:r>
      <w:r w:rsidR="00D62019">
        <w:rPr>
          <w:rFonts w:ascii="Arial" w:hAnsi="Arial" w:cs="Arial"/>
          <w:sz w:val="24"/>
          <w:szCs w:val="24"/>
        </w:rPr>
        <w:t xml:space="preserve"> </w:t>
      </w:r>
      <w:r w:rsidR="0096704B">
        <w:rPr>
          <w:rFonts w:ascii="Arial" w:hAnsi="Arial" w:cs="Arial"/>
          <w:sz w:val="24"/>
          <w:szCs w:val="24"/>
        </w:rPr>
        <w:br/>
        <w:t xml:space="preserve">    </w:t>
      </w:r>
      <w:r w:rsidR="00D62019">
        <w:rPr>
          <w:rFonts w:ascii="Arial" w:hAnsi="Arial" w:cs="Arial"/>
          <w:sz w:val="24"/>
          <w:szCs w:val="24"/>
        </w:rPr>
        <w:t>and insurer(s)</w:t>
      </w:r>
      <w:r w:rsidR="00713F37">
        <w:rPr>
          <w:rFonts w:ascii="Arial" w:hAnsi="Arial" w:cs="Arial"/>
          <w:sz w:val="24"/>
          <w:szCs w:val="24"/>
        </w:rPr>
        <w:br/>
        <w:t>-</w:t>
      </w:r>
      <w:r w:rsidR="00713F37">
        <w:rPr>
          <w:rFonts w:ascii="Arial" w:hAnsi="Arial" w:cs="Arial"/>
          <w:sz w:val="24"/>
          <w:szCs w:val="24"/>
        </w:rPr>
        <w:tab/>
      </w:r>
      <w:r w:rsidR="0096704B">
        <w:rPr>
          <w:rFonts w:ascii="Arial" w:hAnsi="Arial" w:cs="Arial"/>
          <w:sz w:val="24"/>
          <w:szCs w:val="24"/>
        </w:rPr>
        <w:t>Interview of suspect, interview</w:t>
      </w:r>
      <w:r w:rsidR="00060C23">
        <w:rPr>
          <w:rFonts w:ascii="Arial" w:hAnsi="Arial" w:cs="Arial"/>
          <w:sz w:val="24"/>
          <w:szCs w:val="24"/>
        </w:rPr>
        <w:t xml:space="preserve"> of suspect’s</w:t>
      </w:r>
      <w:r w:rsidR="0096704B">
        <w:rPr>
          <w:rFonts w:ascii="Arial" w:hAnsi="Arial" w:cs="Arial"/>
          <w:sz w:val="24"/>
          <w:szCs w:val="24"/>
        </w:rPr>
        <w:t xml:space="preserve"> </w:t>
      </w:r>
      <w:r w:rsidR="00713F37">
        <w:rPr>
          <w:rFonts w:ascii="Arial" w:hAnsi="Arial" w:cs="Arial"/>
          <w:sz w:val="24"/>
          <w:szCs w:val="24"/>
        </w:rPr>
        <w:t>family</w:t>
      </w:r>
      <w:r w:rsidR="00713F37">
        <w:rPr>
          <w:rFonts w:ascii="Arial" w:hAnsi="Arial" w:cs="Arial"/>
          <w:sz w:val="24"/>
          <w:szCs w:val="24"/>
        </w:rPr>
        <w:br/>
        <w:t>-</w:t>
      </w:r>
      <w:r w:rsidR="00713F37">
        <w:rPr>
          <w:rFonts w:ascii="Arial" w:hAnsi="Arial" w:cs="Arial"/>
          <w:sz w:val="24"/>
          <w:szCs w:val="24"/>
        </w:rPr>
        <w:tab/>
      </w:r>
      <w:r w:rsidR="00A50EF4">
        <w:rPr>
          <w:rFonts w:ascii="Arial" w:hAnsi="Arial" w:cs="Arial"/>
          <w:sz w:val="24"/>
          <w:szCs w:val="24"/>
        </w:rPr>
        <w:t>Tr</w:t>
      </w:r>
      <w:r w:rsidR="00D62019">
        <w:rPr>
          <w:rFonts w:ascii="Arial" w:hAnsi="Arial" w:cs="Arial"/>
          <w:sz w:val="24"/>
          <w:szCs w:val="24"/>
        </w:rPr>
        <w:t>acing inherited assets and purchased assets and the relevant title documents</w:t>
      </w:r>
      <w:r w:rsidR="00D62019">
        <w:rPr>
          <w:rFonts w:ascii="Arial" w:hAnsi="Arial" w:cs="Arial"/>
          <w:sz w:val="24"/>
          <w:szCs w:val="24"/>
        </w:rPr>
        <w:br/>
        <w:t>-</w:t>
      </w:r>
      <w:r w:rsidR="00D62019">
        <w:rPr>
          <w:rFonts w:ascii="Arial" w:hAnsi="Arial" w:cs="Arial"/>
          <w:sz w:val="24"/>
          <w:szCs w:val="24"/>
        </w:rPr>
        <w:tab/>
      </w:r>
      <w:r w:rsidR="0096704B">
        <w:rPr>
          <w:rFonts w:ascii="Arial" w:hAnsi="Arial" w:cs="Arial"/>
          <w:sz w:val="24"/>
          <w:szCs w:val="24"/>
        </w:rPr>
        <w:t>Investigate the suspect’s telephone and emails conversations</w:t>
      </w:r>
      <w:r w:rsidR="0096704B">
        <w:rPr>
          <w:rFonts w:ascii="Arial" w:hAnsi="Arial" w:cs="Arial"/>
          <w:sz w:val="24"/>
          <w:szCs w:val="24"/>
        </w:rPr>
        <w:br/>
        <w:t>-</w:t>
      </w:r>
      <w:r w:rsidR="0096704B">
        <w:rPr>
          <w:rFonts w:ascii="Arial" w:hAnsi="Arial" w:cs="Arial"/>
          <w:sz w:val="24"/>
          <w:szCs w:val="24"/>
        </w:rPr>
        <w:tab/>
      </w:r>
      <w:r w:rsidR="00D27BA3">
        <w:rPr>
          <w:rFonts w:ascii="Arial" w:hAnsi="Arial" w:cs="Arial"/>
          <w:sz w:val="24"/>
          <w:szCs w:val="24"/>
        </w:rPr>
        <w:t>Assessment of the suspect’s</w:t>
      </w:r>
      <w:r w:rsidR="00D27BA3" w:rsidRPr="00713CB2">
        <w:rPr>
          <w:rFonts w:ascii="Arial" w:hAnsi="Arial" w:cs="Arial"/>
          <w:sz w:val="24"/>
          <w:szCs w:val="24"/>
          <w:lang w:val="en-GB"/>
        </w:rPr>
        <w:t xml:space="preserve"> </w:t>
      </w:r>
      <w:r w:rsidR="00713CB2" w:rsidRPr="00713CB2">
        <w:rPr>
          <w:rFonts w:ascii="Arial" w:hAnsi="Arial" w:cs="Arial"/>
          <w:sz w:val="24"/>
          <w:szCs w:val="24"/>
          <w:lang w:val="en-GB"/>
        </w:rPr>
        <w:t>net worth</w:t>
      </w:r>
      <w:r w:rsidR="00713CB2">
        <w:rPr>
          <w:rFonts w:ascii="Arial" w:hAnsi="Arial" w:cs="Arial"/>
          <w:sz w:val="24"/>
          <w:szCs w:val="24"/>
        </w:rPr>
        <w:t xml:space="preserve"> from sources of income and expenditure</w:t>
      </w:r>
      <w:r w:rsidR="00060C23">
        <w:rPr>
          <w:rFonts w:ascii="Arial" w:hAnsi="Arial" w:cs="Arial"/>
          <w:sz w:val="24"/>
          <w:szCs w:val="24"/>
        </w:rPr>
        <w:br/>
      </w:r>
    </w:p>
    <w:p w:rsidR="00B257EC" w:rsidRPr="00060C23" w:rsidRDefault="00D165A2" w:rsidP="00BC4769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70CB4">
        <w:rPr>
          <w:rFonts w:ascii="Arial" w:hAnsi="Arial" w:cs="Arial"/>
          <w:b/>
          <w:sz w:val="24"/>
          <w:szCs w:val="24"/>
        </w:rPr>
        <w:t>Which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documents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could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have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helped the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forensic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expert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in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gathering</w:t>
      </w:r>
      <w:r w:rsidR="00270CB4">
        <w:rPr>
          <w:rFonts w:ascii="Arial" w:hAnsi="Arial" w:cs="Arial"/>
          <w:b/>
          <w:sz w:val="24"/>
          <w:szCs w:val="24"/>
        </w:rPr>
        <w:t xml:space="preserve"> </w:t>
      </w:r>
      <w:r w:rsidRPr="00270CB4">
        <w:rPr>
          <w:rFonts w:ascii="Arial" w:hAnsi="Arial" w:cs="Arial"/>
          <w:b/>
          <w:sz w:val="24"/>
          <w:szCs w:val="24"/>
        </w:rPr>
        <w:t>evidence?</w:t>
      </w:r>
      <w:r w:rsidR="00D62019">
        <w:rPr>
          <w:rFonts w:ascii="Arial" w:hAnsi="Arial" w:cs="Arial"/>
          <w:b/>
          <w:sz w:val="24"/>
          <w:szCs w:val="24"/>
        </w:rPr>
        <w:br/>
      </w:r>
      <w:r w:rsidR="00D62019">
        <w:rPr>
          <w:rFonts w:ascii="Arial" w:hAnsi="Arial" w:cs="Arial"/>
          <w:sz w:val="24"/>
          <w:szCs w:val="24"/>
        </w:rPr>
        <w:t>-</w:t>
      </w:r>
      <w:r w:rsidR="00D62019">
        <w:rPr>
          <w:rFonts w:ascii="Arial" w:hAnsi="Arial" w:cs="Arial"/>
          <w:sz w:val="24"/>
          <w:szCs w:val="24"/>
        </w:rPr>
        <w:tab/>
        <w:t>Pay slips</w:t>
      </w:r>
      <w:r w:rsidR="00545BF3">
        <w:rPr>
          <w:rFonts w:ascii="Arial" w:hAnsi="Arial" w:cs="Arial"/>
          <w:sz w:val="24"/>
          <w:szCs w:val="24"/>
        </w:rPr>
        <w:t>,</w:t>
      </w:r>
      <w:r w:rsidR="00060C23">
        <w:rPr>
          <w:rFonts w:ascii="Arial" w:hAnsi="Arial" w:cs="Arial"/>
          <w:sz w:val="24"/>
          <w:szCs w:val="24"/>
        </w:rPr>
        <w:t xml:space="preserve"> or any other source of income such as i</w:t>
      </w:r>
      <w:r w:rsidR="00060C23">
        <w:rPr>
          <w:rFonts w:ascii="Arial" w:hAnsi="Arial" w:cs="Arial"/>
          <w:sz w:val="24"/>
          <w:szCs w:val="24"/>
        </w:rPr>
        <w:t>nvestment de</w:t>
      </w:r>
      <w:r w:rsidR="00060C23">
        <w:rPr>
          <w:rFonts w:ascii="Arial" w:hAnsi="Arial" w:cs="Arial"/>
          <w:sz w:val="24"/>
          <w:szCs w:val="24"/>
        </w:rPr>
        <w:t xml:space="preserve">posits and returns </w:t>
      </w:r>
      <w:r w:rsidR="00060C23">
        <w:rPr>
          <w:rFonts w:ascii="Arial" w:hAnsi="Arial" w:cs="Arial"/>
          <w:sz w:val="24"/>
          <w:szCs w:val="24"/>
        </w:rPr>
        <w:br/>
        <w:t xml:space="preserve">     </w:t>
      </w:r>
      <w:r w:rsidR="00060C23">
        <w:rPr>
          <w:rFonts w:ascii="Arial" w:hAnsi="Arial" w:cs="Arial"/>
          <w:sz w:val="24"/>
          <w:szCs w:val="24"/>
        </w:rPr>
        <w:t>and their relevant r</w:t>
      </w:r>
      <w:r w:rsidR="00013DA2">
        <w:rPr>
          <w:rFonts w:ascii="Arial" w:hAnsi="Arial" w:cs="Arial"/>
          <w:sz w:val="24"/>
          <w:szCs w:val="24"/>
        </w:rPr>
        <w:t>eceipts /</w:t>
      </w:r>
      <w:r w:rsidR="00060C23">
        <w:rPr>
          <w:rFonts w:ascii="Arial" w:hAnsi="Arial" w:cs="Arial"/>
          <w:sz w:val="24"/>
          <w:szCs w:val="24"/>
        </w:rPr>
        <w:t xml:space="preserve"> documents</w:t>
      </w:r>
      <w:r w:rsidR="003E5B35">
        <w:rPr>
          <w:rFonts w:ascii="Arial" w:hAnsi="Arial" w:cs="Arial"/>
          <w:sz w:val="24"/>
          <w:szCs w:val="24"/>
        </w:rPr>
        <w:br/>
      </w:r>
      <w:r w:rsidR="00D62019">
        <w:rPr>
          <w:rFonts w:ascii="Arial" w:hAnsi="Arial" w:cs="Arial"/>
          <w:sz w:val="24"/>
          <w:szCs w:val="24"/>
        </w:rPr>
        <w:t>-</w:t>
      </w:r>
      <w:r w:rsidR="00D62019">
        <w:rPr>
          <w:rFonts w:ascii="Arial" w:hAnsi="Arial" w:cs="Arial"/>
          <w:sz w:val="24"/>
          <w:szCs w:val="24"/>
        </w:rPr>
        <w:tab/>
        <w:t>Bank Statements</w:t>
      </w:r>
      <w:r w:rsidR="003E5B35">
        <w:rPr>
          <w:rFonts w:ascii="Arial" w:hAnsi="Arial" w:cs="Arial"/>
          <w:sz w:val="24"/>
          <w:szCs w:val="24"/>
        </w:rPr>
        <w:t>, Credit and Debit Card transactions</w:t>
      </w:r>
      <w:r w:rsidR="0096704B">
        <w:rPr>
          <w:rFonts w:ascii="Arial" w:hAnsi="Arial" w:cs="Arial"/>
          <w:sz w:val="24"/>
          <w:szCs w:val="24"/>
        </w:rPr>
        <w:t xml:space="preserve"> – to </w:t>
      </w:r>
      <w:r w:rsidR="003E5B35">
        <w:rPr>
          <w:rFonts w:ascii="Arial" w:hAnsi="Arial" w:cs="Arial"/>
          <w:sz w:val="24"/>
          <w:szCs w:val="24"/>
        </w:rPr>
        <w:t xml:space="preserve">verify source of main </w:t>
      </w:r>
      <w:r w:rsidR="003E5B35">
        <w:rPr>
          <w:rFonts w:ascii="Arial" w:hAnsi="Arial" w:cs="Arial"/>
          <w:sz w:val="24"/>
          <w:szCs w:val="24"/>
        </w:rPr>
        <w:br/>
        <w:t xml:space="preserve">     </w:t>
      </w:r>
      <w:r w:rsidR="0096704B">
        <w:rPr>
          <w:rFonts w:ascii="Arial" w:hAnsi="Arial" w:cs="Arial"/>
          <w:sz w:val="24"/>
          <w:szCs w:val="24"/>
        </w:rPr>
        <w:t>income, returns on investment, rentals and sale of any assets</w:t>
      </w:r>
      <w:r w:rsidR="00713CB2">
        <w:rPr>
          <w:rFonts w:ascii="Arial" w:hAnsi="Arial" w:cs="Arial"/>
          <w:sz w:val="24"/>
          <w:szCs w:val="24"/>
        </w:rPr>
        <w:t xml:space="preserve">. </w:t>
      </w:r>
      <w:r w:rsidR="00713CB2">
        <w:rPr>
          <w:rFonts w:ascii="Arial" w:hAnsi="Arial" w:cs="Arial"/>
          <w:sz w:val="24"/>
          <w:szCs w:val="24"/>
        </w:rPr>
        <w:br/>
        <w:t xml:space="preserve">    They also serve as a source to assess the suspect’s average spending pattern.</w:t>
      </w:r>
      <w:r w:rsidR="00D62019">
        <w:rPr>
          <w:rFonts w:ascii="Arial" w:hAnsi="Arial" w:cs="Arial"/>
          <w:sz w:val="24"/>
          <w:szCs w:val="24"/>
        </w:rPr>
        <w:br/>
        <w:t>-</w:t>
      </w:r>
      <w:r w:rsidR="00D62019">
        <w:rPr>
          <w:rFonts w:ascii="Arial" w:hAnsi="Arial" w:cs="Arial"/>
          <w:sz w:val="24"/>
          <w:szCs w:val="24"/>
        </w:rPr>
        <w:tab/>
        <w:t>Tax returns</w:t>
      </w:r>
      <w:r w:rsidR="00D62019">
        <w:rPr>
          <w:rFonts w:ascii="Arial" w:hAnsi="Arial" w:cs="Arial"/>
          <w:sz w:val="24"/>
          <w:szCs w:val="24"/>
        </w:rPr>
        <w:br/>
        <w:t>-</w:t>
      </w:r>
      <w:r w:rsidR="00D62019">
        <w:rPr>
          <w:rFonts w:ascii="Arial" w:hAnsi="Arial" w:cs="Arial"/>
          <w:sz w:val="24"/>
          <w:szCs w:val="24"/>
        </w:rPr>
        <w:tab/>
      </w:r>
      <w:r w:rsidR="00F2358F">
        <w:rPr>
          <w:rFonts w:ascii="Arial" w:hAnsi="Arial" w:cs="Arial"/>
          <w:sz w:val="24"/>
          <w:szCs w:val="24"/>
        </w:rPr>
        <w:t>Property Title</w:t>
      </w:r>
      <w:r w:rsidR="00060C23">
        <w:rPr>
          <w:rFonts w:ascii="Arial" w:hAnsi="Arial" w:cs="Arial"/>
          <w:sz w:val="24"/>
          <w:szCs w:val="24"/>
        </w:rPr>
        <w:t xml:space="preserve"> documents which will indicate,</w:t>
      </w:r>
      <w:r w:rsidR="00F2358F">
        <w:rPr>
          <w:rFonts w:ascii="Arial" w:hAnsi="Arial" w:cs="Arial"/>
          <w:sz w:val="24"/>
          <w:szCs w:val="24"/>
        </w:rPr>
        <w:t xml:space="preserve"> when purchase and how payment was </w:t>
      </w:r>
      <w:r w:rsidR="00F2358F">
        <w:rPr>
          <w:rFonts w:ascii="Arial" w:hAnsi="Arial" w:cs="Arial"/>
          <w:sz w:val="24"/>
          <w:szCs w:val="24"/>
        </w:rPr>
        <w:br/>
        <w:t xml:space="preserve">     made</w:t>
      </w:r>
      <w:bookmarkStart w:id="0" w:name="_GoBack"/>
      <w:bookmarkEnd w:id="0"/>
    </w:p>
    <w:sectPr w:rsidR="00B257EC" w:rsidRPr="00060C23" w:rsidSect="003225FE">
      <w:headerReference w:type="default" r:id="rId9"/>
      <w:headerReference w:type="first" r:id="rId10"/>
      <w:pgSz w:w="11906" w:h="16838"/>
      <w:pgMar w:top="720" w:right="720" w:bottom="720" w:left="720" w:header="850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86D" w:rsidRDefault="0051486D" w:rsidP="00CB4D0A">
      <w:pPr>
        <w:spacing w:after="0" w:line="240" w:lineRule="auto"/>
      </w:pPr>
      <w:r>
        <w:separator/>
      </w:r>
    </w:p>
  </w:endnote>
  <w:endnote w:type="continuationSeparator" w:id="0">
    <w:p w:rsidR="0051486D" w:rsidRDefault="0051486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86D" w:rsidRDefault="0051486D" w:rsidP="00CB4D0A">
      <w:pPr>
        <w:spacing w:after="0" w:line="240" w:lineRule="auto"/>
      </w:pPr>
      <w:r>
        <w:separator/>
      </w:r>
    </w:p>
  </w:footnote>
  <w:footnote w:type="continuationSeparator" w:id="0">
    <w:p w:rsidR="0051486D" w:rsidRDefault="0051486D" w:rsidP="00CB4D0A">
      <w:pPr>
        <w:spacing w:after="0" w:line="240" w:lineRule="auto"/>
      </w:pPr>
      <w:r>
        <w:continuationSeparator/>
      </w:r>
    </w:p>
  </w:footnote>
  <w:footnote w:id="1">
    <w:p w:rsidR="003B51E7" w:rsidRDefault="003B51E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B51E7">
        <w:rPr>
          <w:rFonts w:ascii="Arial" w:hAnsi="Arial" w:cs="Arial"/>
          <w:b/>
          <w:i/>
          <w:lang w:val="en"/>
        </w:rPr>
        <w:t>Cressey’s Fraud Triangle – Part II: Perceived Opportunity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32967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172E" w:rsidRDefault="00D2172E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3DA2">
          <w:rPr>
            <w:noProof/>
          </w:rPr>
          <w:t>8</w:t>
        </w:r>
        <w:r>
          <w:rPr>
            <w:noProof/>
          </w:rPr>
          <w:fldChar w:fldCharType="end"/>
        </w:r>
      </w:p>
      <w:p w:rsidR="00D2172E" w:rsidRDefault="00D2172E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 xml:space="preserve"> </w:t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Name: </w:t>
        </w:r>
        <w:r>
          <w:rPr>
            <w:rFonts w:ascii="Arial" w:hAnsi="Arial" w:cs="Arial"/>
            <w:sz w:val="24"/>
            <w:szCs w:val="24"/>
          </w:rPr>
          <w:t xml:space="preserve">Filomena Cristina Rodrigues </w:t>
        </w:r>
        <w:r>
          <w:rPr>
            <w:rFonts w:ascii="Arial" w:hAnsi="Arial" w:cs="Arial"/>
            <w:sz w:val="24"/>
            <w:szCs w:val="24"/>
          </w:rPr>
          <w:br/>
          <w:t xml:space="preserve"> </w:t>
        </w:r>
        <w:r>
          <w:rPr>
            <w:rFonts w:ascii="Arial" w:hAnsi="Arial" w:cs="Arial"/>
            <w:sz w:val="24"/>
            <w:szCs w:val="24"/>
          </w:rPr>
          <w:tab/>
          <w:t xml:space="preserve">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Number: </w:t>
        </w:r>
        <w:r w:rsidRPr="004C1136">
          <w:rPr>
            <w:rFonts w:ascii="Arial" w:hAnsi="Arial" w:cs="Arial"/>
            <w:sz w:val="24"/>
            <w:szCs w:val="24"/>
          </w:rPr>
          <w:t xml:space="preserve">1971  </w:t>
        </w:r>
      </w:p>
      <w:p w:rsidR="00D2172E" w:rsidRDefault="00D2172E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Course: </w:t>
        </w:r>
        <w:r w:rsidRPr="004C1136">
          <w:rPr>
            <w:rFonts w:ascii="Arial" w:hAnsi="Arial" w:cs="Arial"/>
            <w:sz w:val="24"/>
            <w:szCs w:val="24"/>
          </w:rPr>
          <w:t>D</w:t>
        </w:r>
        <w:r>
          <w:rPr>
            <w:rFonts w:ascii="Arial" w:hAnsi="Arial" w:cs="Arial"/>
            <w:sz w:val="24"/>
            <w:szCs w:val="24"/>
          </w:rPr>
          <w:t>iploma</w:t>
        </w:r>
        <w:r w:rsidRPr="004C1136">
          <w:rPr>
            <w:rFonts w:ascii="Arial" w:hAnsi="Arial" w:cs="Arial"/>
            <w:sz w:val="24"/>
            <w:szCs w:val="24"/>
          </w:rPr>
          <w:t xml:space="preserve"> </w:t>
        </w:r>
        <w:r>
          <w:rPr>
            <w:rFonts w:ascii="Arial" w:hAnsi="Arial" w:cs="Arial"/>
            <w:sz w:val="24"/>
            <w:szCs w:val="24"/>
          </w:rPr>
          <w:t>in Forensic Accounting</w:t>
        </w:r>
      </w:p>
      <w:p w:rsidR="00D2172E" w:rsidRDefault="00D2172E" w:rsidP="00D20ADD">
        <w:pPr>
          <w:pStyle w:val="Header"/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Assignment No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: </w:t>
        </w:r>
        <w:r w:rsidR="00D165A2" w:rsidRPr="00D165A2">
          <w:rPr>
            <w:rFonts w:ascii="Arial" w:hAnsi="Arial" w:cs="Arial"/>
            <w:sz w:val="24"/>
            <w:szCs w:val="24"/>
          </w:rPr>
          <w:t>2085940677</w:t>
        </w:r>
      </w:p>
    </w:sdtContent>
  </w:sdt>
  <w:p w:rsidR="00D2172E" w:rsidRPr="004C1136" w:rsidRDefault="00D2172E" w:rsidP="00D20ADD">
    <w:pPr>
      <w:pStyle w:val="Header"/>
      <w:ind w:left="4320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13879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172E" w:rsidRDefault="00D2172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3D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2172E" w:rsidRDefault="00D217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002"/>
    <w:multiLevelType w:val="hybridMultilevel"/>
    <w:tmpl w:val="C60C6172"/>
    <w:lvl w:ilvl="0" w:tplc="C2525758">
      <w:start w:val="1"/>
      <w:numFmt w:val="lowerRoman"/>
      <w:lvlText w:val="%1."/>
      <w:lvlJc w:val="righ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5F459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E385E"/>
    <w:multiLevelType w:val="hybridMultilevel"/>
    <w:tmpl w:val="59C2B8C8"/>
    <w:lvl w:ilvl="0" w:tplc="CE6EEFA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320F4"/>
    <w:multiLevelType w:val="hybridMultilevel"/>
    <w:tmpl w:val="ED9CFDC0"/>
    <w:lvl w:ilvl="0" w:tplc="C9C8B9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B46F1F"/>
    <w:multiLevelType w:val="hybridMultilevel"/>
    <w:tmpl w:val="22AEEF8A"/>
    <w:lvl w:ilvl="0" w:tplc="400C7670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582F2A"/>
    <w:multiLevelType w:val="hybridMultilevel"/>
    <w:tmpl w:val="5A2839C0"/>
    <w:lvl w:ilvl="0" w:tplc="C6E0367C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316C39"/>
    <w:multiLevelType w:val="hybridMultilevel"/>
    <w:tmpl w:val="78722546"/>
    <w:lvl w:ilvl="0" w:tplc="7A7A344A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A33688"/>
    <w:multiLevelType w:val="hybridMultilevel"/>
    <w:tmpl w:val="1D82713A"/>
    <w:lvl w:ilvl="0" w:tplc="5114C4FA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787753"/>
    <w:multiLevelType w:val="hybridMultilevel"/>
    <w:tmpl w:val="55E4935E"/>
    <w:lvl w:ilvl="0" w:tplc="8FB69F14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C7687"/>
    <w:multiLevelType w:val="hybridMultilevel"/>
    <w:tmpl w:val="858AA24C"/>
    <w:lvl w:ilvl="0" w:tplc="4E743DF0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CA1C61"/>
    <w:multiLevelType w:val="hybridMultilevel"/>
    <w:tmpl w:val="2FAADC9C"/>
    <w:lvl w:ilvl="0" w:tplc="75384436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2610C01"/>
    <w:multiLevelType w:val="hybridMultilevel"/>
    <w:tmpl w:val="344CC7A4"/>
    <w:lvl w:ilvl="0" w:tplc="EB3A9A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A7164"/>
    <w:multiLevelType w:val="hybridMultilevel"/>
    <w:tmpl w:val="95D0C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F4E43"/>
    <w:multiLevelType w:val="hybridMultilevel"/>
    <w:tmpl w:val="317E1F70"/>
    <w:lvl w:ilvl="0" w:tplc="CE6EEF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70412"/>
    <w:multiLevelType w:val="hybridMultilevel"/>
    <w:tmpl w:val="93A22AA4"/>
    <w:lvl w:ilvl="0" w:tplc="C6E0367C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642FE0"/>
    <w:multiLevelType w:val="hybridMultilevel"/>
    <w:tmpl w:val="8878F8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C6A16"/>
    <w:multiLevelType w:val="hybridMultilevel"/>
    <w:tmpl w:val="491AE508"/>
    <w:lvl w:ilvl="0" w:tplc="0809001B">
      <w:start w:val="1"/>
      <w:numFmt w:val="lowerRoman"/>
      <w:lvlText w:val="%1."/>
      <w:lvlJc w:val="righ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452F5CC3"/>
    <w:multiLevelType w:val="hybridMultilevel"/>
    <w:tmpl w:val="0CCC45B8"/>
    <w:lvl w:ilvl="0" w:tplc="4E428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9E0B87"/>
    <w:multiLevelType w:val="hybridMultilevel"/>
    <w:tmpl w:val="D278F9F8"/>
    <w:lvl w:ilvl="0" w:tplc="0610CE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124F5"/>
    <w:multiLevelType w:val="hybridMultilevel"/>
    <w:tmpl w:val="3B9E8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168D3"/>
    <w:multiLevelType w:val="hybridMultilevel"/>
    <w:tmpl w:val="CFB04F0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D5877C4"/>
    <w:multiLevelType w:val="hybridMultilevel"/>
    <w:tmpl w:val="F86CE988"/>
    <w:lvl w:ilvl="0" w:tplc="8F680FC0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36B94"/>
    <w:multiLevelType w:val="hybridMultilevel"/>
    <w:tmpl w:val="D83875E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B2C49F4"/>
    <w:multiLevelType w:val="hybridMultilevel"/>
    <w:tmpl w:val="D2D82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F460F"/>
    <w:multiLevelType w:val="hybridMultilevel"/>
    <w:tmpl w:val="E5E04FDE"/>
    <w:lvl w:ilvl="0" w:tplc="7088A796">
      <w:start w:val="1"/>
      <w:numFmt w:val="lowerRoman"/>
      <w:lvlText w:val="%1."/>
      <w:lvlJc w:val="right"/>
      <w:pPr>
        <w:ind w:left="502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8BF77FF"/>
    <w:multiLevelType w:val="multilevel"/>
    <w:tmpl w:val="B1DCF45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A4210DE"/>
    <w:multiLevelType w:val="hybridMultilevel"/>
    <w:tmpl w:val="BDB2CA64"/>
    <w:lvl w:ilvl="0" w:tplc="1A40845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637C46"/>
    <w:multiLevelType w:val="hybridMultilevel"/>
    <w:tmpl w:val="A224E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97AF5"/>
    <w:multiLevelType w:val="hybridMultilevel"/>
    <w:tmpl w:val="F2403BCE"/>
    <w:lvl w:ilvl="0" w:tplc="4190C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17"/>
  </w:num>
  <w:num w:numId="4">
    <w:abstractNumId w:val="12"/>
  </w:num>
  <w:num w:numId="5">
    <w:abstractNumId w:val="27"/>
  </w:num>
  <w:num w:numId="6">
    <w:abstractNumId w:val="15"/>
  </w:num>
  <w:num w:numId="7">
    <w:abstractNumId w:val="26"/>
  </w:num>
  <w:num w:numId="8">
    <w:abstractNumId w:val="23"/>
  </w:num>
  <w:num w:numId="9">
    <w:abstractNumId w:val="7"/>
  </w:num>
  <w:num w:numId="10">
    <w:abstractNumId w:val="6"/>
  </w:num>
  <w:num w:numId="11">
    <w:abstractNumId w:val="10"/>
  </w:num>
  <w:num w:numId="12">
    <w:abstractNumId w:val="2"/>
  </w:num>
  <w:num w:numId="13">
    <w:abstractNumId w:val="11"/>
  </w:num>
  <w:num w:numId="14">
    <w:abstractNumId w:val="13"/>
  </w:num>
  <w:num w:numId="15">
    <w:abstractNumId w:val="3"/>
  </w:num>
  <w:num w:numId="16">
    <w:abstractNumId w:val="28"/>
  </w:num>
  <w:num w:numId="17">
    <w:abstractNumId w:val="1"/>
  </w:num>
  <w:num w:numId="18">
    <w:abstractNumId w:val="0"/>
  </w:num>
  <w:num w:numId="19">
    <w:abstractNumId w:val="29"/>
  </w:num>
  <w:num w:numId="20">
    <w:abstractNumId w:val="19"/>
  </w:num>
  <w:num w:numId="21">
    <w:abstractNumId w:val="24"/>
  </w:num>
  <w:num w:numId="22">
    <w:abstractNumId w:val="21"/>
  </w:num>
  <w:num w:numId="23">
    <w:abstractNumId w:val="18"/>
  </w:num>
  <w:num w:numId="24">
    <w:abstractNumId w:val="16"/>
  </w:num>
  <w:num w:numId="25">
    <w:abstractNumId w:val="4"/>
  </w:num>
  <w:num w:numId="26">
    <w:abstractNumId w:val="8"/>
  </w:num>
  <w:num w:numId="27">
    <w:abstractNumId w:val="14"/>
  </w:num>
  <w:num w:numId="28">
    <w:abstractNumId w:val="5"/>
  </w:num>
  <w:num w:numId="29">
    <w:abstractNumId w:val="2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60B7"/>
    <w:rsid w:val="00011255"/>
    <w:rsid w:val="00013DA2"/>
    <w:rsid w:val="000158F9"/>
    <w:rsid w:val="00017D9F"/>
    <w:rsid w:val="000237B3"/>
    <w:rsid w:val="000330F9"/>
    <w:rsid w:val="00035CDD"/>
    <w:rsid w:val="00040083"/>
    <w:rsid w:val="00053BF0"/>
    <w:rsid w:val="00055125"/>
    <w:rsid w:val="00055992"/>
    <w:rsid w:val="00060C23"/>
    <w:rsid w:val="0006575B"/>
    <w:rsid w:val="00070880"/>
    <w:rsid w:val="000820E8"/>
    <w:rsid w:val="00094A1B"/>
    <w:rsid w:val="000A0B85"/>
    <w:rsid w:val="000A1382"/>
    <w:rsid w:val="000B0539"/>
    <w:rsid w:val="000B674A"/>
    <w:rsid w:val="000B7CB3"/>
    <w:rsid w:val="000C1F3E"/>
    <w:rsid w:val="000D50A5"/>
    <w:rsid w:val="000E783A"/>
    <w:rsid w:val="000F1C92"/>
    <w:rsid w:val="000F2C84"/>
    <w:rsid w:val="000F5067"/>
    <w:rsid w:val="00100213"/>
    <w:rsid w:val="001164DD"/>
    <w:rsid w:val="001175EE"/>
    <w:rsid w:val="00117791"/>
    <w:rsid w:val="001276E0"/>
    <w:rsid w:val="00153EBC"/>
    <w:rsid w:val="00156C65"/>
    <w:rsid w:val="0015722B"/>
    <w:rsid w:val="00157CF6"/>
    <w:rsid w:val="00157E04"/>
    <w:rsid w:val="001767F5"/>
    <w:rsid w:val="00180656"/>
    <w:rsid w:val="001815A7"/>
    <w:rsid w:val="00182416"/>
    <w:rsid w:val="00185A9E"/>
    <w:rsid w:val="00187EB4"/>
    <w:rsid w:val="00191180"/>
    <w:rsid w:val="001927D7"/>
    <w:rsid w:val="001B42A5"/>
    <w:rsid w:val="001B6323"/>
    <w:rsid w:val="001C1BA7"/>
    <w:rsid w:val="001C58F4"/>
    <w:rsid w:val="001E00E1"/>
    <w:rsid w:val="001E17AB"/>
    <w:rsid w:val="001E1DFA"/>
    <w:rsid w:val="001E2B0F"/>
    <w:rsid w:val="001E3D46"/>
    <w:rsid w:val="001E6981"/>
    <w:rsid w:val="001F0481"/>
    <w:rsid w:val="00200C92"/>
    <w:rsid w:val="00201360"/>
    <w:rsid w:val="0020451E"/>
    <w:rsid w:val="00206B9D"/>
    <w:rsid w:val="00210062"/>
    <w:rsid w:val="0022265C"/>
    <w:rsid w:val="0023259C"/>
    <w:rsid w:val="00240DAC"/>
    <w:rsid w:val="00247CD0"/>
    <w:rsid w:val="00247E7D"/>
    <w:rsid w:val="002548D4"/>
    <w:rsid w:val="00256FD0"/>
    <w:rsid w:val="00260112"/>
    <w:rsid w:val="00260CB5"/>
    <w:rsid w:val="00262E4B"/>
    <w:rsid w:val="002650F9"/>
    <w:rsid w:val="00266465"/>
    <w:rsid w:val="0026728F"/>
    <w:rsid w:val="00270CB4"/>
    <w:rsid w:val="00281729"/>
    <w:rsid w:val="002826EA"/>
    <w:rsid w:val="00283102"/>
    <w:rsid w:val="002872B8"/>
    <w:rsid w:val="00290FCC"/>
    <w:rsid w:val="0029703F"/>
    <w:rsid w:val="002A4745"/>
    <w:rsid w:val="002B0BD7"/>
    <w:rsid w:val="002B2E98"/>
    <w:rsid w:val="002B573D"/>
    <w:rsid w:val="002B606F"/>
    <w:rsid w:val="002B7502"/>
    <w:rsid w:val="002C08B1"/>
    <w:rsid w:val="002C5CB2"/>
    <w:rsid w:val="002D2084"/>
    <w:rsid w:val="002D3412"/>
    <w:rsid w:val="002D37FB"/>
    <w:rsid w:val="002D3D83"/>
    <w:rsid w:val="002D52CA"/>
    <w:rsid w:val="002D67F0"/>
    <w:rsid w:val="002F21CA"/>
    <w:rsid w:val="002F239E"/>
    <w:rsid w:val="002F6031"/>
    <w:rsid w:val="002F779F"/>
    <w:rsid w:val="00302715"/>
    <w:rsid w:val="0030286D"/>
    <w:rsid w:val="00306475"/>
    <w:rsid w:val="00312BD7"/>
    <w:rsid w:val="00314CA0"/>
    <w:rsid w:val="0031704A"/>
    <w:rsid w:val="00320FFE"/>
    <w:rsid w:val="003225FE"/>
    <w:rsid w:val="00325857"/>
    <w:rsid w:val="0033246D"/>
    <w:rsid w:val="003338C6"/>
    <w:rsid w:val="00333E5C"/>
    <w:rsid w:val="00335EAE"/>
    <w:rsid w:val="0033629E"/>
    <w:rsid w:val="003404A9"/>
    <w:rsid w:val="003418D5"/>
    <w:rsid w:val="00347633"/>
    <w:rsid w:val="00351B06"/>
    <w:rsid w:val="00357106"/>
    <w:rsid w:val="00367FC1"/>
    <w:rsid w:val="00371885"/>
    <w:rsid w:val="003725CC"/>
    <w:rsid w:val="00374DA3"/>
    <w:rsid w:val="00376FB1"/>
    <w:rsid w:val="00386244"/>
    <w:rsid w:val="003878BA"/>
    <w:rsid w:val="00387EAA"/>
    <w:rsid w:val="00390D57"/>
    <w:rsid w:val="00390ED7"/>
    <w:rsid w:val="00396FE5"/>
    <w:rsid w:val="003A2742"/>
    <w:rsid w:val="003A5359"/>
    <w:rsid w:val="003B23D7"/>
    <w:rsid w:val="003B51E7"/>
    <w:rsid w:val="003B572C"/>
    <w:rsid w:val="003C4C06"/>
    <w:rsid w:val="003C6EAF"/>
    <w:rsid w:val="003D06DF"/>
    <w:rsid w:val="003D30D3"/>
    <w:rsid w:val="003D6F32"/>
    <w:rsid w:val="003E12C6"/>
    <w:rsid w:val="003E2B87"/>
    <w:rsid w:val="003E5437"/>
    <w:rsid w:val="003E5B35"/>
    <w:rsid w:val="003E6583"/>
    <w:rsid w:val="003F3392"/>
    <w:rsid w:val="00401DBA"/>
    <w:rsid w:val="00402786"/>
    <w:rsid w:val="00403AA7"/>
    <w:rsid w:val="00405895"/>
    <w:rsid w:val="004058DF"/>
    <w:rsid w:val="004106EB"/>
    <w:rsid w:val="004158B8"/>
    <w:rsid w:val="0041709E"/>
    <w:rsid w:val="004204BB"/>
    <w:rsid w:val="004222B9"/>
    <w:rsid w:val="00426645"/>
    <w:rsid w:val="0043142E"/>
    <w:rsid w:val="00432459"/>
    <w:rsid w:val="00433AED"/>
    <w:rsid w:val="0043631C"/>
    <w:rsid w:val="00443AA9"/>
    <w:rsid w:val="00443E6F"/>
    <w:rsid w:val="00450CB8"/>
    <w:rsid w:val="00452382"/>
    <w:rsid w:val="004560C0"/>
    <w:rsid w:val="00465156"/>
    <w:rsid w:val="00465B71"/>
    <w:rsid w:val="00471245"/>
    <w:rsid w:val="004715E2"/>
    <w:rsid w:val="004730F7"/>
    <w:rsid w:val="00482AFF"/>
    <w:rsid w:val="00484E42"/>
    <w:rsid w:val="00486F1A"/>
    <w:rsid w:val="0048730A"/>
    <w:rsid w:val="00490CB9"/>
    <w:rsid w:val="004916C9"/>
    <w:rsid w:val="004A2CE2"/>
    <w:rsid w:val="004A59E0"/>
    <w:rsid w:val="004C1136"/>
    <w:rsid w:val="004C137E"/>
    <w:rsid w:val="004C285C"/>
    <w:rsid w:val="004E1C61"/>
    <w:rsid w:val="004E3CDA"/>
    <w:rsid w:val="004E57CC"/>
    <w:rsid w:val="004E71C7"/>
    <w:rsid w:val="004F0095"/>
    <w:rsid w:val="004F30B5"/>
    <w:rsid w:val="004F4B4D"/>
    <w:rsid w:val="004F6CE7"/>
    <w:rsid w:val="004F7666"/>
    <w:rsid w:val="0050216D"/>
    <w:rsid w:val="00503D7E"/>
    <w:rsid w:val="0050431A"/>
    <w:rsid w:val="00504E10"/>
    <w:rsid w:val="00505703"/>
    <w:rsid w:val="0050778F"/>
    <w:rsid w:val="00512899"/>
    <w:rsid w:val="0051486D"/>
    <w:rsid w:val="00514C34"/>
    <w:rsid w:val="005164C6"/>
    <w:rsid w:val="00522A5B"/>
    <w:rsid w:val="00527C11"/>
    <w:rsid w:val="00535F31"/>
    <w:rsid w:val="0054138A"/>
    <w:rsid w:val="00542ADD"/>
    <w:rsid w:val="00543956"/>
    <w:rsid w:val="00545BF3"/>
    <w:rsid w:val="00554B1B"/>
    <w:rsid w:val="00562BAB"/>
    <w:rsid w:val="005646BC"/>
    <w:rsid w:val="005658C9"/>
    <w:rsid w:val="005707E4"/>
    <w:rsid w:val="00574D64"/>
    <w:rsid w:val="00591365"/>
    <w:rsid w:val="00595FDA"/>
    <w:rsid w:val="005A15E0"/>
    <w:rsid w:val="005A1A78"/>
    <w:rsid w:val="005B2B75"/>
    <w:rsid w:val="005B31E4"/>
    <w:rsid w:val="005B795C"/>
    <w:rsid w:val="005C7580"/>
    <w:rsid w:val="005D1B85"/>
    <w:rsid w:val="005D1ED0"/>
    <w:rsid w:val="005D3BC4"/>
    <w:rsid w:val="005D5333"/>
    <w:rsid w:val="005D6691"/>
    <w:rsid w:val="005E41C7"/>
    <w:rsid w:val="00601456"/>
    <w:rsid w:val="006034F6"/>
    <w:rsid w:val="006038A3"/>
    <w:rsid w:val="00603E96"/>
    <w:rsid w:val="00607874"/>
    <w:rsid w:val="00607E77"/>
    <w:rsid w:val="00613545"/>
    <w:rsid w:val="00615086"/>
    <w:rsid w:val="006158E0"/>
    <w:rsid w:val="0061743B"/>
    <w:rsid w:val="00617BB3"/>
    <w:rsid w:val="00617C07"/>
    <w:rsid w:val="006207BA"/>
    <w:rsid w:val="006256E2"/>
    <w:rsid w:val="0062694F"/>
    <w:rsid w:val="00634649"/>
    <w:rsid w:val="00645CDD"/>
    <w:rsid w:val="006544FA"/>
    <w:rsid w:val="006546E0"/>
    <w:rsid w:val="00681EC6"/>
    <w:rsid w:val="00682072"/>
    <w:rsid w:val="006823A7"/>
    <w:rsid w:val="006859E0"/>
    <w:rsid w:val="00687EE8"/>
    <w:rsid w:val="0069267F"/>
    <w:rsid w:val="00697770"/>
    <w:rsid w:val="006A205B"/>
    <w:rsid w:val="006B0BC9"/>
    <w:rsid w:val="006B5AE3"/>
    <w:rsid w:val="006C21DA"/>
    <w:rsid w:val="006C2707"/>
    <w:rsid w:val="006D5243"/>
    <w:rsid w:val="006E1CD1"/>
    <w:rsid w:val="006E5994"/>
    <w:rsid w:val="0070347F"/>
    <w:rsid w:val="007053DE"/>
    <w:rsid w:val="0070678E"/>
    <w:rsid w:val="007139D0"/>
    <w:rsid w:val="00713CB2"/>
    <w:rsid w:val="00713F37"/>
    <w:rsid w:val="0072078B"/>
    <w:rsid w:val="0072555E"/>
    <w:rsid w:val="00730EB0"/>
    <w:rsid w:val="00730EB5"/>
    <w:rsid w:val="0073343D"/>
    <w:rsid w:val="00745256"/>
    <w:rsid w:val="00752CBB"/>
    <w:rsid w:val="00761226"/>
    <w:rsid w:val="0076768F"/>
    <w:rsid w:val="00783397"/>
    <w:rsid w:val="00787B96"/>
    <w:rsid w:val="00792547"/>
    <w:rsid w:val="00796019"/>
    <w:rsid w:val="007A0AF2"/>
    <w:rsid w:val="007A157E"/>
    <w:rsid w:val="007A1F09"/>
    <w:rsid w:val="007D026D"/>
    <w:rsid w:val="007D610A"/>
    <w:rsid w:val="007E2456"/>
    <w:rsid w:val="007E4757"/>
    <w:rsid w:val="007F064A"/>
    <w:rsid w:val="00807B4C"/>
    <w:rsid w:val="00817079"/>
    <w:rsid w:val="00821352"/>
    <w:rsid w:val="008270BB"/>
    <w:rsid w:val="008306E2"/>
    <w:rsid w:val="008312E8"/>
    <w:rsid w:val="00831C11"/>
    <w:rsid w:val="00831F82"/>
    <w:rsid w:val="0083570D"/>
    <w:rsid w:val="0084731F"/>
    <w:rsid w:val="008550C7"/>
    <w:rsid w:val="00863182"/>
    <w:rsid w:val="008636D4"/>
    <w:rsid w:val="0086500E"/>
    <w:rsid w:val="00872046"/>
    <w:rsid w:val="0087228D"/>
    <w:rsid w:val="0088269C"/>
    <w:rsid w:val="0088450F"/>
    <w:rsid w:val="0089377E"/>
    <w:rsid w:val="00893F26"/>
    <w:rsid w:val="008A5606"/>
    <w:rsid w:val="008A60B4"/>
    <w:rsid w:val="008B25BA"/>
    <w:rsid w:val="008B3C31"/>
    <w:rsid w:val="008B4E0D"/>
    <w:rsid w:val="008B64FE"/>
    <w:rsid w:val="008C1421"/>
    <w:rsid w:val="008C6EF7"/>
    <w:rsid w:val="008D2CC7"/>
    <w:rsid w:val="008E484C"/>
    <w:rsid w:val="009015F2"/>
    <w:rsid w:val="009016C7"/>
    <w:rsid w:val="009172C4"/>
    <w:rsid w:val="009332E0"/>
    <w:rsid w:val="00935BF7"/>
    <w:rsid w:val="00942FF8"/>
    <w:rsid w:val="00945296"/>
    <w:rsid w:val="0095442C"/>
    <w:rsid w:val="0096704B"/>
    <w:rsid w:val="009718D1"/>
    <w:rsid w:val="00974894"/>
    <w:rsid w:val="00977870"/>
    <w:rsid w:val="00983942"/>
    <w:rsid w:val="009A4895"/>
    <w:rsid w:val="009A6E78"/>
    <w:rsid w:val="009B09BE"/>
    <w:rsid w:val="009C1AEC"/>
    <w:rsid w:val="009C37E0"/>
    <w:rsid w:val="009E2216"/>
    <w:rsid w:val="009E41F4"/>
    <w:rsid w:val="009E6F51"/>
    <w:rsid w:val="009F7FD7"/>
    <w:rsid w:val="00A03315"/>
    <w:rsid w:val="00A06799"/>
    <w:rsid w:val="00A072D9"/>
    <w:rsid w:val="00A126A0"/>
    <w:rsid w:val="00A14B66"/>
    <w:rsid w:val="00A26A9C"/>
    <w:rsid w:val="00A326A9"/>
    <w:rsid w:val="00A40B62"/>
    <w:rsid w:val="00A44C41"/>
    <w:rsid w:val="00A472F2"/>
    <w:rsid w:val="00A50EF4"/>
    <w:rsid w:val="00A554E5"/>
    <w:rsid w:val="00A6293A"/>
    <w:rsid w:val="00A65CF7"/>
    <w:rsid w:val="00A679A4"/>
    <w:rsid w:val="00A72191"/>
    <w:rsid w:val="00A74AF5"/>
    <w:rsid w:val="00A77491"/>
    <w:rsid w:val="00A81AB4"/>
    <w:rsid w:val="00A851DA"/>
    <w:rsid w:val="00A853D4"/>
    <w:rsid w:val="00A92F30"/>
    <w:rsid w:val="00A940D4"/>
    <w:rsid w:val="00A97FEA"/>
    <w:rsid w:val="00AA146E"/>
    <w:rsid w:val="00AA6ABD"/>
    <w:rsid w:val="00AB5778"/>
    <w:rsid w:val="00AB5BE4"/>
    <w:rsid w:val="00AC2C01"/>
    <w:rsid w:val="00AC4FF7"/>
    <w:rsid w:val="00AC6F7F"/>
    <w:rsid w:val="00AC7D5B"/>
    <w:rsid w:val="00AD090E"/>
    <w:rsid w:val="00AD29BD"/>
    <w:rsid w:val="00AE1481"/>
    <w:rsid w:val="00AE217C"/>
    <w:rsid w:val="00AE4D53"/>
    <w:rsid w:val="00AF503F"/>
    <w:rsid w:val="00B01637"/>
    <w:rsid w:val="00B01F6B"/>
    <w:rsid w:val="00B0415E"/>
    <w:rsid w:val="00B04678"/>
    <w:rsid w:val="00B10C71"/>
    <w:rsid w:val="00B20654"/>
    <w:rsid w:val="00B257EC"/>
    <w:rsid w:val="00B27DCB"/>
    <w:rsid w:val="00B31ADA"/>
    <w:rsid w:val="00B379BC"/>
    <w:rsid w:val="00B4150B"/>
    <w:rsid w:val="00B53000"/>
    <w:rsid w:val="00B532D5"/>
    <w:rsid w:val="00B66F4B"/>
    <w:rsid w:val="00B701D0"/>
    <w:rsid w:val="00B72CE5"/>
    <w:rsid w:val="00B7374B"/>
    <w:rsid w:val="00B7787F"/>
    <w:rsid w:val="00B81417"/>
    <w:rsid w:val="00B81903"/>
    <w:rsid w:val="00B84338"/>
    <w:rsid w:val="00B85D76"/>
    <w:rsid w:val="00B900C9"/>
    <w:rsid w:val="00B915F2"/>
    <w:rsid w:val="00BB0A58"/>
    <w:rsid w:val="00BB459E"/>
    <w:rsid w:val="00BB50B0"/>
    <w:rsid w:val="00BC0774"/>
    <w:rsid w:val="00BC2A8E"/>
    <w:rsid w:val="00BC46DF"/>
    <w:rsid w:val="00BC4769"/>
    <w:rsid w:val="00BC494F"/>
    <w:rsid w:val="00BD29D1"/>
    <w:rsid w:val="00BD6FA4"/>
    <w:rsid w:val="00BE023D"/>
    <w:rsid w:val="00BE081B"/>
    <w:rsid w:val="00BE1E24"/>
    <w:rsid w:val="00BE4BFB"/>
    <w:rsid w:val="00BF2D85"/>
    <w:rsid w:val="00BF4C64"/>
    <w:rsid w:val="00BF67E6"/>
    <w:rsid w:val="00BF7961"/>
    <w:rsid w:val="00C03577"/>
    <w:rsid w:val="00C04D4A"/>
    <w:rsid w:val="00C06563"/>
    <w:rsid w:val="00C11687"/>
    <w:rsid w:val="00C17E92"/>
    <w:rsid w:val="00C2208F"/>
    <w:rsid w:val="00C22FC2"/>
    <w:rsid w:val="00C41549"/>
    <w:rsid w:val="00C45B78"/>
    <w:rsid w:val="00C53029"/>
    <w:rsid w:val="00C56B5E"/>
    <w:rsid w:val="00C62F89"/>
    <w:rsid w:val="00C65FEA"/>
    <w:rsid w:val="00C73997"/>
    <w:rsid w:val="00C762FD"/>
    <w:rsid w:val="00C76408"/>
    <w:rsid w:val="00C835E9"/>
    <w:rsid w:val="00C97226"/>
    <w:rsid w:val="00CA0AC2"/>
    <w:rsid w:val="00CA481A"/>
    <w:rsid w:val="00CB260B"/>
    <w:rsid w:val="00CB4D0A"/>
    <w:rsid w:val="00CC1C31"/>
    <w:rsid w:val="00CC2FB3"/>
    <w:rsid w:val="00CC575A"/>
    <w:rsid w:val="00CD1543"/>
    <w:rsid w:val="00CE39E0"/>
    <w:rsid w:val="00CE3C1C"/>
    <w:rsid w:val="00CE7D65"/>
    <w:rsid w:val="00CF123B"/>
    <w:rsid w:val="00CF4BE9"/>
    <w:rsid w:val="00CF681B"/>
    <w:rsid w:val="00D02FDF"/>
    <w:rsid w:val="00D039AC"/>
    <w:rsid w:val="00D05676"/>
    <w:rsid w:val="00D165A2"/>
    <w:rsid w:val="00D20ADD"/>
    <w:rsid w:val="00D2172E"/>
    <w:rsid w:val="00D21D08"/>
    <w:rsid w:val="00D25A4D"/>
    <w:rsid w:val="00D262E2"/>
    <w:rsid w:val="00D27BA3"/>
    <w:rsid w:val="00D318A9"/>
    <w:rsid w:val="00D37808"/>
    <w:rsid w:val="00D40D02"/>
    <w:rsid w:val="00D427DE"/>
    <w:rsid w:val="00D47A87"/>
    <w:rsid w:val="00D53874"/>
    <w:rsid w:val="00D5587D"/>
    <w:rsid w:val="00D55EC9"/>
    <w:rsid w:val="00D60719"/>
    <w:rsid w:val="00D61422"/>
    <w:rsid w:val="00D62019"/>
    <w:rsid w:val="00D62368"/>
    <w:rsid w:val="00D707CC"/>
    <w:rsid w:val="00D72B5E"/>
    <w:rsid w:val="00D80D03"/>
    <w:rsid w:val="00D821FE"/>
    <w:rsid w:val="00D922A8"/>
    <w:rsid w:val="00D9308A"/>
    <w:rsid w:val="00D97B72"/>
    <w:rsid w:val="00DA38E2"/>
    <w:rsid w:val="00DB0793"/>
    <w:rsid w:val="00DB3917"/>
    <w:rsid w:val="00DC51BC"/>
    <w:rsid w:val="00DD299F"/>
    <w:rsid w:val="00DD469E"/>
    <w:rsid w:val="00DD496E"/>
    <w:rsid w:val="00DD7C0A"/>
    <w:rsid w:val="00DE5615"/>
    <w:rsid w:val="00DF72F7"/>
    <w:rsid w:val="00E00821"/>
    <w:rsid w:val="00E04DB4"/>
    <w:rsid w:val="00E30679"/>
    <w:rsid w:val="00E4597D"/>
    <w:rsid w:val="00E54832"/>
    <w:rsid w:val="00E563E0"/>
    <w:rsid w:val="00E56A90"/>
    <w:rsid w:val="00E6196C"/>
    <w:rsid w:val="00E6197A"/>
    <w:rsid w:val="00E641CC"/>
    <w:rsid w:val="00E642E2"/>
    <w:rsid w:val="00E71BD7"/>
    <w:rsid w:val="00E7245B"/>
    <w:rsid w:val="00E80327"/>
    <w:rsid w:val="00E82D09"/>
    <w:rsid w:val="00E928E8"/>
    <w:rsid w:val="00E95B7B"/>
    <w:rsid w:val="00E97C4C"/>
    <w:rsid w:val="00EA1A27"/>
    <w:rsid w:val="00EA1A65"/>
    <w:rsid w:val="00EA20FB"/>
    <w:rsid w:val="00EA30AB"/>
    <w:rsid w:val="00EA4E33"/>
    <w:rsid w:val="00EA71FA"/>
    <w:rsid w:val="00EB0343"/>
    <w:rsid w:val="00EB3925"/>
    <w:rsid w:val="00ED052C"/>
    <w:rsid w:val="00ED07B8"/>
    <w:rsid w:val="00EE2EF3"/>
    <w:rsid w:val="00EE4D3D"/>
    <w:rsid w:val="00EE75F3"/>
    <w:rsid w:val="00EF1C67"/>
    <w:rsid w:val="00EF7DC9"/>
    <w:rsid w:val="00F0671B"/>
    <w:rsid w:val="00F12FA3"/>
    <w:rsid w:val="00F13B70"/>
    <w:rsid w:val="00F2170C"/>
    <w:rsid w:val="00F22519"/>
    <w:rsid w:val="00F23334"/>
    <w:rsid w:val="00F2358F"/>
    <w:rsid w:val="00F27F68"/>
    <w:rsid w:val="00F30A56"/>
    <w:rsid w:val="00F343E1"/>
    <w:rsid w:val="00F349B6"/>
    <w:rsid w:val="00F3731E"/>
    <w:rsid w:val="00F40569"/>
    <w:rsid w:val="00F5576D"/>
    <w:rsid w:val="00F64ED0"/>
    <w:rsid w:val="00F722A2"/>
    <w:rsid w:val="00F76C7F"/>
    <w:rsid w:val="00F82391"/>
    <w:rsid w:val="00F853D5"/>
    <w:rsid w:val="00F86785"/>
    <w:rsid w:val="00F87179"/>
    <w:rsid w:val="00F90064"/>
    <w:rsid w:val="00F91421"/>
    <w:rsid w:val="00F96703"/>
    <w:rsid w:val="00F96EB3"/>
    <w:rsid w:val="00FA7099"/>
    <w:rsid w:val="00FA7E50"/>
    <w:rsid w:val="00FD3274"/>
    <w:rsid w:val="00FD6533"/>
    <w:rsid w:val="00FD6EE7"/>
    <w:rsid w:val="00FE0B00"/>
    <w:rsid w:val="00FE36DE"/>
    <w:rsid w:val="00FE45E2"/>
    <w:rsid w:val="00FF5E0B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4ABDB"/>
  <w15:docId w15:val="{235E54C6-A4D1-4330-B69A-B6B787CF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F823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D20AD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7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76FB1"/>
    <w:rPr>
      <w:b/>
      <w:bCs/>
    </w:rPr>
  </w:style>
  <w:style w:type="character" w:customStyle="1" w:styleId="ff2">
    <w:name w:val="ff2"/>
    <w:basedOn w:val="DefaultParagraphFont"/>
    <w:rsid w:val="000E783A"/>
  </w:style>
  <w:style w:type="character" w:styleId="Hyperlink">
    <w:name w:val="Hyperlink"/>
    <w:basedOn w:val="DefaultParagraphFont"/>
    <w:uiPriority w:val="99"/>
    <w:semiHidden/>
    <w:unhideWhenUsed/>
    <w:rsid w:val="004106EB"/>
    <w:rPr>
      <w:strike w:val="0"/>
      <w:dstrike w:val="0"/>
      <w:vanish w:val="0"/>
      <w:webHidden w:val="0"/>
      <w:color w:val="B4292F"/>
      <w:u w:val="none"/>
      <w:effect w:val="none"/>
      <w:specVanish w:val="0"/>
    </w:rPr>
  </w:style>
  <w:style w:type="character" w:styleId="Emphasis">
    <w:name w:val="Emphasis"/>
    <w:basedOn w:val="DefaultParagraphFont"/>
    <w:uiPriority w:val="20"/>
    <w:qFormat/>
    <w:rsid w:val="00C762F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3343D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8239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51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51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51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9496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811606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3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2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428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90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9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6176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4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1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519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17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269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09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E9E9E"/>
                                                <w:left w:val="single" w:sz="6" w:space="0" w:color="9E9E9E"/>
                                                <w:bottom w:val="single" w:sz="6" w:space="0" w:color="9E9E9E"/>
                                                <w:right w:val="single" w:sz="6" w:space="0" w:color="9E9E9E"/>
                                              </w:divBdr>
                                              <w:divsChild>
                                                <w:div w:id="374084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434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062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4408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1276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4012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2810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9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1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4815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4694578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1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75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5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02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6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49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6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2972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1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19718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89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05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598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E9E9E"/>
                                                <w:left w:val="single" w:sz="6" w:space="0" w:color="9E9E9E"/>
                                                <w:bottom w:val="single" w:sz="6" w:space="0" w:color="9E9E9E"/>
                                                <w:right w:val="single" w:sz="6" w:space="0" w:color="9E9E9E"/>
                                              </w:divBdr>
                                              <w:divsChild>
                                                <w:div w:id="303895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13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50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8882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287A0-608A-4E76-A31D-0CAF15C8A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14442</TotalTime>
  <Pages>8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EDEN</cp:lastModifiedBy>
  <cp:revision>221</cp:revision>
  <dcterms:created xsi:type="dcterms:W3CDTF">2016-08-07T17:24:00Z</dcterms:created>
  <dcterms:modified xsi:type="dcterms:W3CDTF">2017-02-16T10:05:00Z</dcterms:modified>
</cp:coreProperties>
</file>