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E231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F7D7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Syed Abdul Abubacker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045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2602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45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Inventory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23A8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Pr="00E76C3B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76C3B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76C3B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76C3B">
        <w:rPr>
          <w:rFonts w:ascii="Arial" w:hAnsi="Arial" w:cs="Arial"/>
          <w:sz w:val="24"/>
          <w:szCs w:val="24"/>
          <w:lang w:val="en-US"/>
        </w:rPr>
        <w:t>s</w:t>
      </w:r>
      <w:r w:rsidRPr="00E76C3B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</w:t>
      </w:r>
      <w:r w:rsidRPr="00E76C3B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76C3B">
        <w:rPr>
          <w:rFonts w:ascii="Arial" w:hAnsi="Arial" w:cs="Arial"/>
          <w:sz w:val="24"/>
          <w:szCs w:val="24"/>
          <w:lang w:val="en-US"/>
        </w:rPr>
        <w:t>s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76C3B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76C3B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76C3B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76C3B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76C3B">
        <w:rPr>
          <w:rFonts w:ascii="Arial" w:hAnsi="Arial" w:cs="Arial"/>
          <w:sz w:val="24"/>
          <w:szCs w:val="24"/>
          <w:lang w:val="en-US"/>
        </w:rPr>
        <w:t>where appropriate</w:t>
      </w:r>
      <w:r w:rsidRPr="00E76C3B">
        <w:rPr>
          <w:rFonts w:ascii="Arial" w:hAnsi="Arial" w:cs="Arial"/>
          <w:sz w:val="24"/>
          <w:szCs w:val="24"/>
          <w:lang w:val="en-US"/>
        </w:rPr>
        <w:t>.</w:t>
      </w:r>
      <w:r w:rsidR="00443E6F" w:rsidRPr="00E76C3B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7223A8" w:rsidRPr="007223A8" w:rsidRDefault="007223A8" w:rsidP="007223A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223A8">
              <w:rPr>
                <w:rFonts w:ascii="Arial" w:hAnsi="Arial" w:cs="Arial"/>
                <w:b/>
                <w:sz w:val="24"/>
                <w:szCs w:val="24"/>
                <w:u w:val="single"/>
              </w:rPr>
              <w:t>1. What is the purpo</w:t>
            </w:r>
            <w:r w:rsidRPr="007223A8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se of creating a warehouse? </w:t>
            </w:r>
          </w:p>
          <w:p w:rsidR="007223A8" w:rsidRDefault="007223A8" w:rsidP="007223A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223A8" w:rsidRDefault="007223A8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most generic terms of a warehouse are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Distribution Centre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Logistic Centre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7223A8" w:rsidRDefault="007223A8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term Distribution Centre used for hoarding end product (or) finished goods.</w:t>
            </w:r>
          </w:p>
          <w:p w:rsidR="007223A8" w:rsidRDefault="007223A8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While the term Logistic Centre used for broader sense ie., mix of products at diverse points in supply chain.</w:t>
            </w:r>
          </w:p>
          <w:p w:rsidR="007223A8" w:rsidRDefault="007223A8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223A8" w:rsidRPr="007223A8" w:rsidRDefault="007223A8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223A8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>warehouse</w:t>
            </w:r>
            <w:r w:rsidRPr="007223A8">
              <w:rPr>
                <w:rFonts w:ascii="Arial" w:hAnsi="Arial" w:cs="Arial"/>
                <w:sz w:val="24"/>
                <w:szCs w:val="24"/>
              </w:rPr>
              <w:t xml:space="preserve"> is any site where material is stocked on their way to supply chains. Apart from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23A8">
              <w:rPr>
                <w:rFonts w:ascii="Arial" w:hAnsi="Arial" w:cs="Arial"/>
                <w:sz w:val="24"/>
                <w:szCs w:val="24"/>
              </w:rPr>
              <w:t>storeroom, warehouses can be used for a lot other activities.</w:t>
            </w:r>
          </w:p>
          <w:p w:rsidR="007223A8" w:rsidRDefault="007223A8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223A8" w:rsidRDefault="007223A8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Many</w:t>
            </w:r>
            <w:r w:rsidR="006966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9666E" w:rsidRPr="0069666E">
              <w:rPr>
                <w:rFonts w:ascii="Arial" w:hAnsi="Arial" w:cs="Arial"/>
                <w:sz w:val="24"/>
                <w:szCs w:val="24"/>
              </w:rPr>
              <w:t>organizations</w:t>
            </w:r>
            <w:r w:rsidRPr="0069666E">
              <w:rPr>
                <w:rFonts w:ascii="Arial" w:hAnsi="Arial" w:cs="Arial"/>
                <w:sz w:val="24"/>
                <w:szCs w:val="24"/>
              </w:rPr>
              <w:t xml:space="preserve"> are utilizing warehouses as suitable locations for doing various related jobs. Obviously,</w:t>
            </w:r>
            <w:r w:rsidR="006966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666E">
              <w:rPr>
                <w:rFonts w:ascii="Arial" w:hAnsi="Arial" w:cs="Arial"/>
                <w:sz w:val="24"/>
                <w:szCs w:val="24"/>
              </w:rPr>
              <w:t>they can be used to examine, sort materials and shatter bulk (taking large deliveries and breaking them</w:t>
            </w:r>
            <w:r w:rsidR="006966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666E">
              <w:rPr>
                <w:rFonts w:ascii="Arial" w:hAnsi="Arial" w:cs="Arial"/>
                <w:sz w:val="24"/>
                <w:szCs w:val="24"/>
              </w:rPr>
              <w:t>into smaller quantities). They might also b</w:t>
            </w:r>
            <w:r w:rsidR="0069666E">
              <w:rPr>
                <w:rFonts w:ascii="Arial" w:hAnsi="Arial" w:cs="Arial"/>
                <w:sz w:val="24"/>
                <w:szCs w:val="24"/>
              </w:rPr>
              <w:t xml:space="preserve">e used for finishing products, </w:t>
            </w:r>
            <w:r w:rsidRPr="0069666E">
              <w:rPr>
                <w:rFonts w:ascii="Arial" w:hAnsi="Arial" w:cs="Arial"/>
                <w:sz w:val="24"/>
                <w:szCs w:val="24"/>
              </w:rPr>
              <w:t>packaging, labelling, making</w:t>
            </w:r>
            <w:r w:rsidR="006966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666E">
              <w:rPr>
                <w:rFonts w:ascii="Arial" w:hAnsi="Arial" w:cs="Arial"/>
                <w:sz w:val="24"/>
                <w:szCs w:val="24"/>
              </w:rPr>
              <w:t>products ‘store ready’ for retailers, doing other aspects of delay, servicing seller managed inventories,</w:t>
            </w:r>
            <w:r w:rsidR="006966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666E">
              <w:rPr>
                <w:rFonts w:ascii="Arial" w:hAnsi="Arial" w:cs="Arial"/>
                <w:sz w:val="24"/>
                <w:szCs w:val="24"/>
              </w:rPr>
              <w:t>and so on.</w:t>
            </w:r>
          </w:p>
          <w:p w:rsidR="0069666E" w:rsidRDefault="0069666E" w:rsidP="006966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0459C" w:rsidRDefault="0040459C" w:rsidP="006966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0459C" w:rsidRDefault="0040459C" w:rsidP="006966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0459C" w:rsidRDefault="0040459C" w:rsidP="006966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9666E" w:rsidRDefault="0069666E" w:rsidP="006966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9666E">
              <w:rPr>
                <w:rFonts w:ascii="Arial" w:hAnsi="Arial" w:cs="Arial"/>
                <w:b/>
                <w:sz w:val="24"/>
                <w:szCs w:val="24"/>
              </w:rPr>
              <w:lastRenderedPageBreak/>
              <w:t>The eight objectives of warehouse</w:t>
            </w:r>
          </w:p>
          <w:p w:rsidR="0069666E" w:rsidRDefault="0069666E" w:rsidP="0069666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Maximize your storage (space or cube) utilization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Maximize your warehouse equipment utilization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Maximize your labor (employee) utilization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Reduce your product handlings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Maintain required product accessibility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Assure the desired product rotation or turns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Minimize your company’s operating expenses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Assure the protection of your company’s assets</w:t>
            </w:r>
          </w:p>
          <w:p w:rsidR="007223A8" w:rsidRDefault="007223A8" w:rsidP="007223A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9666E" w:rsidRDefault="0069666E" w:rsidP="004045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Apart from the clear factor of total throughput, there are some other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666E">
              <w:rPr>
                <w:rFonts w:ascii="Arial" w:hAnsi="Arial" w:cs="Arial"/>
                <w:sz w:val="24"/>
                <w:szCs w:val="24"/>
              </w:rPr>
              <w:t xml:space="preserve">significant factors in choosing the most excellent size for a warehouse. </w:t>
            </w:r>
          </w:p>
          <w:p w:rsidR="0069666E" w:rsidRDefault="0069666E" w:rsidP="0040459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These include:</w:t>
            </w:r>
          </w:p>
          <w:p w:rsid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The number of products using the warehouse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The kind of demand for every product, how much it varies, standard order size, and so on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Physical qualities of the products, chiefly size and weight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Special storage situations, such as climate control, packaging, and so on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Target customer service level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lead times from suppliers and promised to customers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economies of scale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Kind of material handling equipment</w:t>
            </w:r>
          </w:p>
          <w:p w:rsidR="0069666E" w:rsidRPr="0069666E" w:rsidRDefault="0069666E" w:rsidP="0040459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9666E">
              <w:rPr>
                <w:rFonts w:ascii="Arial" w:hAnsi="Arial" w:cs="Arial"/>
                <w:sz w:val="24"/>
                <w:szCs w:val="24"/>
              </w:rPr>
              <w:t>Plan of storage and associated facilities.</w:t>
            </w:r>
          </w:p>
          <w:p w:rsidR="007223A8" w:rsidRPr="007223A8" w:rsidRDefault="007223A8" w:rsidP="007223A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223A8" w:rsidRPr="007223A8" w:rsidRDefault="007223A8" w:rsidP="007223A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223A8">
              <w:rPr>
                <w:rFonts w:ascii="Arial" w:hAnsi="Arial" w:cs="Arial"/>
                <w:b/>
                <w:sz w:val="24"/>
                <w:szCs w:val="24"/>
                <w:u w:val="single"/>
              </w:rPr>
              <w:t>2. What are the various activitie</w:t>
            </w:r>
            <w:r w:rsidRPr="007223A8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s performed in a warehouse? </w:t>
            </w:r>
          </w:p>
          <w:p w:rsidR="0015664C" w:rsidRDefault="0015664C" w:rsidP="0015664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15664C" w:rsidRPr="0015664C" w:rsidRDefault="0015664C" w:rsidP="0015664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5664C">
              <w:rPr>
                <w:rFonts w:ascii="Arial" w:eastAsia="Calibri" w:hAnsi="Arial" w:cs="Arial"/>
                <w:b/>
                <w:sz w:val="24"/>
                <w:szCs w:val="24"/>
              </w:rPr>
              <w:t>Activities within a Warehouse</w:t>
            </w:r>
            <w:r w:rsidRPr="0015664C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</w:p>
          <w:p w:rsidR="0015664C" w:rsidRDefault="0015664C" w:rsidP="0015664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15664C" w:rsidRDefault="0015664C" w:rsidP="0040459C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5664C">
              <w:rPr>
                <w:rFonts w:ascii="Arial" w:eastAsia="Calibri" w:hAnsi="Arial" w:cs="Arial"/>
                <w:sz w:val="24"/>
                <w:szCs w:val="24"/>
              </w:rPr>
              <w:t>We can add a number of details and get the following list of activities that are usually included in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‘warehousing’.</w:t>
            </w:r>
          </w:p>
          <w:p w:rsidR="0015664C" w:rsidRPr="0015664C" w:rsidRDefault="0015664C" w:rsidP="0040459C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Receiving goods from upstream sellers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Identifying the goods, matching them to orders and finding their planned use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Unloading materials from delivery vehicles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Doing any essential checks on quantity, quality and state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lastRenderedPageBreak/>
              <w:t>labelling materials (usually with bar codes) so they can be recognized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Sporting goods as essential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Moving goods to mass storage area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Holding them in stock until required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When required, moving materials from mass storage to a smaller picking store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Picking materials from this store to meet orders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Moving the materials to a marshalling area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Assembling materials into orders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Packing and packaging as necessary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loading delivery vehicles and dispatching the order</w:t>
            </w:r>
          </w:p>
          <w:p w:rsidR="0015664C" w:rsidRPr="0015664C" w:rsidRDefault="0015664C" w:rsidP="0040459C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664C">
              <w:rPr>
                <w:rFonts w:ascii="Arial" w:hAnsi="Arial" w:cs="Arial"/>
                <w:sz w:val="24"/>
                <w:szCs w:val="24"/>
              </w:rPr>
              <w:t>controlling all communications and connected systems, such as inventory control and finance.</w:t>
            </w:r>
          </w:p>
          <w:p w:rsidR="0015664C" w:rsidRDefault="0015664C" w:rsidP="0015664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15664C" w:rsidRDefault="0015664C" w:rsidP="0015664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5664C">
              <w:rPr>
                <w:rFonts w:ascii="Arial" w:eastAsia="Calibri" w:hAnsi="Arial" w:cs="Arial"/>
                <w:b/>
                <w:sz w:val="24"/>
                <w:szCs w:val="24"/>
              </w:rPr>
              <w:t>Other activities in warehouses</w:t>
            </w:r>
          </w:p>
          <w:p w:rsidR="0015664C" w:rsidRPr="0015664C" w:rsidRDefault="0015664C" w:rsidP="0040459C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15664C" w:rsidRPr="0015664C" w:rsidRDefault="0015664C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15664C">
              <w:rPr>
                <w:rFonts w:ascii="Arial" w:eastAsia="Calibri" w:hAnsi="Arial" w:cs="Arial"/>
                <w:sz w:val="24"/>
                <w:szCs w:val="24"/>
              </w:rPr>
              <w:t>Today organizations try to shift materials fast through the supply chain, so their role has changed.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They are now taken more as staging points through which materials shift as fast as possible. As their role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in long-term storage has decreased, they have turn out to be suitable locations to do a variety of other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jobs. They are, for instance, the finest place for sorting materials, packing and consolidating deliveries.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A different type of consolidation happens when a manufacturer makes, or buys, parts of a finishing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product in diverse locations. Then it can organize for all components to be sent to a warehouse which</w:t>
            </w:r>
            <w:r w:rsidR="0040459C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unites the parts into the final product, and organizes delivery to customers.</w:t>
            </w:r>
          </w:p>
          <w:p w:rsidR="0015664C" w:rsidRPr="0015664C" w:rsidRDefault="0015664C" w:rsidP="0015664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23A8" w:rsidRPr="0015664C" w:rsidRDefault="0015664C" w:rsidP="0040459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15664C">
              <w:rPr>
                <w:rFonts w:ascii="Arial" w:eastAsia="Calibri" w:hAnsi="Arial" w:cs="Arial"/>
                <w:sz w:val="24"/>
                <w:szCs w:val="24"/>
              </w:rPr>
              <w:t>This sort of consolidation can go further than just bringing together materials from diverse sources. It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 xml:space="preserve">may add the final packing and packaging to present a single product, or even do </w:t>
            </w:r>
            <w:r w:rsidR="0040459C" w:rsidRPr="0015664C">
              <w:rPr>
                <w:rFonts w:ascii="Arial" w:eastAsia="Calibri" w:hAnsi="Arial" w:cs="Arial"/>
                <w:sz w:val="24"/>
                <w:szCs w:val="24"/>
              </w:rPr>
              <w:t>an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 xml:space="preserve"> inadequate amount of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final manufacturing. This is the root of postponement, where the final steps of construction are left to</w:t>
            </w:r>
            <w:r w:rsidR="0040459C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the last potential moment. This has the benefit of reducing stocks and rising flexibility to meet late</w:t>
            </w:r>
            <w:r w:rsidR="0040459C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15664C">
              <w:rPr>
                <w:rFonts w:ascii="Arial" w:eastAsia="Calibri" w:hAnsi="Arial" w:cs="Arial"/>
                <w:sz w:val="24"/>
                <w:szCs w:val="24"/>
              </w:rPr>
              <w:t>changes in consumer demands.</w:t>
            </w:r>
          </w:p>
          <w:p w:rsidR="007223A8" w:rsidRDefault="007223A8" w:rsidP="007223A8">
            <w:pPr>
              <w:pStyle w:val="NormalWeb"/>
              <w:shd w:val="clear" w:color="auto" w:fill="FFFFFF"/>
              <w:jc w:val="both"/>
              <w:rPr>
                <w:rFonts w:ascii="Arial" w:eastAsiaTheme="minorHAnsi" w:hAnsi="Arial" w:cs="Arial"/>
                <w:lang w:eastAsia="en-US"/>
              </w:rPr>
            </w:pPr>
          </w:p>
          <w:p w:rsidR="007223A8" w:rsidRDefault="007223A8" w:rsidP="007223A8">
            <w:pPr>
              <w:pStyle w:val="NormalWeb"/>
              <w:shd w:val="clear" w:color="auto" w:fill="FFFFFF"/>
              <w:jc w:val="both"/>
              <w:rPr>
                <w:rFonts w:ascii="Arial" w:eastAsiaTheme="minorHAnsi" w:hAnsi="Arial" w:cs="Arial"/>
                <w:lang w:eastAsia="en-US"/>
              </w:rPr>
            </w:pPr>
          </w:p>
          <w:p w:rsidR="008D1CC4" w:rsidRPr="007223A8" w:rsidRDefault="007223A8" w:rsidP="007223A8">
            <w:pPr>
              <w:pStyle w:val="NormalWeb"/>
              <w:shd w:val="clear" w:color="auto" w:fill="FFFFFF"/>
              <w:jc w:val="both"/>
              <w:rPr>
                <w:rFonts w:ascii="Arial" w:eastAsiaTheme="minorHAnsi" w:hAnsi="Arial" w:cs="Arial"/>
                <w:b/>
                <w:u w:val="single"/>
                <w:lang w:eastAsia="en-US"/>
              </w:rPr>
            </w:pPr>
            <w:r w:rsidRPr="007223A8">
              <w:rPr>
                <w:rFonts w:ascii="Arial" w:eastAsiaTheme="minorHAnsi" w:hAnsi="Arial" w:cs="Arial"/>
                <w:b/>
                <w:u w:val="single"/>
                <w:lang w:eastAsia="en-US"/>
              </w:rPr>
              <w:lastRenderedPageBreak/>
              <w:t>3. Why is it necessary to choose accurate location for a warehouse?</w:t>
            </w:r>
          </w:p>
          <w:p w:rsidR="007223A8" w:rsidRDefault="00C26310" w:rsidP="008D3DA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8D3DA1">
              <w:rPr>
                <w:rFonts w:ascii="Arial" w:eastAsia="Calibri" w:hAnsi="Arial" w:cs="Arial"/>
                <w:sz w:val="24"/>
                <w:szCs w:val="24"/>
              </w:rPr>
              <w:t>A key part of maintaining inventory accuracy is to know exactly where inventory is, and to ensure that all</w:t>
            </w:r>
            <w:r w:rsidR="008D3DA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8D3DA1">
              <w:rPr>
                <w:rFonts w:ascii="Arial" w:eastAsia="Calibri" w:hAnsi="Arial" w:cs="Arial"/>
                <w:sz w:val="24"/>
                <w:szCs w:val="24"/>
              </w:rPr>
              <w:t>items are stored in the correct location. Reducing problems in finding inventory (location) ultimately</w:t>
            </w:r>
            <w:r w:rsidR="008D3DA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8D3DA1">
              <w:rPr>
                <w:rFonts w:ascii="Arial" w:eastAsia="Calibri" w:hAnsi="Arial" w:cs="Arial"/>
                <w:sz w:val="24"/>
                <w:szCs w:val="24"/>
              </w:rPr>
              <w:t>reduces inventory management costs in the long term.</w:t>
            </w:r>
          </w:p>
          <w:p w:rsidR="008D3DA1" w:rsidRPr="008D3DA1" w:rsidRDefault="008D3DA1" w:rsidP="008D3DA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  <w:u w:val="single"/>
              </w:rPr>
            </w:pPr>
            <w:r w:rsidRPr="008D3DA1">
              <w:rPr>
                <w:rFonts w:ascii="Calibri,Bold" w:hAnsi="Calibri,Bold" w:cs="Calibri,Bold"/>
                <w:b/>
                <w:bCs/>
                <w:sz w:val="24"/>
                <w:szCs w:val="24"/>
                <w:u w:val="single"/>
              </w:rPr>
              <w:t>Types of Locations within a Warehouse</w:t>
            </w:r>
          </w:p>
          <w:p w:rsidR="008D3DA1" w:rsidRDefault="008D3DA1" w:rsidP="008D3DA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D3DA1" w:rsidRDefault="008D3DA1" w:rsidP="008D3DA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D3DA1">
              <w:rPr>
                <w:rFonts w:ascii="Arial" w:eastAsia="Calibri" w:hAnsi="Arial" w:cs="Arial"/>
                <w:sz w:val="24"/>
                <w:szCs w:val="24"/>
              </w:rPr>
              <w:t>There are many types of locations within a warehouse. Some of the most common areas are listed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8D3DA1">
              <w:rPr>
                <w:rFonts w:ascii="Arial" w:eastAsia="Calibri" w:hAnsi="Arial" w:cs="Arial"/>
                <w:sz w:val="24"/>
                <w:szCs w:val="24"/>
              </w:rPr>
              <w:t>below.</w:t>
            </w:r>
          </w:p>
          <w:p w:rsidR="008D3DA1" w:rsidRPr="008D3DA1" w:rsidRDefault="008D3DA1" w:rsidP="008D3DA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D3DA1" w:rsidRDefault="008D3DA1" w:rsidP="008D3DA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  <w:u w:val="single"/>
              </w:rPr>
            </w:pPr>
            <w:r w:rsidRPr="008D3DA1">
              <w:rPr>
                <w:rFonts w:ascii="Calibri,Bold" w:hAnsi="Calibri,Bold" w:cs="Calibri,Bold"/>
                <w:b/>
                <w:bCs/>
                <w:sz w:val="24"/>
                <w:szCs w:val="24"/>
                <w:u w:val="single"/>
              </w:rPr>
              <w:t>Picking Location</w:t>
            </w:r>
          </w:p>
          <w:p w:rsidR="008D3DA1" w:rsidRPr="008D3DA1" w:rsidRDefault="008D3DA1" w:rsidP="008D3DA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  <w:u w:val="single"/>
              </w:rPr>
            </w:pPr>
          </w:p>
          <w:p w:rsidR="008D3DA1" w:rsidRDefault="008D3DA1" w:rsidP="008D3DA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D3DA1">
              <w:rPr>
                <w:rFonts w:ascii="Arial" w:eastAsia="Calibri" w:hAnsi="Arial" w:cs="Arial"/>
                <w:sz w:val="24"/>
                <w:szCs w:val="24"/>
              </w:rPr>
              <w:t>These locations could be unit, carton, or pallet. This is dependent on the type of picking within the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8D3DA1">
              <w:rPr>
                <w:rFonts w:ascii="Arial" w:eastAsia="Calibri" w:hAnsi="Arial" w:cs="Arial"/>
                <w:sz w:val="24"/>
                <w:szCs w:val="24"/>
              </w:rPr>
              <w:t>facility.</w:t>
            </w:r>
          </w:p>
          <w:p w:rsidR="008D3DA1" w:rsidRPr="008D3DA1" w:rsidRDefault="008D3DA1" w:rsidP="008D3DA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D3DA1" w:rsidRPr="008D3DA1" w:rsidRDefault="008D3DA1" w:rsidP="008D3DA1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  <w:u w:val="single"/>
              </w:rPr>
            </w:pPr>
            <w:r w:rsidRPr="008D3DA1">
              <w:rPr>
                <w:rFonts w:ascii="Calibri,Bold" w:hAnsi="Calibri,Bold" w:cs="Calibri,Bold"/>
                <w:b/>
                <w:bCs/>
                <w:sz w:val="24"/>
                <w:szCs w:val="24"/>
                <w:u w:val="single"/>
              </w:rPr>
              <w:t>Replenishment Location</w:t>
            </w:r>
          </w:p>
          <w:p w:rsidR="008D3DA1" w:rsidRDefault="008D3DA1" w:rsidP="008D3DA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D3DA1" w:rsidRPr="008D3DA1" w:rsidRDefault="008D3DA1" w:rsidP="008D3DA1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D3DA1">
              <w:rPr>
                <w:rFonts w:ascii="Arial" w:eastAsia="Calibri" w:hAnsi="Arial" w:cs="Arial"/>
                <w:sz w:val="24"/>
                <w:szCs w:val="24"/>
              </w:rPr>
              <w:t>These locations could be located above the picking location, in another area of the location, or in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8D3DA1">
              <w:rPr>
                <w:rFonts w:ascii="Arial" w:eastAsia="Calibri" w:hAnsi="Arial" w:cs="Arial"/>
                <w:sz w:val="24"/>
                <w:szCs w:val="24"/>
              </w:rPr>
              <w:t>another facility that is a short distance from the warehouse.</w:t>
            </w:r>
          </w:p>
          <w:p w:rsidR="007223A8" w:rsidRPr="008D3DA1" w:rsidRDefault="008D3DA1" w:rsidP="007223A8">
            <w:pPr>
              <w:pStyle w:val="NormalWeb"/>
              <w:shd w:val="clear" w:color="auto" w:fill="FFFFFF"/>
              <w:jc w:val="both"/>
              <w:rPr>
                <w:rFonts w:ascii="Arial" w:eastAsiaTheme="minorHAnsi" w:hAnsi="Arial" w:cs="Arial"/>
                <w:b/>
                <w:u w:val="single"/>
                <w:lang w:eastAsia="en-US"/>
              </w:rPr>
            </w:pPr>
            <w:r w:rsidRPr="008D3DA1">
              <w:rPr>
                <w:rFonts w:ascii="Arial" w:eastAsiaTheme="minorHAnsi" w:hAnsi="Arial" w:cs="Arial"/>
                <w:b/>
                <w:u w:val="single"/>
                <w:lang w:eastAsia="en-US"/>
              </w:rPr>
              <w:t>Advantages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Flexibility to deal with changing demand, possibly due to seasonality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Ability to supply skills and knowledge that the business does not have internally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Access to the newest equipment and practices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Avoiding big capital investment, giving higher return on investment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 xml:space="preserve">Easy access to </w:t>
            </w:r>
            <w:r w:rsidRPr="008D3DA1">
              <w:rPr>
                <w:rFonts w:ascii="Arial" w:hAnsi="Arial" w:cs="Arial"/>
                <w:sz w:val="24"/>
                <w:szCs w:val="24"/>
              </w:rPr>
              <w:t>a wider geographical region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Allowing immediate tests of working in new areas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Use of economies of scale to lessen warehousing costs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Consolidating loads with other organisations to decrease transport costs</w:t>
            </w:r>
          </w:p>
          <w:p w:rsidR="008D3DA1" w:rsidRPr="008D3DA1" w:rsidRDefault="008D3DA1" w:rsidP="008D3DA1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Certain high quality and well-organized service</w:t>
            </w:r>
          </w:p>
          <w:p w:rsidR="007223A8" w:rsidRPr="008D3DA1" w:rsidRDefault="008D3DA1" w:rsidP="001371B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D3DA1">
              <w:rPr>
                <w:rFonts w:ascii="Arial" w:hAnsi="Arial" w:cs="Arial"/>
                <w:sz w:val="24"/>
                <w:szCs w:val="24"/>
              </w:rPr>
              <w:t>Flexibility to deal with varying conditions, removing risks from dated practices and</w:t>
            </w:r>
            <w:r w:rsidRPr="008D3D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D3DA1">
              <w:rPr>
                <w:rFonts w:ascii="Arial" w:hAnsi="Arial" w:cs="Arial"/>
                <w:sz w:val="24"/>
                <w:szCs w:val="24"/>
              </w:rPr>
              <w:t>technology.</w:t>
            </w:r>
          </w:p>
          <w:p w:rsidR="007223A8" w:rsidRPr="003020C5" w:rsidRDefault="007223A8" w:rsidP="007223A8">
            <w:pPr>
              <w:pStyle w:val="NormalWeb"/>
              <w:shd w:val="clear" w:color="auto" w:fill="FFFFFF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B46B8C" w:rsidRPr="00B0415E" w:rsidRDefault="00B46B8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316563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31656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31656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16563" w:rsidP="00A851DA">
            <w:pPr>
              <w:rPr>
                <w:rFonts w:cs="Bliss-Regular"/>
                <w:color w:val="000000"/>
              </w:rPr>
            </w:pPr>
            <w:r>
              <w:t>Syed Abdul Abubacker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37AF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25</w:t>
            </w:r>
            <w:bookmarkStart w:id="0" w:name="_GoBack"/>
            <w:bookmarkEnd w:id="0"/>
            <w:r w:rsidR="008D1CC4">
              <w:rPr>
                <w:rFonts w:cs="Bliss-Regular"/>
                <w:color w:val="000000"/>
              </w:rPr>
              <w:t>.10.2016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316563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313" w:rsidRDefault="002E2313" w:rsidP="00CB4D0A">
      <w:pPr>
        <w:spacing w:after="0" w:line="240" w:lineRule="auto"/>
      </w:pPr>
      <w:r>
        <w:separator/>
      </w:r>
    </w:p>
  </w:endnote>
  <w:endnote w:type="continuationSeparator" w:id="0">
    <w:p w:rsidR="002E2313" w:rsidRDefault="002E231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313" w:rsidRDefault="002E2313" w:rsidP="00CB4D0A">
      <w:pPr>
        <w:spacing w:after="0" w:line="240" w:lineRule="auto"/>
      </w:pPr>
      <w:r>
        <w:separator/>
      </w:r>
    </w:p>
  </w:footnote>
  <w:footnote w:type="continuationSeparator" w:id="0">
    <w:p w:rsidR="002E2313" w:rsidRDefault="002E231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944"/>
    <w:multiLevelType w:val="hybridMultilevel"/>
    <w:tmpl w:val="A58EC1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A25D6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9482F"/>
    <w:multiLevelType w:val="hybridMultilevel"/>
    <w:tmpl w:val="02EA18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7346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A5A48"/>
    <w:multiLevelType w:val="hybridMultilevel"/>
    <w:tmpl w:val="E79CFE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C10FF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34E77"/>
    <w:multiLevelType w:val="hybridMultilevel"/>
    <w:tmpl w:val="2C8A2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6412D"/>
    <w:multiLevelType w:val="hybridMultilevel"/>
    <w:tmpl w:val="1DC20A80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86554"/>
    <w:multiLevelType w:val="hybridMultilevel"/>
    <w:tmpl w:val="A5620B6C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61776"/>
    <w:multiLevelType w:val="hybridMultilevel"/>
    <w:tmpl w:val="4508A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54902"/>
    <w:multiLevelType w:val="hybridMultilevel"/>
    <w:tmpl w:val="1C9608F0"/>
    <w:lvl w:ilvl="0" w:tplc="E154080C">
      <w:start w:val="1"/>
      <w:numFmt w:val="lowerRoman"/>
      <w:lvlText w:val="%1)"/>
      <w:lvlJc w:val="left"/>
      <w:pPr>
        <w:ind w:left="1080" w:hanging="72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0B5504"/>
    <w:multiLevelType w:val="hybridMultilevel"/>
    <w:tmpl w:val="1DC20A80"/>
    <w:lvl w:ilvl="0" w:tplc="E7CE905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B655F2"/>
    <w:multiLevelType w:val="hybridMultilevel"/>
    <w:tmpl w:val="290884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11E02"/>
    <w:multiLevelType w:val="hybridMultilevel"/>
    <w:tmpl w:val="5B58B4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4"/>
  </w:num>
  <w:num w:numId="5">
    <w:abstractNumId w:val="7"/>
  </w:num>
  <w:num w:numId="6">
    <w:abstractNumId w:val="12"/>
  </w:num>
  <w:num w:numId="7">
    <w:abstractNumId w:val="8"/>
  </w:num>
  <w:num w:numId="8">
    <w:abstractNumId w:val="1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0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029C5"/>
    <w:rsid w:val="001175EE"/>
    <w:rsid w:val="001453AA"/>
    <w:rsid w:val="0015664C"/>
    <w:rsid w:val="00157CF6"/>
    <w:rsid w:val="00182416"/>
    <w:rsid w:val="00187EB4"/>
    <w:rsid w:val="001F0481"/>
    <w:rsid w:val="00200C92"/>
    <w:rsid w:val="0020451E"/>
    <w:rsid w:val="00206B9D"/>
    <w:rsid w:val="0023259C"/>
    <w:rsid w:val="00270156"/>
    <w:rsid w:val="00277EE8"/>
    <w:rsid w:val="002B0BD7"/>
    <w:rsid w:val="002B573D"/>
    <w:rsid w:val="002C5CB2"/>
    <w:rsid w:val="002E2313"/>
    <w:rsid w:val="002F779F"/>
    <w:rsid w:val="002F7D7E"/>
    <w:rsid w:val="003020C5"/>
    <w:rsid w:val="00316563"/>
    <w:rsid w:val="00371885"/>
    <w:rsid w:val="003E2B87"/>
    <w:rsid w:val="00402786"/>
    <w:rsid w:val="0040459C"/>
    <w:rsid w:val="00405895"/>
    <w:rsid w:val="004058DF"/>
    <w:rsid w:val="00443E6F"/>
    <w:rsid w:val="00486F1A"/>
    <w:rsid w:val="00490CB9"/>
    <w:rsid w:val="004A2CE2"/>
    <w:rsid w:val="004E3CDA"/>
    <w:rsid w:val="004E42F3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441"/>
    <w:rsid w:val="006034F6"/>
    <w:rsid w:val="00607874"/>
    <w:rsid w:val="00607E77"/>
    <w:rsid w:val="00617BB3"/>
    <w:rsid w:val="00621613"/>
    <w:rsid w:val="00645CDD"/>
    <w:rsid w:val="006823A7"/>
    <w:rsid w:val="00687EE8"/>
    <w:rsid w:val="0069666E"/>
    <w:rsid w:val="0070347F"/>
    <w:rsid w:val="0070678E"/>
    <w:rsid w:val="007223A8"/>
    <w:rsid w:val="00831C11"/>
    <w:rsid w:val="0085626E"/>
    <w:rsid w:val="008A60B4"/>
    <w:rsid w:val="008B3C31"/>
    <w:rsid w:val="008B64FE"/>
    <w:rsid w:val="008D1CC4"/>
    <w:rsid w:val="008D3DA1"/>
    <w:rsid w:val="00935BF7"/>
    <w:rsid w:val="0095442C"/>
    <w:rsid w:val="00983942"/>
    <w:rsid w:val="009C37E0"/>
    <w:rsid w:val="009E41F4"/>
    <w:rsid w:val="00A11BA6"/>
    <w:rsid w:val="00A14B66"/>
    <w:rsid w:val="00A65CF7"/>
    <w:rsid w:val="00A81AB4"/>
    <w:rsid w:val="00A851DA"/>
    <w:rsid w:val="00AC7D5B"/>
    <w:rsid w:val="00AE1481"/>
    <w:rsid w:val="00B0415E"/>
    <w:rsid w:val="00B04678"/>
    <w:rsid w:val="00B46B8C"/>
    <w:rsid w:val="00BC46DF"/>
    <w:rsid w:val="00C0313B"/>
    <w:rsid w:val="00C03577"/>
    <w:rsid w:val="00C04524"/>
    <w:rsid w:val="00C26310"/>
    <w:rsid w:val="00C37AFE"/>
    <w:rsid w:val="00C53029"/>
    <w:rsid w:val="00C65FEA"/>
    <w:rsid w:val="00CA0AC2"/>
    <w:rsid w:val="00CA75C3"/>
    <w:rsid w:val="00CB4D0A"/>
    <w:rsid w:val="00CC2FB3"/>
    <w:rsid w:val="00CC575A"/>
    <w:rsid w:val="00CE6D1C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126B"/>
    <w:rsid w:val="00E4597D"/>
    <w:rsid w:val="00E54832"/>
    <w:rsid w:val="00E56A90"/>
    <w:rsid w:val="00E641CC"/>
    <w:rsid w:val="00E76C3B"/>
    <w:rsid w:val="00EA30AB"/>
    <w:rsid w:val="00EB3925"/>
    <w:rsid w:val="00F643B5"/>
    <w:rsid w:val="00F96EB3"/>
    <w:rsid w:val="00FA42B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DF3162"/>
  <w15:docId w15:val="{1EF0A984-E2BA-45BB-B428-DD619B1B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link w:val="Heading1Char"/>
    <w:uiPriority w:val="9"/>
    <w:qFormat/>
    <w:rsid w:val="002701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2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2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7015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2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FA4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b-split">
    <w:name w:val="cb-split"/>
    <w:basedOn w:val="Normal"/>
    <w:rsid w:val="00FA4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2B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FA42BC"/>
  </w:style>
  <w:style w:type="character" w:styleId="Hyperlink">
    <w:name w:val="Hyperlink"/>
    <w:basedOn w:val="DefaultParagraphFont"/>
    <w:uiPriority w:val="99"/>
    <w:semiHidden/>
    <w:unhideWhenUsed/>
    <w:rsid w:val="00FA42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F296B-47D2-4F4C-BF68-2736D7433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5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Abubacker</cp:lastModifiedBy>
  <cp:revision>10</cp:revision>
  <dcterms:created xsi:type="dcterms:W3CDTF">2016-09-25T13:18:00Z</dcterms:created>
  <dcterms:modified xsi:type="dcterms:W3CDTF">2016-10-25T13:43:00Z</dcterms:modified>
</cp:coreProperties>
</file>