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tbl>
      <w:tblPr/>
      <w:tblGrid>
        <w:gridCol w:w="2529"/>
        <w:gridCol w:w="6487"/>
      </w:tblGrid>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Student Name:</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Anwer Lutfi Mohammad ElSalameh</w:t>
            </w:r>
          </w:p>
        </w:tc>
      </w:tr>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Student Number:</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1685</w:t>
            </w:r>
          </w:p>
        </w:tc>
      </w:tr>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Course:</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Diploma in Hotel Management</w:t>
            </w:r>
          </w:p>
        </w:tc>
      </w:tr>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Assignment NO:</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4"/>
                <w:shd w:fill="auto" w:val="clear"/>
              </w:rPr>
              <w:t xml:space="preserve">9-Managing Interdepartment Communications </w:t>
            </w:r>
          </w:p>
        </w:tc>
      </w:tr>
    </w:tbl>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tbl>
      <w:tblPr/>
      <w:tblGrid>
        <w:gridCol w:w="9016"/>
      </w:tblGrid>
      <w:tr>
        <w:trPr>
          <w:trHeight w:val="1" w:hRule="atLeast"/>
          <w:jc w:val="left"/>
        </w:trPr>
        <w:tc>
          <w:tcPr>
            <w:tcW w:w="9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numPr>
                <w:ilvl w:val="0"/>
                <w:numId w:val="16"/>
              </w:numPr>
              <w:spacing w:before="0" w:after="0" w:line="240"/>
              <w:ind w:right="0" w:left="720" w:hanging="36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Give short answers for the following questions: </w:t>
            </w:r>
          </w:p>
          <w:p>
            <w:pPr>
              <w:spacing w:before="0" w:after="0" w:line="240"/>
              <w:ind w:right="0" w:left="360" w:firstLine="0"/>
              <w:jc w:val="left"/>
              <w:rPr>
                <w:rFonts w:ascii="Calibri" w:hAnsi="Calibri" w:cs="Calibri" w:eastAsia="Calibri"/>
                <w:b/>
                <w:color w:val="FF0000"/>
                <w:spacing w:val="0"/>
                <w:position w:val="0"/>
                <w:sz w:val="24"/>
                <w:shd w:fill="auto" w:val="clear"/>
              </w:rPr>
            </w:pPr>
          </w:p>
          <w:p>
            <w:pPr>
              <w:spacing w:before="0" w:after="0" w:line="240"/>
              <w:ind w:right="0" w:left="0" w:firstLine="0"/>
              <w:jc w:val="left"/>
              <w:rPr>
                <w:rFonts w:ascii="Calibri" w:hAnsi="Calibri" w:cs="Calibri" w:eastAsia="Calibri"/>
                <w:b/>
                <w:color w:val="FF0000"/>
                <w:spacing w:val="0"/>
                <w:position w:val="0"/>
                <w:sz w:val="24"/>
                <w:shd w:fill="auto" w:val="clear"/>
              </w:rPr>
            </w:pP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i. Which type of information does the sales and marketing department requirefrom the front office?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Marketing and Sales Division depends on the front office to make </w:t>
            </w:r>
            <w:r>
              <w:rPr>
                <w:rFonts w:ascii="Calibri" w:hAnsi="Calibri" w:cs="Calibri" w:eastAsia="Calibri"/>
                <w:color w:val="auto"/>
                <w:spacing w:val="0"/>
                <w:position w:val="0"/>
                <w:sz w:val="24"/>
                <w:shd w:fill="auto" w:val="clear"/>
              </w:rPr>
              <w:t xml:space="preserve">guest history </w:t>
            </w:r>
            <w:r>
              <w:rPr>
                <w:rFonts w:ascii="Calibri" w:hAnsi="Calibri" w:cs="Calibri" w:eastAsia="Calibri"/>
                <w:color w:val="auto"/>
                <w:spacing w:val="0"/>
                <w:position w:val="0"/>
                <w:sz w:val="24"/>
                <w:shd w:fill="auto" w:val="clear"/>
              </w:rPr>
              <w:t xml:space="preserve">data available to them, specifics regarding the visit of each guest.</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ii. “Guests’ history is an important source of information for the sales andmarketing department.” Why</w:t>
            </w:r>
            <w:r>
              <w:rPr>
                <w:rFonts w:ascii="Calibri" w:hAnsi="Calibri" w:cs="Calibri" w:eastAsia="Calibri"/>
                <w:b/>
                <w:color w:val="FF0000"/>
                <w:spacing w:val="0"/>
                <w:position w:val="0"/>
                <w:sz w:val="24"/>
                <w:shd w:fill="auto" w:val="clear"/>
              </w:rPr>
              <w:t xml:space="preserve"> ?</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past history of guests is a vital resource for sales and marketing, as it is used for target marketing campaigns, to develop promotions, get mailing labels ready and choose appropriate advertising media. The front office staff has to make every effort to maintain this database up to date and accurate.</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iii. What does a banquet manager do?</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Tofulfill the details of the banquet or the special event, or the </w:t>
            </w:r>
            <w:r>
              <w:rPr>
                <w:rFonts w:ascii="Calibri" w:hAnsi="Calibri" w:cs="Calibri" w:eastAsia="Calibri"/>
                <w:color w:val="auto"/>
                <w:spacing w:val="0"/>
                <w:position w:val="0"/>
                <w:sz w:val="24"/>
                <w:shd w:fill="auto" w:val="clear"/>
              </w:rPr>
              <w:t xml:space="preserve">sales associate</w:t>
            </w:r>
            <w:r>
              <w:rPr>
                <w:rFonts w:ascii="Calibri" w:hAnsi="Calibri" w:cs="Calibri" w:eastAsia="Calibri"/>
                <w:color w:val="auto"/>
                <w:spacing w:val="0"/>
                <w:position w:val="0"/>
                <w:sz w:val="24"/>
                <w:shd w:fill="auto" w:val="clear"/>
              </w:rPr>
              <w:t xml:space="preserve">, the Emloyee who books the request of the guest for the banquet or other special events, may be engaged with a different function.If the requirement of the guest arises for an extension cord or an electrical outlet malfunctions, the staff at the front desk has to be prepared to fulfill this need. The manager of the front office should set up standard operating procedures the front office employees should follow to get in touch with</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maintenance, housekeeping, marketing and sales or food and beverage division to fulfill the typical requests.</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iv. Explain the terms used to describe housekeeping room status.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Hosekeeping room status</w:t>
            </w:r>
            <w:r>
              <w:rPr>
                <w:rFonts w:ascii="Calibri" w:hAnsi="Calibri" w:cs="Calibri" w:eastAsia="Calibri"/>
                <w:color w:val="000000"/>
                <w:spacing w:val="0"/>
                <w:position w:val="0"/>
                <w:sz w:val="24"/>
                <w:shd w:fill="auto" w:val="clear"/>
              </w:rPr>
              <w:t xml:space="preserve">, rated to room availability for immediate visitor occupancy. Housekeeping room status may be detailed in the following conversational terms: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EE7D31"/>
                <w:spacing w:val="0"/>
                <w:position w:val="0"/>
                <w:sz w:val="28"/>
                <w:shd w:fill="auto" w:val="clear"/>
              </w:rPr>
              <w:t xml:space="preserve">• </w:t>
            </w:r>
            <w:r>
              <w:rPr>
                <w:rFonts w:ascii="Calibri" w:hAnsi="Calibri" w:cs="Calibri" w:eastAsia="Calibri"/>
                <w:color w:val="000000"/>
                <w:spacing w:val="0"/>
                <w:position w:val="0"/>
                <w:sz w:val="24"/>
                <w:shd w:fill="auto" w:val="clear"/>
              </w:rPr>
              <w:t xml:space="preserve">Available Clean or Ready</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the room is ready to be occupied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EE7D31"/>
                <w:spacing w:val="0"/>
                <w:position w:val="0"/>
                <w:sz w:val="28"/>
                <w:shd w:fill="auto" w:val="clear"/>
              </w:rPr>
              <w:t xml:space="preserve">• </w:t>
            </w:r>
            <w:r>
              <w:rPr>
                <w:rFonts w:ascii="Calibri" w:hAnsi="Calibri" w:cs="Calibri" w:eastAsia="Calibri"/>
                <w:color w:val="000000"/>
                <w:spacing w:val="0"/>
                <w:position w:val="0"/>
                <w:sz w:val="24"/>
                <w:shd w:fill="auto" w:val="clear"/>
              </w:rPr>
              <w:t xml:space="preserve">Occupied</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guest or guests are already occupying a room</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EE7D31"/>
                <w:spacing w:val="0"/>
                <w:position w:val="0"/>
                <w:sz w:val="28"/>
                <w:shd w:fill="auto" w:val="clear"/>
              </w:rPr>
              <w:t xml:space="preserve">• </w:t>
            </w:r>
            <w:r>
              <w:rPr>
                <w:rFonts w:ascii="Calibri" w:hAnsi="Calibri" w:cs="Calibri" w:eastAsia="Calibri"/>
                <w:color w:val="000000"/>
                <w:spacing w:val="0"/>
                <w:position w:val="0"/>
                <w:sz w:val="24"/>
                <w:shd w:fill="auto" w:val="clear"/>
              </w:rPr>
              <w:t xml:space="preserve">Stay over</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guest will not be checking out of a room on the current day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EE7D31"/>
                <w:spacing w:val="0"/>
                <w:position w:val="0"/>
                <w:sz w:val="28"/>
                <w:shd w:fill="auto" w:val="clear"/>
              </w:rPr>
              <w:t xml:space="preserve">• </w:t>
            </w:r>
            <w:r>
              <w:rPr>
                <w:rFonts w:ascii="Calibri" w:hAnsi="Calibri" w:cs="Calibri" w:eastAsia="Calibri"/>
                <w:color w:val="000000"/>
                <w:spacing w:val="0"/>
                <w:position w:val="0"/>
                <w:sz w:val="24"/>
                <w:shd w:fill="auto" w:val="clear"/>
              </w:rPr>
              <w:t xml:space="preserve">Dirty or On-Change</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guest has checked out of the room, but the housekeeping staff has not released the room for occupancy</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color w:val="EE7D31"/>
                <w:spacing w:val="0"/>
                <w:position w:val="0"/>
                <w:sz w:val="28"/>
                <w:shd w:fill="auto" w:val="clear"/>
              </w:rPr>
              <w:t xml:space="preserve">• </w:t>
            </w:r>
            <w:r>
              <w:rPr>
                <w:rFonts w:ascii="Calibri" w:hAnsi="Calibri" w:cs="Calibri" w:eastAsia="Calibri"/>
                <w:color w:val="000000"/>
                <w:spacing w:val="0"/>
                <w:position w:val="0"/>
                <w:sz w:val="24"/>
                <w:shd w:fill="auto" w:val="clear"/>
              </w:rPr>
              <w:t xml:space="preserve">Out-of-Order</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room is not available for occupancy because of a mechanical malfunction</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v. “Communication is important between the front office and the food and</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beverage department.” Why?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Aportion of this communication is passed by relaying messages and delivering precise information on </w:t>
            </w:r>
            <w:r>
              <w:rPr>
                <w:rFonts w:ascii="Calibri" w:hAnsi="Calibri" w:cs="Calibri" w:eastAsia="Calibri"/>
                <w:color w:val="auto"/>
                <w:spacing w:val="0"/>
                <w:position w:val="0"/>
                <w:sz w:val="24"/>
                <w:shd w:fill="auto" w:val="clear"/>
              </w:rPr>
              <w:t xml:space="preserve">transfers</w:t>
            </w:r>
            <w:r>
              <w:rPr>
                <w:rFonts w:ascii="Calibri" w:hAnsi="Calibri" w:cs="Calibri" w:eastAsia="Calibri"/>
                <w:color w:val="auto"/>
                <w:spacing w:val="0"/>
                <w:position w:val="0"/>
                <w:sz w:val="24"/>
                <w:shd w:fill="auto" w:val="clear"/>
              </w:rPr>
              <w:t xml:space="preserve">, in the way of forms used to pass </w:t>
            </w:r>
            <w:r>
              <w:rPr>
                <w:rFonts w:ascii="Calibri" w:hAnsi="Calibri" w:cs="Calibri" w:eastAsia="Calibri"/>
                <w:color w:val="auto"/>
                <w:spacing w:val="0"/>
                <w:position w:val="0"/>
                <w:sz w:val="24"/>
                <w:shd w:fill="auto" w:val="clear"/>
              </w:rPr>
              <w:t xml:space="preserve">information regarding a charge to a guest’s account. Predicted house counts is another communication activity, this is an estimated number of guests expected to register determined by using prior ccupancy activities, and processing requests for paidout .</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vi. What is the importance of communications between the front office and security</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b/>
                <w:color w:val="FF0000"/>
                <w:spacing w:val="0"/>
                <w:position w:val="0"/>
                <w:sz w:val="24"/>
                <w:shd w:fill="auto" w:val="clear"/>
              </w:rPr>
              <w:t xml:space="preserve">department?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exchange of information between the security divisions and the front office is crucial when providing hospitality to the guest. Both divisions work in close collaboration to uphold guest security.Things, such as, emergency communication systems and fire safety procedures in addition to the system of routine investigation of guest security issues necessitate cooperation between these divisions.</w:t>
            </w:r>
          </w:p>
          <w:p>
            <w:pPr>
              <w:spacing w:before="0" w:after="0" w:line="240"/>
              <w:ind w:right="0" w:left="0" w:firstLine="0"/>
              <w:jc w:val="left"/>
              <w:rPr>
                <w:rFonts w:ascii="Calibri" w:hAnsi="Calibri" w:cs="Calibri" w:eastAsia="Calibri"/>
                <w:b/>
                <w:color w:val="FF0000"/>
                <w:spacing w:val="0"/>
                <w:position w:val="0"/>
                <w:sz w:val="24"/>
                <w:shd w:fill="auto" w:val="clear"/>
              </w:rPr>
            </w:pP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Bold" w:hAnsi="Calibri,Bold" w:cs="Calibri,Bold" w:eastAsia="Calibri,Bold"/>
                <w:b/>
                <w:color w:val="C10000"/>
                <w:spacing w:val="0"/>
                <w:position w:val="0"/>
                <w:sz w:val="24"/>
                <w:shd w:fill="auto" w:val="clear"/>
              </w:rPr>
              <w:t xml:space="preserve">2.</w:t>
            </w:r>
            <w:r>
              <w:rPr>
                <w:rFonts w:ascii="Calibri,Bold" w:hAnsi="Calibri,Bold" w:cs="Calibri,Bold" w:eastAsia="Calibri,Bold"/>
                <w:b/>
                <w:color w:val="FF0000"/>
                <w:spacing w:val="0"/>
                <w:position w:val="0"/>
                <w:sz w:val="24"/>
                <w:shd w:fill="auto" w:val="clear"/>
              </w:rPr>
              <w:t xml:space="preserve"> </w:t>
            </w:r>
            <w:r>
              <w:rPr>
                <w:rFonts w:ascii="Calibri" w:hAnsi="Calibri" w:cs="Calibri" w:eastAsia="Calibri"/>
                <w:b/>
                <w:color w:val="FF0000"/>
                <w:spacing w:val="0"/>
                <w:position w:val="0"/>
                <w:sz w:val="24"/>
                <w:shd w:fill="auto" w:val="clear"/>
              </w:rPr>
              <w:t xml:space="preserve">What is the total quality management technique? And what role does it play in the success of a hotel? (12)</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Is management technique used by managers to critically review processes employed to deliver products and services. Managers are required to ask frontline employees and supervisors to interrogate every step in the techniques employed to provide hospitality to the </w:t>
            </w:r>
            <w:r>
              <w:rPr>
                <w:rFonts w:ascii="Calibri" w:hAnsi="Calibri" w:cs="Calibri" w:eastAsia="Calibri"/>
                <w:color w:val="auto"/>
                <w:spacing w:val="0"/>
                <w:position w:val="0"/>
                <w:sz w:val="24"/>
                <w:shd w:fill="auto" w:val="clear"/>
              </w:rPr>
              <w:t xml:space="preserve">guests.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most critical facet of Total Quality Management, resulting in improved products and services for the guests in the hotel industry, is the interaction taking place between frontline employees and their respective supervisors. The employee interaction in a group and/or one-on-one basis to determine </w:t>
            </w:r>
            <w:r>
              <w:rPr>
                <w:rFonts w:ascii="Calibri" w:hAnsi="Calibri" w:cs="Calibri" w:eastAsia="Calibri"/>
                <w:color w:val="auto"/>
                <w:spacing w:val="0"/>
                <w:position w:val="0"/>
                <w:sz w:val="24"/>
                <w:shd w:fill="auto" w:val="clear"/>
              </w:rPr>
              <w:t xml:space="preserve">“what is the root of the problem” and Total Quality Management practices would ensure that the front </w:t>
            </w:r>
            <w:r>
              <w:rPr>
                <w:rFonts w:ascii="Calibri" w:hAnsi="Calibri" w:cs="Calibri" w:eastAsia="Calibri"/>
                <w:color w:val="auto"/>
                <w:spacing w:val="0"/>
                <w:position w:val="0"/>
                <w:sz w:val="24"/>
                <w:shd w:fill="auto" w:val="clear"/>
              </w:rPr>
              <w:t xml:space="preserve">office checks with housekeeping to determine availability of a room in this situation. The basis is that communication between departments is promoted every time a team made up of members of the</w:t>
            </w:r>
          </w:p>
          <w:p>
            <w:pPr>
              <w:spacing w:before="0" w:after="0" w:line="240"/>
              <w:ind w:right="0" w:left="0" w:firstLine="0"/>
              <w:jc w:val="left"/>
              <w:rPr>
                <w:rFonts w:ascii="Calibri" w:hAnsi="Calibri" w:cs="Calibri" w:eastAsia="Calibri"/>
                <w:b/>
                <w:color w:val="FF0000"/>
                <w:spacing w:val="0"/>
                <w:position w:val="0"/>
                <w:sz w:val="24"/>
                <w:shd w:fill="auto" w:val="clear"/>
              </w:rPr>
            </w:pPr>
            <w:r>
              <w:rPr>
                <w:rFonts w:ascii="Calibri" w:hAnsi="Calibri" w:cs="Calibri" w:eastAsia="Calibri"/>
                <w:color w:val="auto"/>
                <w:spacing w:val="0"/>
                <w:position w:val="0"/>
                <w:sz w:val="24"/>
                <w:shd w:fill="auto" w:val="clear"/>
              </w:rPr>
              <w:t xml:space="preserve">different divisions, meet to analyse a challenge to delivering hospitality.</w:t>
            </w: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4"/>
          <w:shd w:fill="auto" w:val="clear"/>
        </w:rPr>
      </w:pPr>
    </w:p>
    <w:p>
      <w:pPr>
        <w:spacing w:before="0" w:after="0" w:line="240"/>
        <w:ind w:right="0" w:left="0" w:firstLine="0"/>
        <w:jc w:val="left"/>
        <w:rPr>
          <w:rFonts w:ascii="Calibri" w:hAnsi="Calibri" w:cs="Calibri" w:eastAsia="Calibri"/>
          <w:b/>
          <w:color w:val="002060"/>
          <w:spacing w:val="0"/>
          <w:position w:val="0"/>
          <w:sz w:val="24"/>
          <w:shd w:fill="auto" w:val="clear"/>
        </w:rPr>
      </w:pPr>
      <w:r>
        <w:rPr>
          <w:rFonts w:ascii="Calibri" w:hAnsi="Calibri" w:cs="Calibri" w:eastAsia="Calibri"/>
          <w:b/>
          <w:color w:val="002060"/>
          <w:spacing w:val="0"/>
          <w:position w:val="0"/>
          <w:sz w:val="24"/>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tbl>
      <w:tblPr/>
      <w:tblGrid>
        <w:gridCol w:w="1847"/>
        <w:gridCol w:w="2631"/>
        <w:gridCol w:w="2441"/>
        <w:gridCol w:w="1036"/>
        <w:gridCol w:w="1061"/>
      </w:tblGrid>
      <w:tr>
        <w:trPr>
          <w:trHeight w:val="503" w:hRule="auto"/>
          <w:jc w:val="left"/>
        </w:trPr>
        <w:tc>
          <w:tcPr>
            <w:tcW w:w="1847"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Student Signature</w:t>
            </w:r>
          </w:p>
        </w:tc>
        <w:tc>
          <w:tcPr>
            <w:tcW w:w="263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object w:dxaOrig="2318" w:dyaOrig="784">
                <v:rect xmlns:o="urn:schemas-microsoft-com:office:office" xmlns:v="urn:schemas-microsoft-com:vml" id="rectole0000000001" style="width:115.900000pt;height:39.2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Anwar Lutfi </w:t>
            </w:r>
          </w:p>
        </w:tc>
        <w:tc>
          <w:tcPr>
            <w:tcW w:w="103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Date</w:t>
            </w:r>
          </w:p>
        </w:tc>
        <w:tc>
          <w:tcPr>
            <w:tcW w:w="106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05-Oct-2016</w:t>
            </w:r>
          </w:p>
        </w:tc>
      </w:tr>
    </w:tbl>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shd w:fill="D9D9D9" w:val="clear"/>
        </w:rPr>
      </w:pPr>
      <w:r>
        <w:rPr>
          <w:rFonts w:ascii="Calibri" w:hAnsi="Calibri" w:cs="Calibri" w:eastAsia="Calibri"/>
          <w:b/>
          <w:color w:val="auto"/>
          <w:spacing w:val="0"/>
          <w:position w:val="0"/>
          <w:sz w:val="24"/>
          <w:shd w:fill="D9D9D9" w:val="clear"/>
        </w:rPr>
        <w:t xml:space="preserve">For Tutor / Assessor Use Only</w:t>
      </w:r>
    </w:p>
    <w:tbl>
      <w:tblPr/>
      <w:tblGrid>
        <w:gridCol w:w="4527"/>
        <w:gridCol w:w="4489"/>
      </w:tblGrid>
      <w:tr>
        <w:trPr>
          <w:trHeight w:val="249" w:hRule="auto"/>
          <w:jc w:val="left"/>
        </w:trPr>
        <w:tc>
          <w:tcPr>
            <w:tcW w:w="4527"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Total Marks</w:t>
            </w:r>
          </w:p>
        </w:tc>
        <w:tc>
          <w:tcPr>
            <w:tcW w:w="4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27"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Marks Obtained</w:t>
            </w:r>
          </w:p>
        </w:tc>
        <w:tc>
          <w:tcPr>
            <w:tcW w:w="4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27"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b/>
                <w:color w:val="002060"/>
                <w:spacing w:val="0"/>
                <w:position w:val="0"/>
                <w:sz w:val="24"/>
                <w:shd w:fill="auto" w:val="clear"/>
              </w:rPr>
              <w:t xml:space="preserve">Percentage / Grade</w:t>
            </w:r>
          </w:p>
        </w:tc>
        <w:tc>
          <w:tcPr>
            <w:tcW w:w="4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6">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