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l-GR" w:eastAsia="el-G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834F6" w:rsidP="00A851DA">
      <w:pPr>
        <w:rPr>
          <w:lang w:val="en-US"/>
        </w:rPr>
      </w:pPr>
      <w:r w:rsidRPr="008834F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F528B" w:rsidRDefault="000F528B">
            <w:pPr>
              <w:pStyle w:val="Default"/>
              <w:rPr>
                <w:rFonts w:ascii="Arial" w:hAnsi="Arial" w:cs="Arial"/>
              </w:rPr>
            </w:pPr>
            <w:proofErr w:type="spellStart"/>
            <w:r>
              <w:rPr>
                <w:rFonts w:ascii="Arial" w:hAnsi="Arial" w:cs="Arial"/>
              </w:rPr>
              <w:t>Konstantinos</w:t>
            </w:r>
            <w:proofErr w:type="spellEnd"/>
            <w:r>
              <w:rPr>
                <w:rFonts w:ascii="Arial" w:hAnsi="Arial" w:cs="Arial"/>
              </w:rPr>
              <w:t xml:space="preserve"> </w:t>
            </w:r>
            <w:proofErr w:type="spellStart"/>
            <w:r>
              <w:rPr>
                <w:rFonts w:ascii="Arial" w:hAnsi="Arial" w:cs="Arial"/>
              </w:rPr>
              <w:t>Sentzas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F528B">
            <w:pPr>
              <w:pStyle w:val="Default"/>
              <w:rPr>
                <w:rFonts w:asciiTheme="minorHAnsi" w:hAnsiTheme="minorHAnsi"/>
              </w:rPr>
            </w:pPr>
            <w:r>
              <w:rPr>
                <w:rFonts w:asciiTheme="minorHAnsi" w:hAnsiTheme="minorHAnsi"/>
              </w:rPr>
              <w:t>2821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528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B3548" w:rsidRDefault="000F528B" w:rsidP="00B1778F">
            <w:r>
              <w:t xml:space="preserve"># </w:t>
            </w:r>
            <w:r w:rsidR="00EB3548">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7"/>
        <w:tblW w:w="0" w:type="auto"/>
        <w:tblLook w:val="04A0"/>
      </w:tblPr>
      <w:tblGrid>
        <w:gridCol w:w="9242"/>
      </w:tblGrid>
      <w:tr w:rsidR="00CC2FB3" w:rsidTr="00CC2FB3">
        <w:tc>
          <w:tcPr>
            <w:tcW w:w="9242" w:type="dxa"/>
          </w:tcPr>
          <w:p w:rsidR="009E3FD3" w:rsidRDefault="00CC06C4" w:rsidP="00A129D8">
            <w:pPr>
              <w:spacing w:line="360" w:lineRule="auto"/>
              <w:jc w:val="both"/>
              <w:rPr>
                <w:rFonts w:ascii="Arial" w:hAnsi="Arial" w:cs="Arial"/>
                <w:sz w:val="24"/>
                <w:szCs w:val="24"/>
              </w:rPr>
            </w:pPr>
            <w:proofErr w:type="gramStart"/>
            <w:r>
              <w:rPr>
                <w:rFonts w:ascii="Arial" w:hAnsi="Arial" w:cs="Arial"/>
                <w:sz w:val="24"/>
                <w:szCs w:val="24"/>
              </w:rPr>
              <w:t>1.</w:t>
            </w:r>
            <w:r w:rsidR="002372B3">
              <w:rPr>
                <w:rFonts w:ascii="Arial" w:hAnsi="Arial" w:cs="Arial"/>
                <w:sz w:val="24"/>
                <w:szCs w:val="24"/>
              </w:rPr>
              <w:t>i</w:t>
            </w:r>
            <w:proofErr w:type="gramEnd"/>
            <w:r w:rsidR="00B4672E">
              <w:rPr>
                <w:rFonts w:ascii="Arial" w:hAnsi="Arial" w:cs="Arial"/>
                <w:sz w:val="24"/>
                <w:szCs w:val="24"/>
              </w:rPr>
              <w:t xml:space="preserve"> </w:t>
            </w:r>
            <w:r w:rsidR="002372B3">
              <w:rPr>
                <w:rFonts w:ascii="Arial" w:hAnsi="Arial" w:cs="Arial"/>
                <w:sz w:val="24"/>
                <w:szCs w:val="24"/>
              </w:rPr>
              <w:t xml:space="preserve"> </w:t>
            </w:r>
            <w:r w:rsidR="001A4321" w:rsidRPr="001A4321">
              <w:rPr>
                <w:rFonts w:ascii="Arial" w:hAnsi="Arial" w:cs="Arial"/>
                <w:sz w:val="24"/>
                <w:szCs w:val="24"/>
              </w:rPr>
              <w:t xml:space="preserve">Planning for Equipment in Construction Industry give us direction about planning, selecting and matching the most suitable equipment to specific functions using some effective procedures to complete this feat. The equipment planner may run across a situation where two different equipments can perform the same function but should decide which one to choose and should </w:t>
            </w:r>
            <w:r w:rsidR="001D47AB" w:rsidRPr="001A4321">
              <w:rPr>
                <w:rFonts w:ascii="Arial" w:hAnsi="Arial" w:cs="Arial"/>
                <w:sz w:val="24"/>
                <w:szCs w:val="24"/>
              </w:rPr>
              <w:t>identified</w:t>
            </w:r>
            <w:r w:rsidR="001A4321" w:rsidRPr="001A4321">
              <w:rPr>
                <w:rFonts w:ascii="Arial" w:hAnsi="Arial" w:cs="Arial"/>
                <w:sz w:val="24"/>
                <w:szCs w:val="24"/>
              </w:rPr>
              <w:t xml:space="preserve"> which one is most suitable for the </w:t>
            </w:r>
            <w:r w:rsidR="0094423B" w:rsidRPr="001A4321">
              <w:rPr>
                <w:rFonts w:ascii="Arial" w:hAnsi="Arial" w:cs="Arial"/>
                <w:sz w:val="24"/>
                <w:szCs w:val="24"/>
              </w:rPr>
              <w:t>task. Also</w:t>
            </w:r>
            <w:r w:rsidR="001A4321" w:rsidRPr="001A4321">
              <w:rPr>
                <w:rFonts w:ascii="Arial" w:hAnsi="Arial" w:cs="Arial"/>
                <w:sz w:val="24"/>
                <w:szCs w:val="24"/>
              </w:rPr>
              <w:t xml:space="preserve"> will have to calculate the production rates of the two equipments in order to select the lowest cost option.</w:t>
            </w:r>
          </w:p>
          <w:p w:rsidR="001A4321" w:rsidRDefault="001A4321" w:rsidP="00A129D8">
            <w:pPr>
              <w:spacing w:line="360" w:lineRule="auto"/>
              <w:jc w:val="both"/>
              <w:rPr>
                <w:rFonts w:ascii="Arial" w:hAnsi="Arial" w:cs="Arial"/>
                <w:sz w:val="24"/>
                <w:szCs w:val="24"/>
              </w:rPr>
            </w:pPr>
          </w:p>
          <w:p w:rsidR="000C5381" w:rsidRDefault="00415616" w:rsidP="003F2719">
            <w:pPr>
              <w:spacing w:line="360" w:lineRule="auto"/>
              <w:jc w:val="both"/>
              <w:rPr>
                <w:rFonts w:ascii="Arial" w:hAnsi="Arial" w:cs="Arial"/>
                <w:sz w:val="24"/>
                <w:szCs w:val="24"/>
              </w:rPr>
            </w:pPr>
            <w:proofErr w:type="gramStart"/>
            <w:r w:rsidRPr="00FF7922">
              <w:rPr>
                <w:rFonts w:ascii="Arial" w:hAnsi="Arial" w:cs="Arial"/>
                <w:sz w:val="24"/>
                <w:szCs w:val="24"/>
              </w:rPr>
              <w:t>1.ii</w:t>
            </w:r>
            <w:proofErr w:type="gramEnd"/>
            <w:r w:rsidR="009049E4" w:rsidRPr="00FF7922">
              <w:rPr>
                <w:rFonts w:ascii="Arial" w:hAnsi="Arial" w:cs="Arial"/>
                <w:sz w:val="24"/>
                <w:szCs w:val="24"/>
              </w:rPr>
              <w:t xml:space="preserve"> </w:t>
            </w:r>
            <w:r w:rsidR="008F35E2" w:rsidRPr="00FF7922">
              <w:rPr>
                <w:rFonts w:ascii="Arial" w:hAnsi="Arial" w:cs="Arial"/>
                <w:sz w:val="24"/>
                <w:szCs w:val="24"/>
              </w:rPr>
              <w:t xml:space="preserve"> </w:t>
            </w:r>
            <w:r w:rsidR="00B95661" w:rsidRPr="00B95661">
              <w:rPr>
                <w:rFonts w:ascii="Arial" w:hAnsi="Arial" w:cs="Arial"/>
                <w:sz w:val="24"/>
                <w:szCs w:val="24"/>
              </w:rPr>
              <w:t>When scheduling any project it is important to design an operational plan. A plan of activities as part of the whole project plan.  Projects plans inform us about the targets which must be satisfied, the procedures and methods required to meet these targets.</w:t>
            </w:r>
            <w:r w:rsidR="00911220">
              <w:t xml:space="preserve"> </w:t>
            </w:r>
            <w:r w:rsidR="00911220" w:rsidRPr="00911220">
              <w:rPr>
                <w:rFonts w:ascii="Arial" w:hAnsi="Arial" w:cs="Arial"/>
                <w:sz w:val="24"/>
                <w:szCs w:val="24"/>
              </w:rPr>
              <w:t>It is also important to specify the equipments used to carry out the activities and it's very important to specify in the plan how the equipment will be used</w:t>
            </w:r>
            <w:r w:rsidR="004A5B2D">
              <w:rPr>
                <w:rFonts w:ascii="Arial" w:hAnsi="Arial" w:cs="Arial"/>
                <w:sz w:val="24"/>
                <w:szCs w:val="24"/>
              </w:rPr>
              <w:t xml:space="preserve"> and the order in which the </w:t>
            </w:r>
            <w:r w:rsidR="00911220" w:rsidRPr="00911220">
              <w:rPr>
                <w:rFonts w:ascii="Arial" w:hAnsi="Arial" w:cs="Arial"/>
                <w:sz w:val="24"/>
                <w:szCs w:val="24"/>
              </w:rPr>
              <w:t>equipment must be used.</w:t>
            </w:r>
          </w:p>
          <w:p w:rsidR="002A57F6" w:rsidRDefault="002A57F6" w:rsidP="003F2719">
            <w:pPr>
              <w:spacing w:line="360" w:lineRule="auto"/>
              <w:jc w:val="both"/>
              <w:rPr>
                <w:rFonts w:ascii="Arial" w:hAnsi="Arial" w:cs="Arial"/>
                <w:sz w:val="24"/>
                <w:szCs w:val="24"/>
              </w:rPr>
            </w:pPr>
          </w:p>
          <w:p w:rsidR="002A57F6" w:rsidRDefault="00415616" w:rsidP="001E328F">
            <w:pPr>
              <w:spacing w:line="360" w:lineRule="auto"/>
              <w:jc w:val="both"/>
              <w:rPr>
                <w:rFonts w:ascii="Arial" w:hAnsi="Arial" w:cs="Arial"/>
                <w:sz w:val="24"/>
                <w:szCs w:val="24"/>
              </w:rPr>
            </w:pPr>
            <w:proofErr w:type="gramStart"/>
            <w:r w:rsidRPr="00201CC7">
              <w:rPr>
                <w:rFonts w:ascii="Arial" w:hAnsi="Arial" w:cs="Arial"/>
                <w:sz w:val="24"/>
                <w:szCs w:val="24"/>
              </w:rPr>
              <w:t>1.iii</w:t>
            </w:r>
            <w:proofErr w:type="gramEnd"/>
            <w:r w:rsidR="005B58D3">
              <w:rPr>
                <w:rFonts w:ascii="Arial" w:hAnsi="Arial" w:cs="Arial"/>
                <w:sz w:val="24"/>
                <w:szCs w:val="24"/>
              </w:rPr>
              <w:t xml:space="preserve"> </w:t>
            </w:r>
            <w:r w:rsidR="00C96E4C">
              <w:rPr>
                <w:rFonts w:ascii="Arial" w:hAnsi="Arial" w:cs="Arial"/>
                <w:sz w:val="24"/>
                <w:szCs w:val="24"/>
              </w:rPr>
              <w:t xml:space="preserve"> </w:t>
            </w:r>
            <w:r w:rsidR="004A5B2D" w:rsidRPr="004A5B2D">
              <w:rPr>
                <w:rFonts w:ascii="Arial" w:hAnsi="Arial" w:cs="Arial"/>
                <w:sz w:val="24"/>
                <w:szCs w:val="24"/>
              </w:rPr>
              <w:t xml:space="preserve">The Hire-Purchase Options available to a contractor to obtain additional equipment is the purchase, the rent with option to purchase the equipment and the Lease of the equipment. The purchasing </w:t>
            </w:r>
            <w:proofErr w:type="gramStart"/>
            <w:r w:rsidR="004A5B2D" w:rsidRPr="004A5B2D">
              <w:rPr>
                <w:rFonts w:ascii="Arial" w:hAnsi="Arial" w:cs="Arial"/>
                <w:sz w:val="24"/>
                <w:szCs w:val="24"/>
              </w:rPr>
              <w:t>of  the</w:t>
            </w:r>
            <w:proofErr w:type="gramEnd"/>
            <w:r w:rsidR="004A5B2D" w:rsidRPr="004A5B2D">
              <w:rPr>
                <w:rFonts w:ascii="Arial" w:hAnsi="Arial" w:cs="Arial"/>
                <w:sz w:val="24"/>
                <w:szCs w:val="24"/>
              </w:rPr>
              <w:t xml:space="preserve"> equipment it's </w:t>
            </w:r>
            <w:r w:rsidR="009C1F46" w:rsidRPr="004A5B2D">
              <w:rPr>
                <w:rFonts w:ascii="Arial" w:hAnsi="Arial" w:cs="Arial"/>
                <w:sz w:val="24"/>
                <w:szCs w:val="24"/>
              </w:rPr>
              <w:t>usually</w:t>
            </w:r>
            <w:r w:rsidR="004A5B2D" w:rsidRPr="004A5B2D">
              <w:rPr>
                <w:rFonts w:ascii="Arial" w:hAnsi="Arial" w:cs="Arial"/>
                <w:sz w:val="24"/>
                <w:szCs w:val="24"/>
              </w:rPr>
              <w:t xml:space="preserve"> more </w:t>
            </w:r>
            <w:r w:rsidR="004A5B2D" w:rsidRPr="004A5B2D">
              <w:rPr>
                <w:rFonts w:ascii="Arial" w:hAnsi="Arial" w:cs="Arial"/>
                <w:sz w:val="24"/>
                <w:szCs w:val="24"/>
              </w:rPr>
              <w:lastRenderedPageBreak/>
              <w:t xml:space="preserve">economical if this use is for a long term use. Opposite for a short term use a good choice is the rent of the equipment. </w:t>
            </w:r>
            <w:proofErr w:type="gramStart"/>
            <w:r w:rsidR="004A5B2D" w:rsidRPr="004A5B2D">
              <w:rPr>
                <w:rFonts w:ascii="Arial" w:hAnsi="Arial" w:cs="Arial"/>
                <w:sz w:val="24"/>
                <w:szCs w:val="24"/>
              </w:rPr>
              <w:t>A cost analysis always help</w:t>
            </w:r>
            <w:proofErr w:type="gramEnd"/>
            <w:r w:rsidR="004A5B2D" w:rsidRPr="004A5B2D">
              <w:rPr>
                <w:rFonts w:ascii="Arial" w:hAnsi="Arial" w:cs="Arial"/>
                <w:sz w:val="24"/>
                <w:szCs w:val="24"/>
              </w:rPr>
              <w:t xml:space="preserve"> in making the right decision.</w:t>
            </w:r>
          </w:p>
          <w:p w:rsidR="009A3D9D" w:rsidRDefault="009A3D9D" w:rsidP="009E3FD3">
            <w:pPr>
              <w:rPr>
                <w:rFonts w:ascii="Arial" w:hAnsi="Arial" w:cs="Arial"/>
                <w:sz w:val="24"/>
                <w:szCs w:val="24"/>
              </w:rPr>
            </w:pPr>
          </w:p>
          <w:p w:rsidR="00C96E4C" w:rsidRDefault="00415616" w:rsidP="00EF7690">
            <w:pPr>
              <w:spacing w:line="360" w:lineRule="auto"/>
              <w:jc w:val="both"/>
              <w:rPr>
                <w:rFonts w:ascii="Arial" w:hAnsi="Arial" w:cs="Arial"/>
                <w:sz w:val="24"/>
                <w:szCs w:val="24"/>
              </w:rPr>
            </w:pPr>
            <w:proofErr w:type="gramStart"/>
            <w:r w:rsidRPr="00AB2078">
              <w:rPr>
                <w:rFonts w:ascii="Arial" w:hAnsi="Arial" w:cs="Arial"/>
                <w:sz w:val="24"/>
                <w:szCs w:val="24"/>
              </w:rPr>
              <w:t>1.iv</w:t>
            </w:r>
            <w:proofErr w:type="gramEnd"/>
            <w:r w:rsidR="00C458B3" w:rsidRPr="00AB2078">
              <w:rPr>
                <w:rFonts w:ascii="Arial" w:hAnsi="Arial" w:cs="Arial"/>
                <w:sz w:val="24"/>
                <w:szCs w:val="24"/>
              </w:rPr>
              <w:t xml:space="preserve"> </w:t>
            </w:r>
            <w:r w:rsidR="00AB2078">
              <w:rPr>
                <w:rFonts w:ascii="Arial" w:hAnsi="Arial" w:cs="Arial"/>
                <w:sz w:val="24"/>
                <w:szCs w:val="24"/>
              </w:rPr>
              <w:t xml:space="preserve"> </w:t>
            </w:r>
            <w:r w:rsidR="0085054E" w:rsidRPr="0085054E">
              <w:rPr>
                <w:rFonts w:ascii="Arial" w:hAnsi="Arial" w:cs="Arial"/>
                <w:sz w:val="24"/>
                <w:szCs w:val="24"/>
              </w:rPr>
              <w:t xml:space="preserve">The project supervisor on a construction site is responsible with preparation of the job site layout which consists of drawings of all items to be used. These items </w:t>
            </w:r>
            <w:r w:rsidR="00EF7690" w:rsidRPr="0085054E">
              <w:rPr>
                <w:rFonts w:ascii="Arial" w:hAnsi="Arial" w:cs="Arial"/>
                <w:sz w:val="24"/>
                <w:szCs w:val="24"/>
              </w:rPr>
              <w:t>consists</w:t>
            </w:r>
            <w:r w:rsidR="0085054E" w:rsidRPr="0085054E">
              <w:rPr>
                <w:rFonts w:ascii="Arial" w:hAnsi="Arial" w:cs="Arial"/>
                <w:sz w:val="24"/>
                <w:szCs w:val="24"/>
              </w:rPr>
              <w:t xml:space="preserve"> space of material storage, warehouses, construction forms, assembly point etc and this area must properly arranged to reduce the time it takes to transport materials from storage area to the project area.</w:t>
            </w:r>
            <w:r w:rsidR="00EF7690">
              <w:t xml:space="preserve"> </w:t>
            </w:r>
            <w:r w:rsidR="00EF7690" w:rsidRPr="00EF7690">
              <w:rPr>
                <w:rFonts w:ascii="Arial" w:hAnsi="Arial" w:cs="Arial"/>
                <w:sz w:val="24"/>
                <w:szCs w:val="24"/>
              </w:rPr>
              <w:t>All materials and equipments should be stored together and layout can regulate and systematize itself so the whole project becomes fixed and reliably functional.</w:t>
            </w:r>
            <w:r w:rsidR="004C1AC0">
              <w:rPr>
                <w:rFonts w:ascii="Arial" w:hAnsi="Arial" w:cs="Arial"/>
                <w:sz w:val="24"/>
                <w:szCs w:val="24"/>
              </w:rPr>
              <w:t xml:space="preserve"> </w:t>
            </w:r>
            <w:r w:rsidR="00EF7690" w:rsidRPr="00EF7690">
              <w:rPr>
                <w:rFonts w:ascii="Arial" w:hAnsi="Arial" w:cs="Arial"/>
                <w:sz w:val="24"/>
                <w:szCs w:val="24"/>
              </w:rPr>
              <w:t>It is useful to build a small model of the layout to check the validity of actual layout and equipments.</w:t>
            </w:r>
            <w:r w:rsidR="00275D87">
              <w:t xml:space="preserve"> </w:t>
            </w:r>
            <w:r w:rsidR="00275D87" w:rsidRPr="00275D87">
              <w:rPr>
                <w:rFonts w:ascii="Arial" w:hAnsi="Arial" w:cs="Arial"/>
                <w:sz w:val="24"/>
                <w:szCs w:val="24"/>
              </w:rPr>
              <w:t>The model also helps to avoid costly mistakes and to bring out any hidden aspects which were previously ignored during the layout design phase.</w:t>
            </w:r>
          </w:p>
          <w:p w:rsidR="00275D87" w:rsidRDefault="00275D87" w:rsidP="00614C42">
            <w:pPr>
              <w:spacing w:line="360" w:lineRule="auto"/>
              <w:ind w:firstLine="720"/>
              <w:jc w:val="both"/>
              <w:rPr>
                <w:rFonts w:ascii="Arial" w:hAnsi="Arial" w:cs="Arial"/>
                <w:sz w:val="24"/>
                <w:szCs w:val="24"/>
              </w:rPr>
            </w:pPr>
          </w:p>
          <w:p w:rsidR="00614C42" w:rsidRDefault="006A18CB" w:rsidP="00BE371B">
            <w:pPr>
              <w:spacing w:line="360" w:lineRule="auto"/>
              <w:jc w:val="both"/>
              <w:rPr>
                <w:rFonts w:ascii="Arial" w:hAnsi="Arial" w:cs="Arial"/>
                <w:sz w:val="24"/>
                <w:szCs w:val="24"/>
              </w:rPr>
            </w:pPr>
            <w:proofErr w:type="gramStart"/>
            <w:r>
              <w:rPr>
                <w:rFonts w:ascii="Arial" w:hAnsi="Arial" w:cs="Arial"/>
                <w:sz w:val="24"/>
                <w:szCs w:val="24"/>
              </w:rPr>
              <w:t>1.</w:t>
            </w:r>
            <w:r w:rsidR="00415616">
              <w:rPr>
                <w:rFonts w:ascii="Arial" w:hAnsi="Arial" w:cs="Arial"/>
                <w:sz w:val="24"/>
                <w:szCs w:val="24"/>
              </w:rPr>
              <w:t>v</w:t>
            </w:r>
            <w:proofErr w:type="gramEnd"/>
            <w:r w:rsidR="00415616">
              <w:rPr>
                <w:rFonts w:ascii="Arial" w:hAnsi="Arial" w:cs="Arial"/>
                <w:sz w:val="24"/>
                <w:szCs w:val="24"/>
              </w:rPr>
              <w:t xml:space="preserve"> </w:t>
            </w:r>
            <w:r w:rsidR="00D7169E">
              <w:rPr>
                <w:rFonts w:ascii="Arial" w:hAnsi="Arial" w:cs="Arial"/>
                <w:sz w:val="24"/>
                <w:szCs w:val="24"/>
              </w:rPr>
              <w:t xml:space="preserve"> </w:t>
            </w:r>
            <w:r w:rsidR="00BE371B" w:rsidRPr="00BE371B">
              <w:rPr>
                <w:rFonts w:ascii="Arial" w:hAnsi="Arial" w:cs="Arial"/>
                <w:sz w:val="24"/>
                <w:szCs w:val="24"/>
              </w:rPr>
              <w:t>Disadvantages of Purchasing equipment as compared to renting : Equipment may become obsolete with time as newer ones arrive on the scene. Personal finance to purchase equipment could be used for other investments and also purchasing specialize equipment may close the door to other profitable opportunities. There is temptation to use the equipment beyond its expected lifetime resulting in lower</w:t>
            </w:r>
            <w:r w:rsidR="00BE371B">
              <w:rPr>
                <w:rFonts w:ascii="Arial" w:hAnsi="Arial" w:cs="Arial"/>
                <w:sz w:val="24"/>
                <w:szCs w:val="24"/>
              </w:rPr>
              <w:t xml:space="preserve"> </w:t>
            </w:r>
            <w:r w:rsidR="00BE371B" w:rsidRPr="00BE371B">
              <w:rPr>
                <w:rFonts w:ascii="Arial" w:hAnsi="Arial" w:cs="Arial"/>
                <w:sz w:val="24"/>
                <w:szCs w:val="24"/>
              </w:rPr>
              <w:t xml:space="preserve">productivity Renting is usually ideal when the equipment is for short term use only. When the equipment is for short term use renting is usually a good solution. A disadvantage of renting is that the cost of rent can be quite high.  </w:t>
            </w:r>
          </w:p>
          <w:p w:rsidR="00BE371B" w:rsidRDefault="00BE371B" w:rsidP="00BE371B">
            <w:pPr>
              <w:spacing w:line="360" w:lineRule="auto"/>
              <w:jc w:val="both"/>
              <w:rPr>
                <w:rFonts w:ascii="Arial" w:hAnsi="Arial" w:cs="Arial"/>
                <w:sz w:val="24"/>
                <w:szCs w:val="24"/>
              </w:rPr>
            </w:pPr>
          </w:p>
          <w:p w:rsidR="00131F10" w:rsidRDefault="000C6684" w:rsidP="001B7201">
            <w:pPr>
              <w:spacing w:line="360" w:lineRule="auto"/>
              <w:jc w:val="both"/>
              <w:rPr>
                <w:rFonts w:ascii="Arial" w:hAnsi="Arial" w:cs="Arial"/>
                <w:sz w:val="24"/>
                <w:szCs w:val="24"/>
              </w:rPr>
            </w:pPr>
            <w:r>
              <w:rPr>
                <w:rFonts w:ascii="Arial" w:hAnsi="Arial" w:cs="Arial"/>
                <w:sz w:val="24"/>
                <w:szCs w:val="24"/>
              </w:rPr>
              <w:t>2.</w:t>
            </w:r>
            <w:r w:rsidR="00181AFD">
              <w:rPr>
                <w:rFonts w:ascii="Arial" w:hAnsi="Arial" w:cs="Arial"/>
                <w:sz w:val="24"/>
                <w:szCs w:val="24"/>
              </w:rPr>
              <w:t xml:space="preserve"> </w:t>
            </w:r>
            <w:r w:rsidR="008B6BDF" w:rsidRPr="008B6BDF">
              <w:rPr>
                <w:rFonts w:ascii="Arial" w:hAnsi="Arial" w:cs="Arial"/>
                <w:sz w:val="24"/>
                <w:szCs w:val="24"/>
              </w:rPr>
              <w:t>The cost of the owning and operating construction equipment affect factors like the conditions of operating equipment, cost of equipment, maintenance and repair conditions, duration of use per year, age of equipment, and the demand for the equipment on the used equipment market. The buyer should consider calculation of cost associated with the following:  repairs and maintenance, fuel and lubricant costs and capital investment and depreciation.</w:t>
            </w:r>
          </w:p>
          <w:p w:rsidR="00131F10" w:rsidRDefault="00131F10" w:rsidP="0088496C">
            <w:pPr>
              <w:spacing w:line="360" w:lineRule="auto"/>
              <w:jc w:val="both"/>
              <w:rPr>
                <w:rFonts w:ascii="Arial" w:hAnsi="Arial" w:cs="Arial"/>
                <w:sz w:val="24"/>
                <w:szCs w:val="24"/>
              </w:rPr>
            </w:pPr>
          </w:p>
          <w:p w:rsidR="00CC2FB3" w:rsidRDefault="00BC65F4" w:rsidP="00CD0585">
            <w:pPr>
              <w:spacing w:line="360" w:lineRule="auto"/>
              <w:jc w:val="both"/>
              <w:rPr>
                <w:b/>
              </w:rPr>
            </w:pPr>
            <w:r w:rsidRPr="0050680D">
              <w:rPr>
                <w:rFonts w:ascii="Arial" w:hAnsi="Arial" w:cs="Arial"/>
                <w:sz w:val="24"/>
                <w:szCs w:val="24"/>
              </w:rPr>
              <w:t>3.</w:t>
            </w:r>
            <w:r w:rsidR="0050680D">
              <w:rPr>
                <w:rFonts w:ascii="Arial" w:hAnsi="Arial" w:cs="Arial"/>
                <w:sz w:val="24"/>
                <w:szCs w:val="24"/>
              </w:rPr>
              <w:t xml:space="preserve"> </w:t>
            </w:r>
            <w:r w:rsidR="00A3136F" w:rsidRPr="00A3136F">
              <w:rPr>
                <w:rFonts w:ascii="Arial" w:hAnsi="Arial" w:cs="Arial"/>
                <w:sz w:val="24"/>
                <w:szCs w:val="24"/>
              </w:rPr>
              <w:t xml:space="preserve">Business equipment leasing provides flexibility and protection against techno-logical obsolescence and allows a company to better match cash outflow with revenue production through the use of equipment. Is efficient, convenient, and allows </w:t>
            </w:r>
            <w:r w:rsidR="00A3136F" w:rsidRPr="00A3136F">
              <w:rPr>
                <w:rFonts w:ascii="Arial" w:hAnsi="Arial" w:cs="Arial"/>
                <w:sz w:val="24"/>
                <w:szCs w:val="24"/>
              </w:rPr>
              <w:lastRenderedPageBreak/>
              <w:t>for 100% financing. Many small business owners choose to lease equipment instead of financing equipment with a term loan. Equipment leasing companies buy equipment and rent them out to customers. Leasing companies may consist of banks or other groups of companies who decided to come together to undertake such ventures.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07A2" w:rsidP="00A851DA">
            <w:pPr>
              <w:rPr>
                <w:rFonts w:cs="Bliss-Regular"/>
                <w:color w:val="000000"/>
              </w:rPr>
            </w:pPr>
            <w:proofErr w:type="spellStart"/>
            <w:r>
              <w:rPr>
                <w:rFonts w:cs="Bliss-Regular"/>
                <w:color w:val="000000"/>
              </w:rPr>
              <w:t>Konstantinos</w:t>
            </w:r>
            <w:proofErr w:type="spellEnd"/>
            <w:r>
              <w:rPr>
                <w:rFonts w:cs="Bliss-Regular"/>
                <w:color w:val="000000"/>
              </w:rPr>
              <w:t xml:space="preserve"> </w:t>
            </w:r>
            <w:r w:rsidR="00256331">
              <w:rPr>
                <w:rFonts w:cs="Bliss-Regular"/>
                <w:color w:val="000000"/>
              </w:rPr>
              <w:t xml:space="preserve">  </w:t>
            </w:r>
            <w:proofErr w:type="spellStart"/>
            <w:r w:rsidR="00256331">
              <w:rPr>
                <w:rFonts w:cs="Bliss-Regular"/>
                <w:color w:val="000000"/>
              </w:rPr>
              <w:t>Sentzas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9530C" w:rsidP="00E249D4">
            <w:pPr>
              <w:rPr>
                <w:rFonts w:cs="Bliss-Regular"/>
                <w:color w:val="000000"/>
              </w:rPr>
            </w:pPr>
            <w:r>
              <w:rPr>
                <w:rFonts w:cs="Bliss-Regular"/>
                <w:color w:val="000000"/>
              </w:rPr>
              <w:t>06</w:t>
            </w:r>
            <w:r w:rsidR="005C5CA1">
              <w:rPr>
                <w:rFonts w:cs="Bliss-Regular"/>
                <w:color w:val="000000"/>
              </w:rPr>
              <w:t>/1</w:t>
            </w:r>
            <w:r w:rsidR="00E249D4">
              <w:rPr>
                <w:rFonts w:cs="Bliss-Regular"/>
                <w:color w:val="000000"/>
              </w:rPr>
              <w:t>1</w:t>
            </w:r>
            <w:r w:rsidR="005C5CA1">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8771A0">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1783" w:rsidRDefault="00FF1783" w:rsidP="00CB4D0A">
      <w:pPr>
        <w:spacing w:after="0" w:line="240" w:lineRule="auto"/>
      </w:pPr>
      <w:r>
        <w:separator/>
      </w:r>
    </w:p>
  </w:endnote>
  <w:endnote w:type="continuationSeparator" w:id="0">
    <w:p w:rsidR="00FF1783" w:rsidRDefault="00FF178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1783" w:rsidRDefault="00FF1783" w:rsidP="00CB4D0A">
      <w:pPr>
        <w:spacing w:after="0" w:line="240" w:lineRule="auto"/>
      </w:pPr>
      <w:r>
        <w:separator/>
      </w:r>
    </w:p>
  </w:footnote>
  <w:footnote w:type="continuationSeparator" w:id="0">
    <w:p w:rsidR="00FF1783" w:rsidRDefault="00FF178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6D6ADC"/>
    <w:multiLevelType w:val="hybridMultilevel"/>
    <w:tmpl w:val="94865718"/>
    <w:lvl w:ilvl="0" w:tplc="A4E8E69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86018">
      <o:colormenu v:ext="edit" strokecolor="none"/>
    </o:shapedefaults>
  </w:hdrShapeDefaults>
  <w:footnotePr>
    <w:footnote w:id="-1"/>
    <w:footnote w:id="0"/>
  </w:footnotePr>
  <w:endnotePr>
    <w:endnote w:id="-1"/>
    <w:endnote w:id="0"/>
  </w:endnotePr>
  <w:compat/>
  <w:rsids>
    <w:rsidRoot w:val="00490CB9"/>
    <w:rsid w:val="0001315A"/>
    <w:rsid w:val="000158F9"/>
    <w:rsid w:val="00026A2B"/>
    <w:rsid w:val="00035CDD"/>
    <w:rsid w:val="00040083"/>
    <w:rsid w:val="00045D1C"/>
    <w:rsid w:val="00055992"/>
    <w:rsid w:val="00074CB0"/>
    <w:rsid w:val="000820E8"/>
    <w:rsid w:val="000A5B0B"/>
    <w:rsid w:val="000C3F93"/>
    <w:rsid w:val="000C5066"/>
    <w:rsid w:val="000C5381"/>
    <w:rsid w:val="000C5AB3"/>
    <w:rsid w:val="000C6684"/>
    <w:rsid w:val="000D754D"/>
    <w:rsid w:val="000F528B"/>
    <w:rsid w:val="001175EE"/>
    <w:rsid w:val="001207A2"/>
    <w:rsid w:val="00131E4B"/>
    <w:rsid w:val="00131F10"/>
    <w:rsid w:val="00157CF6"/>
    <w:rsid w:val="001617D2"/>
    <w:rsid w:val="00181AFD"/>
    <w:rsid w:val="00182416"/>
    <w:rsid w:val="00187EB4"/>
    <w:rsid w:val="0019530C"/>
    <w:rsid w:val="001A0132"/>
    <w:rsid w:val="001A4321"/>
    <w:rsid w:val="001B7201"/>
    <w:rsid w:val="001C53F6"/>
    <w:rsid w:val="001C53FF"/>
    <w:rsid w:val="001D47AB"/>
    <w:rsid w:val="001E1223"/>
    <w:rsid w:val="001E328F"/>
    <w:rsid w:val="001E74B0"/>
    <w:rsid w:val="001F0481"/>
    <w:rsid w:val="001F47FB"/>
    <w:rsid w:val="00200C92"/>
    <w:rsid w:val="00201CC7"/>
    <w:rsid w:val="0020451E"/>
    <w:rsid w:val="00206B9D"/>
    <w:rsid w:val="00220DBE"/>
    <w:rsid w:val="00225326"/>
    <w:rsid w:val="00226490"/>
    <w:rsid w:val="0023259C"/>
    <w:rsid w:val="00233FFA"/>
    <w:rsid w:val="002372B3"/>
    <w:rsid w:val="002414A4"/>
    <w:rsid w:val="002423F9"/>
    <w:rsid w:val="002431E0"/>
    <w:rsid w:val="0025507E"/>
    <w:rsid w:val="00255775"/>
    <w:rsid w:val="00256331"/>
    <w:rsid w:val="002735D5"/>
    <w:rsid w:val="00275D87"/>
    <w:rsid w:val="0028380D"/>
    <w:rsid w:val="0028769C"/>
    <w:rsid w:val="002A483F"/>
    <w:rsid w:val="002A57F6"/>
    <w:rsid w:val="002B0BD7"/>
    <w:rsid w:val="002B573D"/>
    <w:rsid w:val="002C5CB2"/>
    <w:rsid w:val="002F779F"/>
    <w:rsid w:val="00310CE3"/>
    <w:rsid w:val="00340402"/>
    <w:rsid w:val="00341F9D"/>
    <w:rsid w:val="00344598"/>
    <w:rsid w:val="00371885"/>
    <w:rsid w:val="003749A5"/>
    <w:rsid w:val="00387E8D"/>
    <w:rsid w:val="003A219E"/>
    <w:rsid w:val="003B3448"/>
    <w:rsid w:val="003C60D0"/>
    <w:rsid w:val="003C6F7E"/>
    <w:rsid w:val="003E2B87"/>
    <w:rsid w:val="003F2719"/>
    <w:rsid w:val="00402786"/>
    <w:rsid w:val="00402B98"/>
    <w:rsid w:val="00403057"/>
    <w:rsid w:val="00405895"/>
    <w:rsid w:val="004058DF"/>
    <w:rsid w:val="00407EE6"/>
    <w:rsid w:val="0041248F"/>
    <w:rsid w:val="00415616"/>
    <w:rsid w:val="00443E6F"/>
    <w:rsid w:val="00474186"/>
    <w:rsid w:val="0047585A"/>
    <w:rsid w:val="00486F1A"/>
    <w:rsid w:val="00490CB9"/>
    <w:rsid w:val="00497AC7"/>
    <w:rsid w:val="004A1606"/>
    <w:rsid w:val="004A2074"/>
    <w:rsid w:val="004A2CE2"/>
    <w:rsid w:val="004A5B2D"/>
    <w:rsid w:val="004B0B8F"/>
    <w:rsid w:val="004C1AC0"/>
    <w:rsid w:val="004E3CDA"/>
    <w:rsid w:val="004F4B4D"/>
    <w:rsid w:val="0050216D"/>
    <w:rsid w:val="00503D7E"/>
    <w:rsid w:val="0050680D"/>
    <w:rsid w:val="0050778F"/>
    <w:rsid w:val="00527C11"/>
    <w:rsid w:val="00535F31"/>
    <w:rsid w:val="00537FF0"/>
    <w:rsid w:val="005523DF"/>
    <w:rsid w:val="00574D64"/>
    <w:rsid w:val="00591365"/>
    <w:rsid w:val="00592873"/>
    <w:rsid w:val="00594455"/>
    <w:rsid w:val="005B31E4"/>
    <w:rsid w:val="005B58D3"/>
    <w:rsid w:val="005B6AF3"/>
    <w:rsid w:val="005C5CA1"/>
    <w:rsid w:val="005E7FCA"/>
    <w:rsid w:val="006034F6"/>
    <w:rsid w:val="00607874"/>
    <w:rsid w:val="00607E77"/>
    <w:rsid w:val="00614C42"/>
    <w:rsid w:val="00617BB3"/>
    <w:rsid w:val="0064097E"/>
    <w:rsid w:val="00645CDD"/>
    <w:rsid w:val="00655CAC"/>
    <w:rsid w:val="00675D40"/>
    <w:rsid w:val="006823A7"/>
    <w:rsid w:val="00687EE8"/>
    <w:rsid w:val="006A18CB"/>
    <w:rsid w:val="006E069F"/>
    <w:rsid w:val="006F2887"/>
    <w:rsid w:val="0070347F"/>
    <w:rsid w:val="0070678E"/>
    <w:rsid w:val="00715D3B"/>
    <w:rsid w:val="00723ACF"/>
    <w:rsid w:val="00733BBA"/>
    <w:rsid w:val="007B0082"/>
    <w:rsid w:val="007C5E99"/>
    <w:rsid w:val="007D09AC"/>
    <w:rsid w:val="007F3AB8"/>
    <w:rsid w:val="00802529"/>
    <w:rsid w:val="008076F2"/>
    <w:rsid w:val="00825721"/>
    <w:rsid w:val="00831C11"/>
    <w:rsid w:val="008375ED"/>
    <w:rsid w:val="0085054E"/>
    <w:rsid w:val="00857A26"/>
    <w:rsid w:val="008771A0"/>
    <w:rsid w:val="0088188B"/>
    <w:rsid w:val="008834F6"/>
    <w:rsid w:val="0088496C"/>
    <w:rsid w:val="008A60B4"/>
    <w:rsid w:val="008B298E"/>
    <w:rsid w:val="008B3C31"/>
    <w:rsid w:val="008B64FE"/>
    <w:rsid w:val="008B6BDF"/>
    <w:rsid w:val="008E72B9"/>
    <w:rsid w:val="008E7C70"/>
    <w:rsid w:val="008F35E2"/>
    <w:rsid w:val="009049E4"/>
    <w:rsid w:val="00905784"/>
    <w:rsid w:val="00906881"/>
    <w:rsid w:val="00911220"/>
    <w:rsid w:val="009214D2"/>
    <w:rsid w:val="00935BF7"/>
    <w:rsid w:val="00937FB4"/>
    <w:rsid w:val="0094423B"/>
    <w:rsid w:val="0095442C"/>
    <w:rsid w:val="00973F21"/>
    <w:rsid w:val="00983942"/>
    <w:rsid w:val="00996FE5"/>
    <w:rsid w:val="009A3D9D"/>
    <w:rsid w:val="009C1F46"/>
    <w:rsid w:val="009C37E0"/>
    <w:rsid w:val="009D2037"/>
    <w:rsid w:val="009E3FD3"/>
    <w:rsid w:val="009E41F4"/>
    <w:rsid w:val="009E4599"/>
    <w:rsid w:val="009F4A47"/>
    <w:rsid w:val="00A11BC4"/>
    <w:rsid w:val="00A129D8"/>
    <w:rsid w:val="00A14B66"/>
    <w:rsid w:val="00A22495"/>
    <w:rsid w:val="00A3136F"/>
    <w:rsid w:val="00A345B6"/>
    <w:rsid w:val="00A43990"/>
    <w:rsid w:val="00A65CF7"/>
    <w:rsid w:val="00A81AB4"/>
    <w:rsid w:val="00A851DA"/>
    <w:rsid w:val="00AA45F2"/>
    <w:rsid w:val="00AB2078"/>
    <w:rsid w:val="00AC5D0E"/>
    <w:rsid w:val="00AC7D5B"/>
    <w:rsid w:val="00AE1481"/>
    <w:rsid w:val="00AE7664"/>
    <w:rsid w:val="00B0107A"/>
    <w:rsid w:val="00B0415E"/>
    <w:rsid w:val="00B04678"/>
    <w:rsid w:val="00B1778F"/>
    <w:rsid w:val="00B26849"/>
    <w:rsid w:val="00B27CDB"/>
    <w:rsid w:val="00B34184"/>
    <w:rsid w:val="00B365E1"/>
    <w:rsid w:val="00B4672E"/>
    <w:rsid w:val="00B50064"/>
    <w:rsid w:val="00B95661"/>
    <w:rsid w:val="00B97A58"/>
    <w:rsid w:val="00BC46DF"/>
    <w:rsid w:val="00BC65F4"/>
    <w:rsid w:val="00BD26DC"/>
    <w:rsid w:val="00BE371B"/>
    <w:rsid w:val="00BF1181"/>
    <w:rsid w:val="00C03577"/>
    <w:rsid w:val="00C059BC"/>
    <w:rsid w:val="00C07F6A"/>
    <w:rsid w:val="00C349C9"/>
    <w:rsid w:val="00C42DAF"/>
    <w:rsid w:val="00C458B3"/>
    <w:rsid w:val="00C4759D"/>
    <w:rsid w:val="00C53029"/>
    <w:rsid w:val="00C55A42"/>
    <w:rsid w:val="00C65FEA"/>
    <w:rsid w:val="00C94025"/>
    <w:rsid w:val="00C96E4C"/>
    <w:rsid w:val="00C96E78"/>
    <w:rsid w:val="00CA0AC2"/>
    <w:rsid w:val="00CB4D0A"/>
    <w:rsid w:val="00CC06C4"/>
    <w:rsid w:val="00CC2FB3"/>
    <w:rsid w:val="00CC529B"/>
    <w:rsid w:val="00CC575A"/>
    <w:rsid w:val="00CD0585"/>
    <w:rsid w:val="00CE0B41"/>
    <w:rsid w:val="00CF123B"/>
    <w:rsid w:val="00D039AC"/>
    <w:rsid w:val="00D05C8D"/>
    <w:rsid w:val="00D3359E"/>
    <w:rsid w:val="00D427DE"/>
    <w:rsid w:val="00D44307"/>
    <w:rsid w:val="00D5587D"/>
    <w:rsid w:val="00D707CC"/>
    <w:rsid w:val="00D7169E"/>
    <w:rsid w:val="00D72F0E"/>
    <w:rsid w:val="00D821FE"/>
    <w:rsid w:val="00D87605"/>
    <w:rsid w:val="00D96711"/>
    <w:rsid w:val="00DA4527"/>
    <w:rsid w:val="00DB0793"/>
    <w:rsid w:val="00DB611A"/>
    <w:rsid w:val="00DF085E"/>
    <w:rsid w:val="00DF4ABC"/>
    <w:rsid w:val="00E00821"/>
    <w:rsid w:val="00E04DB4"/>
    <w:rsid w:val="00E0692A"/>
    <w:rsid w:val="00E21D5C"/>
    <w:rsid w:val="00E249D4"/>
    <w:rsid w:val="00E30679"/>
    <w:rsid w:val="00E4217C"/>
    <w:rsid w:val="00E4597D"/>
    <w:rsid w:val="00E47D5B"/>
    <w:rsid w:val="00E54832"/>
    <w:rsid w:val="00E56A90"/>
    <w:rsid w:val="00E641CC"/>
    <w:rsid w:val="00E6706F"/>
    <w:rsid w:val="00E757EB"/>
    <w:rsid w:val="00EA30AB"/>
    <w:rsid w:val="00EB3548"/>
    <w:rsid w:val="00EB3925"/>
    <w:rsid w:val="00EF7690"/>
    <w:rsid w:val="00F1290B"/>
    <w:rsid w:val="00F35566"/>
    <w:rsid w:val="00F435B9"/>
    <w:rsid w:val="00F5705F"/>
    <w:rsid w:val="00F851AF"/>
    <w:rsid w:val="00F96EB3"/>
    <w:rsid w:val="00FD57C7"/>
    <w:rsid w:val="00FE45E2"/>
    <w:rsid w:val="00FE5D4C"/>
    <w:rsid w:val="00FF1783"/>
    <w:rsid w:val="00FF792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601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Κεφαλίδα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Υποσέλιδο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D72F0E"/>
  </w:style>
  <w:style w:type="character" w:styleId="-">
    <w:name w:val="Hyperlink"/>
    <w:basedOn w:val="a0"/>
    <w:uiPriority w:val="99"/>
    <w:semiHidden/>
    <w:unhideWhenUsed/>
    <w:rsid w:val="00D72F0E"/>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8B3DE-2167-48D6-9C7C-C1C56ECE9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3092</TotalTime>
  <Pages>3</Pages>
  <Words>722</Words>
  <Characters>3899</Characters>
  <Application>Microsoft Office Word</Application>
  <DocSecurity>0</DocSecurity>
  <Lines>32</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ZENIA - LA FEE</cp:lastModifiedBy>
  <cp:revision>189</cp:revision>
  <dcterms:created xsi:type="dcterms:W3CDTF">2015-01-26T12:24:00Z</dcterms:created>
  <dcterms:modified xsi:type="dcterms:W3CDTF">2016-11-06T21:13:00Z</dcterms:modified>
</cp:coreProperties>
</file>