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056F1"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27C92" w:rsidRDefault="00F27C92" w:rsidP="00405895">
                            <w:pPr>
                              <w:jc w:val="center"/>
                              <w:rPr>
                                <w:b/>
                                <w:bCs/>
                                <w:color w:val="002060"/>
                                <w:sz w:val="44"/>
                                <w:szCs w:val="40"/>
                              </w:rPr>
                            </w:pPr>
                            <w:r>
                              <w:rPr>
                                <w:sz w:val="24"/>
                              </w:rPr>
                              <w:t xml:space="preserve">   </w:t>
                            </w:r>
                            <w:r>
                              <w:rPr>
                                <w:b/>
                                <w:bCs/>
                                <w:color w:val="002060"/>
                                <w:sz w:val="44"/>
                                <w:szCs w:val="40"/>
                              </w:rPr>
                              <w:t>Assignment Cover Sheet</w:t>
                            </w:r>
                          </w:p>
                          <w:p w:rsidR="00F27C92" w:rsidRDefault="00F27C9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F27C92" w:rsidRDefault="00F27C92" w:rsidP="00405895">
                      <w:pPr>
                        <w:jc w:val="center"/>
                        <w:rPr>
                          <w:b/>
                          <w:bCs/>
                          <w:color w:val="002060"/>
                          <w:sz w:val="44"/>
                          <w:szCs w:val="40"/>
                        </w:rPr>
                      </w:pPr>
                      <w:r>
                        <w:rPr>
                          <w:sz w:val="24"/>
                        </w:rPr>
                        <w:t xml:space="preserve">   </w:t>
                      </w:r>
                      <w:r>
                        <w:rPr>
                          <w:b/>
                          <w:bCs/>
                          <w:color w:val="002060"/>
                          <w:sz w:val="44"/>
                          <w:szCs w:val="40"/>
                        </w:rPr>
                        <w:t>Assignment Cover Sheet</w:t>
                      </w:r>
                    </w:p>
                    <w:p w:rsidR="00F27C92" w:rsidRDefault="00F27C92"/>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122E6">
            <w:pPr>
              <w:pStyle w:val="Default"/>
              <w:rPr>
                <w:rFonts w:asciiTheme="minorHAnsi" w:hAnsiTheme="minorHAnsi"/>
              </w:rPr>
            </w:pPr>
            <w:r>
              <w:rPr>
                <w:rFonts w:asciiTheme="minorHAnsi" w:hAnsiTheme="minorHAnsi"/>
              </w:rPr>
              <w:t>Emma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122E6">
            <w:pPr>
              <w:pStyle w:val="Default"/>
              <w:rPr>
                <w:rFonts w:asciiTheme="minorHAnsi" w:hAnsiTheme="minorHAnsi"/>
              </w:rPr>
            </w:pPr>
            <w:r>
              <w:rPr>
                <w:rFonts w:asciiTheme="minorHAnsi" w:hAnsiTheme="minorHAnsi"/>
              </w:rPr>
              <w:t>1775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122E6">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83BC0" w:rsidP="00D01AE7">
            <w:r>
              <w:t>9</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5B7C3B" w:rsidRPr="00820988" w:rsidRDefault="00A96DB6" w:rsidP="005B7C3B">
            <w:pPr>
              <w:rPr>
                <w:b/>
                <w:lang w:val="en-AU"/>
              </w:rPr>
            </w:pPr>
            <w:r w:rsidRPr="00820988">
              <w:rPr>
                <w:b/>
                <w:lang w:val="en-AU"/>
              </w:rPr>
              <w:t xml:space="preserve">Question 1 </w:t>
            </w:r>
            <w:r w:rsidR="00835CA8" w:rsidRPr="00820988">
              <w:rPr>
                <w:b/>
                <w:lang w:val="en-AU"/>
              </w:rPr>
              <w:br/>
            </w:r>
          </w:p>
          <w:p w:rsidR="00D83BC0" w:rsidRDefault="00D83BC0" w:rsidP="00FF4E8A">
            <w:pPr>
              <w:pStyle w:val="ListParagraph"/>
              <w:numPr>
                <w:ilvl w:val="0"/>
                <w:numId w:val="12"/>
              </w:numPr>
              <w:rPr>
                <w:b/>
                <w:lang w:val="en-AU"/>
              </w:rPr>
            </w:pPr>
            <w:r>
              <w:rPr>
                <w:lang w:val="en-AU"/>
              </w:rPr>
              <w:t xml:space="preserve">Outline the factors on which fraud risk assessment depends. </w:t>
            </w:r>
            <w:r>
              <w:rPr>
                <w:lang w:val="en-AU"/>
              </w:rPr>
              <w:br/>
            </w:r>
            <w:r w:rsidR="0002177F">
              <w:rPr>
                <w:b/>
                <w:lang w:val="en-AU"/>
              </w:rPr>
              <w:br/>
            </w:r>
            <w:r w:rsidR="0002177F">
              <w:rPr>
                <w:lang w:val="en-AU"/>
              </w:rPr>
              <w:t xml:space="preserve">Risk assessment factors can be considered on different levels such as entity, behavioural, products and services, geography, divisions, accounting and business processes, controls, computerised systems etc. Usually factors are initially considered at the entity level because fraud, embezzlement or theft can only be successful with the combination of executive and employee personalities, working environment, organisational culture and internal controls. </w:t>
            </w:r>
          </w:p>
          <w:p w:rsidR="0002177F" w:rsidRPr="0002177F" w:rsidRDefault="0002177F" w:rsidP="0002177F">
            <w:pPr>
              <w:rPr>
                <w:b/>
                <w:lang w:val="en-AU"/>
              </w:rPr>
            </w:pPr>
          </w:p>
          <w:p w:rsidR="00EB43F7" w:rsidRDefault="00EB43F7" w:rsidP="00D83BC0">
            <w:pPr>
              <w:pStyle w:val="ListParagraph"/>
              <w:rPr>
                <w:lang w:val="en-AU"/>
              </w:rPr>
            </w:pPr>
            <w:r>
              <w:rPr>
                <w:b/>
                <w:lang w:val="en-AU"/>
              </w:rPr>
              <w:t>Corporate Environment Factors</w:t>
            </w:r>
            <w:r w:rsidR="004F3D9F">
              <w:rPr>
                <w:b/>
                <w:lang w:val="en-AU"/>
              </w:rPr>
              <w:t xml:space="preserve"> - </w:t>
            </w:r>
            <w:r w:rsidR="004F3D9F">
              <w:rPr>
                <w:lang w:val="en-AU"/>
              </w:rPr>
              <w:t>some industries and organisations are more vulnerable to theft, fraud and embezzlement than others. A factor to consider while conducting risk assessment is whether the entities working in industries that have a higher susceptibility to fraud are at a greater risk of fraud as well. Economy is another factor to consider during risk assessment.</w:t>
            </w:r>
            <w:r w:rsidR="00CE163E">
              <w:rPr>
                <w:lang w:val="en-AU"/>
              </w:rPr>
              <w:t xml:space="preserve"> In the</w:t>
            </w:r>
            <w:r w:rsidR="00037584">
              <w:rPr>
                <w:lang w:val="en-AU"/>
              </w:rPr>
              <w:t xml:space="preserve">ir </w:t>
            </w:r>
            <w:r w:rsidR="004F3D9F">
              <w:rPr>
                <w:lang w:val="en-AU"/>
              </w:rPr>
              <w:t>2008-2009 survey A</w:t>
            </w:r>
            <w:r w:rsidR="00CE163E">
              <w:rPr>
                <w:lang w:val="en-AU"/>
              </w:rPr>
              <w:t xml:space="preserve">ssociation of Certified Fraud Examiners </w:t>
            </w:r>
            <w:r w:rsidR="004F3D9F">
              <w:rPr>
                <w:lang w:val="en-AU"/>
              </w:rPr>
              <w:t>found that more than half of the C</w:t>
            </w:r>
            <w:r w:rsidR="00CE163E">
              <w:rPr>
                <w:lang w:val="en-AU"/>
              </w:rPr>
              <w:t xml:space="preserve">ertified Fraud Examiners’ </w:t>
            </w:r>
            <w:r w:rsidR="004F3D9F">
              <w:rPr>
                <w:lang w:val="en-AU"/>
              </w:rPr>
              <w:t>reported that fraud had increased during the economic downturn.</w:t>
            </w:r>
          </w:p>
          <w:p w:rsidR="00EB43F7" w:rsidRDefault="00EB43F7" w:rsidP="00D83BC0">
            <w:pPr>
              <w:pStyle w:val="ListParagraph"/>
              <w:rPr>
                <w:lang w:val="en-AU"/>
              </w:rPr>
            </w:pPr>
          </w:p>
          <w:p w:rsidR="00EB43F7" w:rsidRPr="00EB43F7" w:rsidRDefault="00EB43F7" w:rsidP="00D83BC0">
            <w:pPr>
              <w:pStyle w:val="ListParagraph"/>
              <w:rPr>
                <w:lang w:val="en-AU"/>
              </w:rPr>
            </w:pPr>
            <w:r>
              <w:rPr>
                <w:b/>
                <w:lang w:val="en-AU"/>
              </w:rPr>
              <w:t xml:space="preserve">Internal Factors </w:t>
            </w:r>
            <w:r>
              <w:rPr>
                <w:lang w:val="en-AU"/>
              </w:rPr>
              <w:t xml:space="preserve">– internal factors that contribute to the increased probability of fraud and embezzlement are lack of monitoring activities and inadequate controls. </w:t>
            </w:r>
          </w:p>
          <w:p w:rsidR="00EB43F7" w:rsidRDefault="00EB43F7" w:rsidP="00D83BC0">
            <w:pPr>
              <w:pStyle w:val="ListParagraph"/>
              <w:rPr>
                <w:lang w:val="en-AU"/>
              </w:rPr>
            </w:pPr>
          </w:p>
          <w:p w:rsidR="00DB281D" w:rsidRDefault="00EB43F7" w:rsidP="00D83BC0">
            <w:pPr>
              <w:pStyle w:val="ListParagraph"/>
              <w:rPr>
                <w:b/>
                <w:lang w:val="en-AU"/>
              </w:rPr>
            </w:pPr>
            <w:r>
              <w:rPr>
                <w:b/>
                <w:lang w:val="en-AU"/>
              </w:rPr>
              <w:t>Fraud Factors</w:t>
            </w:r>
            <w:r>
              <w:rPr>
                <w:lang w:val="en-AU"/>
              </w:rPr>
              <w:t xml:space="preserve"> </w:t>
            </w:r>
            <w:r w:rsidR="003725EC">
              <w:rPr>
                <w:lang w:val="en-AU"/>
              </w:rPr>
              <w:t>–</w:t>
            </w:r>
            <w:r w:rsidR="00037584">
              <w:rPr>
                <w:lang w:val="en-AU"/>
              </w:rPr>
              <w:t xml:space="preserve"> </w:t>
            </w:r>
            <w:r w:rsidR="000C0BFF">
              <w:rPr>
                <w:lang w:val="en-AU"/>
              </w:rPr>
              <w:t xml:space="preserve">risk assessment should also consider fraud schemes that have the probability of occurring while guiding the anti-fraud program. It is important to consider </w:t>
            </w:r>
            <w:r w:rsidR="008062FD">
              <w:rPr>
                <w:lang w:val="en-AU"/>
              </w:rPr>
              <w:t>the likeliness of individuals at all levels t</w:t>
            </w:r>
            <w:r w:rsidR="000C0BFF">
              <w:rPr>
                <w:lang w:val="en-AU"/>
              </w:rPr>
              <w:t xml:space="preserve">o commit fraud and take counter measures to detect fraud. </w:t>
            </w:r>
            <w:r w:rsidR="00AD7C24">
              <w:rPr>
                <w:lang w:val="en-AU"/>
              </w:rPr>
              <w:br/>
            </w:r>
          </w:p>
          <w:p w:rsidR="00633D65" w:rsidRDefault="00633D65" w:rsidP="00D83BC0">
            <w:pPr>
              <w:pStyle w:val="ListParagraph"/>
              <w:rPr>
                <w:b/>
                <w:lang w:val="en-AU"/>
              </w:rPr>
            </w:pPr>
          </w:p>
          <w:p w:rsidR="00633D65" w:rsidRPr="00AD7C24" w:rsidRDefault="00633D65" w:rsidP="00D83BC0">
            <w:pPr>
              <w:pStyle w:val="ListParagraph"/>
              <w:rPr>
                <w:b/>
                <w:lang w:val="en-AU"/>
              </w:rPr>
            </w:pPr>
          </w:p>
          <w:p w:rsidR="00BB3DE8" w:rsidRDefault="00D83BC0" w:rsidP="00497FDD">
            <w:pPr>
              <w:pStyle w:val="ListParagraph"/>
              <w:numPr>
                <w:ilvl w:val="0"/>
                <w:numId w:val="12"/>
              </w:numPr>
              <w:rPr>
                <w:lang w:val="en-AU"/>
              </w:rPr>
            </w:pPr>
            <w:r w:rsidRPr="00497FDD">
              <w:rPr>
                <w:lang w:val="en-AU"/>
              </w:rPr>
              <w:lastRenderedPageBreak/>
              <w:t>What are the main concepts about risk assessment?</w:t>
            </w:r>
            <w:r w:rsidRPr="00497FDD">
              <w:rPr>
                <w:lang w:val="en-AU"/>
              </w:rPr>
              <w:br/>
            </w:r>
          </w:p>
          <w:p w:rsidR="006C23BB" w:rsidRDefault="00BB3DE8" w:rsidP="00F27C92">
            <w:pPr>
              <w:pStyle w:val="ListParagraph"/>
              <w:rPr>
                <w:lang w:val="en-AU"/>
              </w:rPr>
            </w:pPr>
            <w:r>
              <w:rPr>
                <w:lang w:val="en-AU"/>
              </w:rPr>
              <w:t xml:space="preserve">Fraud risk assessment depends on the investigator’s knowledge of fraud concepts such as the fraud triangle, fraud indicators, fraud schemes and accounting information systems and an understanding of the fraud environment which includes timeframe, entity, efficacy of internal controls etc. </w:t>
            </w:r>
            <w:r>
              <w:rPr>
                <w:lang w:val="en-AU"/>
              </w:rPr>
              <w:br/>
            </w:r>
            <w:r>
              <w:rPr>
                <w:lang w:val="en-AU"/>
              </w:rPr>
              <w:br/>
            </w:r>
            <w:r w:rsidR="00E6602B">
              <w:rPr>
                <w:lang w:val="en-AU"/>
              </w:rPr>
              <w:t>An investigator when looking at a r</w:t>
            </w:r>
            <w:r>
              <w:rPr>
                <w:lang w:val="en-AU"/>
              </w:rPr>
              <w:t>isk assessment need</w:t>
            </w:r>
            <w:r w:rsidR="00E6602B">
              <w:rPr>
                <w:lang w:val="en-AU"/>
              </w:rPr>
              <w:t>s</w:t>
            </w:r>
            <w:r>
              <w:rPr>
                <w:lang w:val="en-AU"/>
              </w:rPr>
              <w:t xml:space="preserve"> to be mindful of </w:t>
            </w:r>
            <w:r w:rsidR="002C52A5">
              <w:rPr>
                <w:lang w:val="en-AU"/>
              </w:rPr>
              <w:t xml:space="preserve">fraud </w:t>
            </w:r>
            <w:r w:rsidR="0053393B">
              <w:rPr>
                <w:lang w:val="en-AU"/>
              </w:rPr>
              <w:t>concepts</w:t>
            </w:r>
            <w:r w:rsidR="00E6602B">
              <w:rPr>
                <w:lang w:val="en-AU"/>
              </w:rPr>
              <w:t xml:space="preserve"> because the risk assessment may highlight areas of interest that can direct the investigations starting point. </w:t>
            </w:r>
            <w:r w:rsidR="00F27C92">
              <w:rPr>
                <w:lang w:val="en-AU"/>
              </w:rPr>
              <w:t xml:space="preserve">For example </w:t>
            </w:r>
            <w:r w:rsidR="00E6602B">
              <w:rPr>
                <w:lang w:val="en-AU"/>
              </w:rPr>
              <w:t xml:space="preserve">a risk assessment that said there were no regular accounting reconciliations performed on bank accounts would alarm the investigator because this creates an opportunity for an employee to take money from a company without anyone being aware since there is no check to ensure the accounting records equal the bank statement balance. </w:t>
            </w:r>
            <w:r w:rsidR="00F27C92">
              <w:rPr>
                <w:lang w:val="en-AU"/>
              </w:rPr>
              <w:t>If the other two components of the fraud triangle, being pressure and rationalisation</w:t>
            </w:r>
            <w:r w:rsidR="00E6602B">
              <w:rPr>
                <w:lang w:val="en-AU"/>
              </w:rPr>
              <w:t xml:space="preserve"> are present</w:t>
            </w:r>
            <w:r w:rsidR="00F27C92">
              <w:rPr>
                <w:lang w:val="en-AU"/>
              </w:rPr>
              <w:t xml:space="preserve"> the investigator would be on high alert that fraud </w:t>
            </w:r>
            <w:r w:rsidR="00E6602B">
              <w:rPr>
                <w:lang w:val="en-AU"/>
              </w:rPr>
              <w:t xml:space="preserve">could exist. </w:t>
            </w:r>
          </w:p>
          <w:p w:rsidR="004B39EE" w:rsidRDefault="004B39EE" w:rsidP="00F27C92">
            <w:pPr>
              <w:pStyle w:val="ListParagraph"/>
              <w:rPr>
                <w:lang w:val="en-AU"/>
              </w:rPr>
            </w:pPr>
          </w:p>
          <w:p w:rsidR="004B39EE" w:rsidRDefault="004B39EE" w:rsidP="00F27C92">
            <w:pPr>
              <w:pStyle w:val="ListParagraph"/>
              <w:rPr>
                <w:lang w:val="en-AU"/>
              </w:rPr>
            </w:pPr>
            <w:r>
              <w:rPr>
                <w:lang w:val="en-AU"/>
              </w:rPr>
              <w:t xml:space="preserve">The appropriate taxonomy of fraud schemes is another approach to risk assessment. This checklist lists fraud schemes such as general anti-fraud, fraudulent statements, overstated revenues, timing differences, fictitious revenues. It then looks at the inherent risk, controls assessment, residual risk, business processes that are more vulnerable to this fraud scheme and the red flags that help in detecting this fraud scheme. </w:t>
            </w:r>
          </w:p>
          <w:p w:rsidR="006C703C" w:rsidRPr="00F35886" w:rsidRDefault="006C703C" w:rsidP="004C072B">
            <w:pPr>
              <w:pStyle w:val="ListParagraph"/>
              <w:rPr>
                <w:lang w:val="en-AU"/>
              </w:rPr>
            </w:pPr>
          </w:p>
          <w:p w:rsidR="00D83BC0" w:rsidRDefault="00472433" w:rsidP="00D83BC0">
            <w:pPr>
              <w:pStyle w:val="ListParagraph"/>
              <w:numPr>
                <w:ilvl w:val="0"/>
                <w:numId w:val="12"/>
              </w:numPr>
              <w:rPr>
                <w:lang w:val="en-AU"/>
              </w:rPr>
            </w:pPr>
            <w:r>
              <w:rPr>
                <w:lang w:val="en-AU"/>
              </w:rPr>
              <w:t>Wh</w:t>
            </w:r>
            <w:r w:rsidR="00D83BC0">
              <w:rPr>
                <w:lang w:val="en-AU"/>
              </w:rPr>
              <w:t xml:space="preserve">at are internal factors that should be considered for fraud risk assessment? </w:t>
            </w:r>
          </w:p>
          <w:p w:rsidR="00D06942" w:rsidRDefault="00D06942" w:rsidP="00D06942">
            <w:pPr>
              <w:pStyle w:val="ListParagraph"/>
              <w:numPr>
                <w:ilvl w:val="0"/>
                <w:numId w:val="24"/>
              </w:numPr>
              <w:rPr>
                <w:lang w:val="en-AU"/>
              </w:rPr>
            </w:pPr>
            <w:r>
              <w:rPr>
                <w:lang w:val="en-AU"/>
              </w:rPr>
              <w:t xml:space="preserve">Absence of a culture that encourages honesty. </w:t>
            </w:r>
          </w:p>
          <w:p w:rsidR="00D06942" w:rsidRDefault="00D06942" w:rsidP="00D06942">
            <w:pPr>
              <w:pStyle w:val="ListParagraph"/>
              <w:numPr>
                <w:ilvl w:val="0"/>
                <w:numId w:val="24"/>
              </w:numPr>
              <w:rPr>
                <w:lang w:val="en-AU"/>
              </w:rPr>
            </w:pPr>
            <w:r>
              <w:rPr>
                <w:lang w:val="en-AU"/>
              </w:rPr>
              <w:t xml:space="preserve">Inability to set and communicate performance standards and standards for personal conduct. </w:t>
            </w:r>
          </w:p>
          <w:p w:rsidR="00D06942" w:rsidRDefault="00D06942" w:rsidP="00D06942">
            <w:pPr>
              <w:pStyle w:val="ListParagraph"/>
              <w:numPr>
                <w:ilvl w:val="0"/>
                <w:numId w:val="24"/>
              </w:numPr>
              <w:rPr>
                <w:lang w:val="en-AU"/>
              </w:rPr>
            </w:pPr>
            <w:r>
              <w:rPr>
                <w:lang w:val="en-AU"/>
              </w:rPr>
              <w:t xml:space="preserve">Inadequate legal, ethical, fraud detection and security-related training. </w:t>
            </w:r>
          </w:p>
          <w:p w:rsidR="00D06942" w:rsidRDefault="00D06942" w:rsidP="00D06942">
            <w:pPr>
              <w:pStyle w:val="ListParagraph"/>
              <w:numPr>
                <w:ilvl w:val="0"/>
                <w:numId w:val="24"/>
              </w:numPr>
              <w:rPr>
                <w:lang w:val="en-AU"/>
              </w:rPr>
            </w:pPr>
            <w:r>
              <w:rPr>
                <w:lang w:val="en-AU"/>
              </w:rPr>
              <w:t xml:space="preserve">Absence of company policy regarding sanctions for financial crime and breach of security. </w:t>
            </w:r>
          </w:p>
          <w:p w:rsidR="006D3F11" w:rsidRDefault="006D3F11" w:rsidP="00D06942">
            <w:pPr>
              <w:pStyle w:val="ListParagraph"/>
              <w:numPr>
                <w:ilvl w:val="0"/>
                <w:numId w:val="24"/>
              </w:numPr>
              <w:rPr>
                <w:lang w:val="en-AU"/>
              </w:rPr>
            </w:pPr>
            <w:r>
              <w:rPr>
                <w:lang w:val="en-AU"/>
              </w:rPr>
              <w:t xml:space="preserve">Failure to provide counsel or take action against unsatisfactory levels of performance or questionable personal behaviour that violates organisational principles. </w:t>
            </w:r>
          </w:p>
          <w:p w:rsidR="006D3F11" w:rsidRDefault="006D3F11" w:rsidP="00D06942">
            <w:pPr>
              <w:pStyle w:val="ListParagraph"/>
              <w:numPr>
                <w:ilvl w:val="0"/>
                <w:numId w:val="24"/>
              </w:numPr>
              <w:rPr>
                <w:lang w:val="en-AU"/>
              </w:rPr>
            </w:pPr>
            <w:r>
              <w:rPr>
                <w:lang w:val="en-AU"/>
              </w:rPr>
              <w:t xml:space="preserve">Lack of clarity in job roles, accountability, duties and responsibilities. </w:t>
            </w:r>
          </w:p>
          <w:p w:rsidR="004C072B" w:rsidRDefault="006D3F11" w:rsidP="004C072B">
            <w:pPr>
              <w:pStyle w:val="ListParagraph"/>
              <w:numPr>
                <w:ilvl w:val="0"/>
                <w:numId w:val="24"/>
              </w:numPr>
              <w:rPr>
                <w:lang w:val="en-AU"/>
              </w:rPr>
            </w:pPr>
            <w:r>
              <w:rPr>
                <w:lang w:val="en-AU"/>
              </w:rPr>
              <w:t xml:space="preserve">Irregular auditors, inspectors and follow-throughs to monitor compliance with </w:t>
            </w:r>
            <w:r w:rsidRPr="004C072B">
              <w:rPr>
                <w:lang w:val="en-AU"/>
              </w:rPr>
              <w:t xml:space="preserve">organisational goals, policies, procedures, priorities and government regulations due to which there is a general lack of accountability in key positions. </w:t>
            </w:r>
          </w:p>
          <w:p w:rsidR="004C072B" w:rsidRDefault="004C072B" w:rsidP="004C072B">
            <w:pPr>
              <w:rPr>
                <w:lang w:val="en-AU"/>
              </w:rPr>
            </w:pPr>
          </w:p>
          <w:p w:rsidR="004C072B" w:rsidRDefault="00D83BC0" w:rsidP="004C072B">
            <w:pPr>
              <w:pStyle w:val="ListParagraph"/>
              <w:numPr>
                <w:ilvl w:val="0"/>
                <w:numId w:val="12"/>
              </w:numPr>
              <w:rPr>
                <w:lang w:val="en-AU"/>
              </w:rPr>
            </w:pPr>
            <w:r w:rsidRPr="004C072B">
              <w:rPr>
                <w:lang w:val="en-AU"/>
              </w:rPr>
              <w:t>What is ‘inherent risk’?</w:t>
            </w:r>
            <w:r w:rsidRPr="004C072B">
              <w:rPr>
                <w:lang w:val="en-AU"/>
              </w:rPr>
              <w:br/>
            </w:r>
          </w:p>
          <w:p w:rsidR="00472433" w:rsidRPr="00F8315A" w:rsidRDefault="004C072B" w:rsidP="00A41D89">
            <w:pPr>
              <w:pStyle w:val="ListParagraph"/>
              <w:rPr>
                <w:lang w:val="en-AU"/>
              </w:rPr>
            </w:pPr>
            <w:r>
              <w:rPr>
                <w:lang w:val="en-AU"/>
              </w:rPr>
              <w:t xml:space="preserve">Inherent risk is the risk that an activity would pose if no controls or other mitigating factors were in place (the gross risk or risk before controls). This type of risk represents a worst-case scenario because all controls have failed. </w:t>
            </w:r>
            <w:r>
              <w:rPr>
                <w:lang w:val="en-AU"/>
              </w:rPr>
              <w:br/>
            </w:r>
            <w:r>
              <w:rPr>
                <w:lang w:val="en-AU"/>
              </w:rPr>
              <w:br/>
            </w:r>
            <w:r w:rsidR="00B668EE" w:rsidRPr="004C072B">
              <w:rPr>
                <w:lang w:val="en-AU"/>
              </w:rPr>
              <w:t xml:space="preserve">Inherent risk associated with a fraud scheme is determined by the team for the entity or a particular business process. </w:t>
            </w:r>
            <w:r w:rsidR="004945D4" w:rsidRPr="004C072B">
              <w:rPr>
                <w:lang w:val="en-AU"/>
              </w:rPr>
              <w:t>It can be expressed in percentage form or simply as high, medium or low risk. A number of factors need to be considered while measuring this risk including industry, strategy, organisational structure and market volatility.</w:t>
            </w:r>
            <w:r w:rsidR="004945D4">
              <w:rPr>
                <w:lang w:val="en-AU"/>
              </w:rPr>
              <w:t xml:space="preserve"> </w:t>
            </w:r>
            <w:r w:rsidR="00FA018B" w:rsidRPr="00F8315A">
              <w:rPr>
                <w:lang w:val="en-AU"/>
              </w:rPr>
              <w:t xml:space="preserve"> </w:t>
            </w:r>
          </w:p>
          <w:p w:rsidR="00472433" w:rsidRDefault="00472433" w:rsidP="00D33733">
            <w:pPr>
              <w:pStyle w:val="ListParagraph"/>
              <w:rPr>
                <w:lang w:val="en-AU"/>
              </w:rPr>
            </w:pPr>
          </w:p>
          <w:p w:rsidR="00472433" w:rsidRPr="00AD77E9" w:rsidRDefault="00D83BC0" w:rsidP="0065695D">
            <w:pPr>
              <w:pStyle w:val="ListParagraph"/>
              <w:numPr>
                <w:ilvl w:val="0"/>
                <w:numId w:val="12"/>
              </w:numPr>
              <w:rPr>
                <w:lang w:val="en-AU"/>
              </w:rPr>
            </w:pPr>
            <w:r w:rsidRPr="00AD77E9">
              <w:rPr>
                <w:lang w:val="en-AU"/>
              </w:rPr>
              <w:t>Define the term ‘residual risk’.</w:t>
            </w:r>
            <w:r w:rsidR="000F3D62" w:rsidRPr="00AD77E9">
              <w:rPr>
                <w:lang w:val="en-AU"/>
              </w:rPr>
              <w:br/>
            </w:r>
            <w:r w:rsidR="000F3D62" w:rsidRPr="00AD77E9">
              <w:rPr>
                <w:lang w:val="en-AU"/>
              </w:rPr>
              <w:br/>
              <w:t xml:space="preserve">Residual risk </w:t>
            </w:r>
            <w:r w:rsidR="00AD77E9" w:rsidRPr="00AD77E9">
              <w:rPr>
                <w:lang w:val="en-AU"/>
              </w:rPr>
              <w:t xml:space="preserve">is defined as inherent risk less the impact of risk controls. There are two </w:t>
            </w:r>
            <w:r w:rsidR="00AD77E9" w:rsidRPr="00AD77E9">
              <w:rPr>
                <w:lang w:val="en-AU"/>
              </w:rPr>
              <w:lastRenderedPageBreak/>
              <w:t xml:space="preserve">possible responses to residual risk: no response, as it is accepted or action to take further preventive measures in order to </w:t>
            </w:r>
            <w:r w:rsidR="00AD77E9">
              <w:rPr>
                <w:lang w:val="en-AU"/>
              </w:rPr>
              <w:t xml:space="preserve">mitigate residual risk. In either case, the response should be documented and tracked in order to determine the organisation’s ability to measure and manage risk. </w:t>
            </w:r>
            <w:r w:rsidR="0065695D" w:rsidRPr="00AD77E9">
              <w:rPr>
                <w:lang w:val="en-AU"/>
              </w:rPr>
              <w:t xml:space="preserve"> </w:t>
            </w:r>
          </w:p>
          <w:p w:rsidR="00141E03" w:rsidRDefault="00141E03" w:rsidP="00521429">
            <w:pPr>
              <w:pStyle w:val="ListParagraph"/>
              <w:rPr>
                <w:lang w:val="en-AU"/>
              </w:rPr>
            </w:pPr>
          </w:p>
          <w:p w:rsidR="00820988" w:rsidRPr="00820988" w:rsidRDefault="00820988" w:rsidP="00820988">
            <w:pPr>
              <w:rPr>
                <w:b/>
                <w:lang w:val="en-AU"/>
              </w:rPr>
            </w:pPr>
            <w:r w:rsidRPr="00820988">
              <w:rPr>
                <w:b/>
                <w:lang w:val="en-AU"/>
              </w:rPr>
              <w:t xml:space="preserve">Question 2 </w:t>
            </w:r>
          </w:p>
          <w:p w:rsidR="001A36DE" w:rsidRDefault="001A36DE" w:rsidP="00820988">
            <w:pPr>
              <w:rPr>
                <w:lang w:val="en-AU"/>
              </w:rPr>
            </w:pPr>
          </w:p>
          <w:p w:rsidR="001A36DE" w:rsidRDefault="001A36DE" w:rsidP="00820988">
            <w:pPr>
              <w:rPr>
                <w:lang w:val="en-AU"/>
              </w:rPr>
            </w:pPr>
            <w:r>
              <w:rPr>
                <w:lang w:val="en-AU"/>
              </w:rPr>
              <w:t>Fraud risk assessment – Company M</w:t>
            </w:r>
            <w:bookmarkStart w:id="0" w:name="_GoBack"/>
            <w:bookmarkEnd w:id="0"/>
          </w:p>
          <w:p w:rsidR="00C2392C" w:rsidRDefault="00C2392C" w:rsidP="00820988">
            <w:pPr>
              <w:rPr>
                <w:lang w:val="en-AU"/>
              </w:rPr>
            </w:pPr>
          </w:p>
          <w:p w:rsidR="00AE6998" w:rsidRPr="00572BF3" w:rsidRDefault="00AE6998" w:rsidP="00820988">
            <w:pPr>
              <w:rPr>
                <w:b/>
                <w:i/>
                <w:u w:val="single"/>
                <w:lang w:val="en-AU"/>
              </w:rPr>
            </w:pPr>
            <w:r w:rsidRPr="00572BF3">
              <w:rPr>
                <w:b/>
                <w:i/>
                <w:u w:val="single"/>
                <w:lang w:val="en-AU"/>
              </w:rPr>
              <w:t xml:space="preserve">Does the organisation have an adequate level of fraud awareness and are there appropriate policies to minimise fraud risk? </w:t>
            </w:r>
          </w:p>
          <w:p w:rsidR="00D83BC0" w:rsidRPr="006A622C" w:rsidRDefault="00D83BC0" w:rsidP="00820988">
            <w:pPr>
              <w:rPr>
                <w:highlight w:val="yellow"/>
                <w:lang w:val="en-AU"/>
              </w:rPr>
            </w:pPr>
          </w:p>
          <w:p w:rsidR="00D83BC0" w:rsidRPr="00572BF3" w:rsidRDefault="00AE6998" w:rsidP="00820988">
            <w:pPr>
              <w:rPr>
                <w:lang w:val="en-AU"/>
              </w:rPr>
            </w:pPr>
            <w:r w:rsidRPr="00572BF3">
              <w:rPr>
                <w:lang w:val="en-AU"/>
              </w:rPr>
              <w:t>Specifically:</w:t>
            </w:r>
          </w:p>
          <w:p w:rsidR="00AE6998" w:rsidRPr="006A622C" w:rsidRDefault="00AE6998" w:rsidP="00820988">
            <w:pPr>
              <w:rPr>
                <w:highlight w:val="yellow"/>
                <w:lang w:val="en-AU"/>
              </w:rPr>
            </w:pPr>
          </w:p>
          <w:p w:rsidR="00AE6998" w:rsidRDefault="00AE6998" w:rsidP="00820988">
            <w:pPr>
              <w:rPr>
                <w:b/>
                <w:lang w:val="en-AU"/>
              </w:rPr>
            </w:pPr>
            <w:r w:rsidRPr="00572BF3">
              <w:rPr>
                <w:b/>
                <w:lang w:val="en-AU"/>
              </w:rPr>
              <w:t>Generic risk factors</w:t>
            </w:r>
          </w:p>
          <w:p w:rsidR="00572BF3" w:rsidRPr="00572BF3" w:rsidRDefault="00572BF3" w:rsidP="00820988">
            <w:pPr>
              <w:rPr>
                <w:lang w:val="en-AU"/>
              </w:rPr>
            </w:pPr>
          </w:p>
          <w:p w:rsidR="00AE6998" w:rsidRPr="00572BF3" w:rsidRDefault="00AE6998" w:rsidP="00820988">
            <w:pPr>
              <w:rPr>
                <w:i/>
                <w:lang w:val="en-AU"/>
              </w:rPr>
            </w:pPr>
            <w:r w:rsidRPr="00180097">
              <w:rPr>
                <w:i/>
                <w:lang w:val="en-AU"/>
              </w:rPr>
              <w:t>Has each employee been assigned a maximum “opportunity level” to commit fraud; has management asked itself, “what is the maximum amount in which this employee might defraud the organisation and does this represent an acce</w:t>
            </w:r>
            <w:r w:rsidR="00572BF3" w:rsidRPr="00180097">
              <w:rPr>
                <w:i/>
                <w:lang w:val="en-AU"/>
              </w:rPr>
              <w:t xml:space="preserve">ptable risk for each employee”? </w:t>
            </w:r>
            <w:r w:rsidRPr="00180097">
              <w:rPr>
                <w:i/>
                <w:lang w:val="en-AU"/>
              </w:rPr>
              <w:t>Has management asked itself the question, “have we ensured that no single employee – or group of employees in collusion – can commit a fraud that would place the organisation at imminent risk of collapse?” ie. Has a “catastrophic” opportunity level been assigned to each employee?</w:t>
            </w:r>
            <w:r w:rsidRPr="00572BF3">
              <w:rPr>
                <w:i/>
                <w:lang w:val="en-AU"/>
              </w:rPr>
              <w:t xml:space="preserve"> </w:t>
            </w:r>
          </w:p>
          <w:p w:rsidR="00E036F3" w:rsidRDefault="00572BF3" w:rsidP="00572BF3">
            <w:pPr>
              <w:rPr>
                <w:lang w:val="en-AU"/>
              </w:rPr>
            </w:pPr>
            <w:r>
              <w:rPr>
                <w:lang w:val="en-AU"/>
              </w:rPr>
              <w:t>No</w:t>
            </w:r>
            <w:r w:rsidR="00E036F3">
              <w:rPr>
                <w:lang w:val="en-AU"/>
              </w:rPr>
              <w:t xml:space="preserve">, I am not aware of management considering and assigning a maximum “opportunity or catatophic level” to commit fraud. I think management has a dangerous viewpoint that there is enough red tape and controls in place to stop employees committing fraud. I think opportunities exist and the company relies too heavily on an employee’s moral compass for fraud not to take place. </w:t>
            </w:r>
          </w:p>
          <w:p w:rsidR="00572BF3" w:rsidRDefault="00572BF3" w:rsidP="00820988">
            <w:pPr>
              <w:rPr>
                <w:lang w:val="en-AU"/>
              </w:rPr>
            </w:pPr>
          </w:p>
          <w:p w:rsidR="00AE6998" w:rsidRPr="00180097" w:rsidRDefault="00AE6998" w:rsidP="00820988">
            <w:pPr>
              <w:rPr>
                <w:i/>
                <w:lang w:val="en-AU"/>
              </w:rPr>
            </w:pPr>
            <w:r w:rsidRPr="00180097">
              <w:rPr>
                <w:i/>
                <w:lang w:val="en-AU"/>
              </w:rPr>
              <w:t xml:space="preserve">As per organisational policy, can the management immediately dismiss anyone who has committed fraud? </w:t>
            </w:r>
          </w:p>
          <w:p w:rsidR="000767FF" w:rsidRDefault="000767FF" w:rsidP="00820988">
            <w:pPr>
              <w:rPr>
                <w:lang w:val="en-AU"/>
              </w:rPr>
            </w:pPr>
            <w:r w:rsidRPr="006A622C">
              <w:rPr>
                <w:lang w:val="en-AU"/>
              </w:rPr>
              <w:t xml:space="preserve">Yes, </w:t>
            </w:r>
            <w:r w:rsidR="00E036F3">
              <w:rPr>
                <w:lang w:val="en-AU"/>
              </w:rPr>
              <w:t xml:space="preserve">as per the company policy </w:t>
            </w:r>
            <w:r w:rsidRPr="006A622C">
              <w:rPr>
                <w:lang w:val="en-AU"/>
              </w:rPr>
              <w:t>HR can approve a decision to dismiss an employee in the case of gross misconduct, which includes fraud.</w:t>
            </w:r>
            <w:r>
              <w:rPr>
                <w:lang w:val="en-AU"/>
              </w:rPr>
              <w:t xml:space="preserve"> </w:t>
            </w:r>
          </w:p>
          <w:p w:rsidR="000767FF" w:rsidRDefault="000767FF" w:rsidP="00820988">
            <w:pPr>
              <w:rPr>
                <w:lang w:val="en-AU"/>
              </w:rPr>
            </w:pPr>
          </w:p>
          <w:p w:rsidR="00AE6998" w:rsidRPr="00180097" w:rsidRDefault="00AE6998" w:rsidP="00820988">
            <w:pPr>
              <w:rPr>
                <w:i/>
                <w:lang w:val="en-AU"/>
              </w:rPr>
            </w:pPr>
            <w:r w:rsidRPr="00180097">
              <w:rPr>
                <w:i/>
                <w:lang w:val="en-AU"/>
              </w:rPr>
              <w:t>As per organisational policy, are all frauds reported to the authorit</w:t>
            </w:r>
            <w:r w:rsidR="00180097" w:rsidRPr="00180097">
              <w:rPr>
                <w:i/>
                <w:lang w:val="en-AU"/>
              </w:rPr>
              <w:t xml:space="preserve">ies, and do they press charges? </w:t>
            </w:r>
            <w:r w:rsidRPr="00180097">
              <w:rPr>
                <w:i/>
                <w:lang w:val="en-AU"/>
              </w:rPr>
              <w:t xml:space="preserve">Have the reasons for all past frauds experienced by the entity been evaluated, and has corrective action been taken? </w:t>
            </w:r>
          </w:p>
          <w:p w:rsidR="00E036F3" w:rsidRDefault="00E036F3" w:rsidP="00820988">
            <w:pPr>
              <w:rPr>
                <w:lang w:val="en-AU"/>
              </w:rPr>
            </w:pPr>
            <w:r>
              <w:rPr>
                <w:lang w:val="en-AU"/>
              </w:rPr>
              <w:t xml:space="preserve">No, I am not aware of the requirement to report all fraud to the authorities however I have not come across an instance where fraud has taken place. The company does not tolerate any illegal or fraudulent activity so I imagine it would be reported and the whole organisation would be evaluated with new procedures put in place to prevent fraud from happening again.  </w:t>
            </w:r>
          </w:p>
          <w:p w:rsidR="00180097" w:rsidRDefault="00180097" w:rsidP="00820988">
            <w:pPr>
              <w:rPr>
                <w:lang w:val="en-AU"/>
              </w:rPr>
            </w:pPr>
          </w:p>
          <w:p w:rsidR="00AE6998" w:rsidRDefault="006A622C" w:rsidP="00820988">
            <w:pPr>
              <w:rPr>
                <w:lang w:val="en-AU"/>
              </w:rPr>
            </w:pPr>
            <w:r>
              <w:rPr>
                <w:b/>
                <w:lang w:val="en-AU"/>
              </w:rPr>
              <w:t>Managing individual risk factors by promoting moral behaviour and minimising the motivation to commit fraud</w:t>
            </w:r>
          </w:p>
          <w:p w:rsidR="006A622C" w:rsidRDefault="006A622C" w:rsidP="00820988">
            <w:pPr>
              <w:rPr>
                <w:lang w:val="en-AU"/>
              </w:rPr>
            </w:pPr>
          </w:p>
          <w:p w:rsidR="006A622C" w:rsidRPr="006A622C" w:rsidRDefault="006A622C" w:rsidP="00820988">
            <w:pPr>
              <w:rPr>
                <w:i/>
                <w:lang w:val="en-AU"/>
              </w:rPr>
            </w:pPr>
            <w:r w:rsidRPr="006A622C">
              <w:rPr>
                <w:i/>
                <w:lang w:val="en-AU"/>
              </w:rPr>
              <w:t xml:space="preserve">Does the organisation’s mission statement include good corporate citizenship (maintain a good standing in the community) as a goal? </w:t>
            </w:r>
          </w:p>
          <w:p w:rsidR="00120505" w:rsidRDefault="006A622C" w:rsidP="00820988">
            <w:pPr>
              <w:rPr>
                <w:lang w:val="en-AU"/>
              </w:rPr>
            </w:pPr>
            <w:r>
              <w:rPr>
                <w:lang w:val="en-AU"/>
              </w:rPr>
              <w:t>No, the mission statement does not include good corporate citizenship however</w:t>
            </w:r>
            <w:r w:rsidR="00120505">
              <w:rPr>
                <w:lang w:val="en-AU"/>
              </w:rPr>
              <w:t xml:space="preserve"> it is included in the company’s integrity value; acting with integrity and also partnership; working as one team to the benefits of all including the communities we serve.</w:t>
            </w:r>
          </w:p>
          <w:p w:rsidR="00120505" w:rsidRDefault="00120505" w:rsidP="00820988">
            <w:pPr>
              <w:rPr>
                <w:lang w:val="en-AU"/>
              </w:rPr>
            </w:pPr>
          </w:p>
          <w:p w:rsidR="006A622C" w:rsidRPr="006A622C" w:rsidRDefault="006A622C" w:rsidP="00820988">
            <w:pPr>
              <w:rPr>
                <w:i/>
                <w:lang w:val="en-AU"/>
              </w:rPr>
            </w:pPr>
            <w:r w:rsidRPr="006A622C">
              <w:rPr>
                <w:i/>
                <w:lang w:val="en-AU"/>
              </w:rPr>
              <w:t xml:space="preserve">Is there a written code of ethical and business conduct? </w:t>
            </w:r>
          </w:p>
          <w:p w:rsidR="006A622C" w:rsidRDefault="006A622C" w:rsidP="00820988">
            <w:pPr>
              <w:rPr>
                <w:lang w:val="en-AU"/>
              </w:rPr>
            </w:pPr>
            <w:r>
              <w:rPr>
                <w:lang w:val="en-AU"/>
              </w:rPr>
              <w:lastRenderedPageBreak/>
              <w:t xml:space="preserve">Yes, there is a code of conduct which is made available on the company’s intranet. </w:t>
            </w:r>
          </w:p>
          <w:p w:rsidR="006A622C" w:rsidRDefault="006A622C" w:rsidP="00820988">
            <w:pPr>
              <w:rPr>
                <w:lang w:val="en-AU"/>
              </w:rPr>
            </w:pPr>
          </w:p>
          <w:p w:rsidR="006A622C" w:rsidRPr="006A622C" w:rsidRDefault="006A622C" w:rsidP="00820988">
            <w:pPr>
              <w:rPr>
                <w:i/>
                <w:lang w:val="en-AU"/>
              </w:rPr>
            </w:pPr>
            <w:r w:rsidRPr="006A622C">
              <w:rPr>
                <w:i/>
                <w:lang w:val="en-AU"/>
              </w:rPr>
              <w:t xml:space="preserve">Are there ethical and security training programs for new employees and updates for existing ones? </w:t>
            </w:r>
          </w:p>
          <w:p w:rsidR="006A622C" w:rsidRDefault="006A622C" w:rsidP="00120505">
            <w:pPr>
              <w:rPr>
                <w:lang w:val="en-AU"/>
              </w:rPr>
            </w:pPr>
            <w:r>
              <w:rPr>
                <w:lang w:val="en-AU"/>
              </w:rPr>
              <w:t xml:space="preserve">Yes, as a new employee there is a rigorous training programme you need to complete before you can start working at the company. There are also regular </w:t>
            </w:r>
            <w:r w:rsidR="00120505">
              <w:rPr>
                <w:lang w:val="en-AU"/>
              </w:rPr>
              <w:t xml:space="preserve">mandatory </w:t>
            </w:r>
            <w:r>
              <w:rPr>
                <w:lang w:val="en-AU"/>
              </w:rPr>
              <w:t>trainings</w:t>
            </w:r>
            <w:r w:rsidR="00120505">
              <w:rPr>
                <w:lang w:val="en-AU"/>
              </w:rPr>
              <w:t xml:space="preserve"> for existing employees. </w:t>
            </w:r>
          </w:p>
          <w:p w:rsidR="004506BA" w:rsidRDefault="004506BA" w:rsidP="00820988">
            <w:pPr>
              <w:rPr>
                <w:lang w:val="en-AU"/>
              </w:rPr>
            </w:pPr>
          </w:p>
          <w:p w:rsidR="00DE0372" w:rsidRPr="00DE0372" w:rsidRDefault="004506BA" w:rsidP="00DE0372">
            <w:pPr>
              <w:rPr>
                <w:i/>
                <w:lang w:val="en-AU"/>
              </w:rPr>
            </w:pPr>
            <w:r>
              <w:rPr>
                <w:i/>
                <w:lang w:val="en-AU"/>
              </w:rPr>
              <w:t xml:space="preserve">Does management set a clear, visible and correct example for other employees by following the mission statement, conforming to the code of ethics and business conduct, and following other </w:t>
            </w:r>
            <w:r w:rsidRPr="00DE0372">
              <w:rPr>
                <w:i/>
                <w:lang w:val="en-AU"/>
              </w:rPr>
              <w:t xml:space="preserve">organisational policies? </w:t>
            </w:r>
            <w:r w:rsidR="00DE0372" w:rsidRPr="00DE0372">
              <w:rPr>
                <w:i/>
                <w:lang w:val="en-AU"/>
              </w:rPr>
              <w:t xml:space="preserve">Does corporate culture shun unethical behaviour such as hostile competitiveness with colleagues, rigid and petty policies, over-centralisation of authority etc.? </w:t>
            </w:r>
          </w:p>
          <w:p w:rsidR="00DE0372" w:rsidRDefault="004506BA" w:rsidP="00DE0372">
            <w:pPr>
              <w:rPr>
                <w:lang w:val="en-AU"/>
              </w:rPr>
            </w:pPr>
            <w:r>
              <w:rPr>
                <w:lang w:val="en-AU"/>
              </w:rPr>
              <w:t xml:space="preserve">No, I </w:t>
            </w:r>
            <w:r w:rsidR="00120505">
              <w:rPr>
                <w:lang w:val="en-AU"/>
              </w:rPr>
              <w:t xml:space="preserve">personally feel that </w:t>
            </w:r>
            <w:r>
              <w:rPr>
                <w:lang w:val="en-AU"/>
              </w:rPr>
              <w:t xml:space="preserve">this is an area which should be improved in the company. </w:t>
            </w:r>
          </w:p>
          <w:p w:rsidR="00120505" w:rsidRDefault="00120505" w:rsidP="00DE0372">
            <w:pPr>
              <w:rPr>
                <w:lang w:val="en-AU"/>
              </w:rPr>
            </w:pPr>
          </w:p>
          <w:p w:rsidR="004506BA" w:rsidRPr="00DE0372" w:rsidRDefault="004506BA" w:rsidP="00820988">
            <w:pPr>
              <w:rPr>
                <w:lang w:val="en-AU"/>
              </w:rPr>
            </w:pPr>
            <w:r w:rsidRPr="00DE0372">
              <w:rPr>
                <w:i/>
                <w:lang w:val="en-AU"/>
              </w:rPr>
              <w:t xml:space="preserve">Does the organisation favour individuals of high moral character over unethical people during </w:t>
            </w:r>
            <w:r w:rsidR="00DE0372" w:rsidRPr="00DE0372">
              <w:rPr>
                <w:i/>
                <w:lang w:val="en-AU"/>
              </w:rPr>
              <w:t xml:space="preserve">the hiring process? </w:t>
            </w:r>
            <w:r w:rsidRPr="00DE0372">
              <w:rPr>
                <w:i/>
                <w:lang w:val="en-AU"/>
              </w:rPr>
              <w:t xml:space="preserve">Are screening procedures such as background checks, psychological tests, drug tests, and lie detector tests used for </w:t>
            </w:r>
            <w:r w:rsidR="001E0193" w:rsidRPr="00DE0372">
              <w:rPr>
                <w:i/>
                <w:lang w:val="en-AU"/>
              </w:rPr>
              <w:t>sensitive positions?</w:t>
            </w:r>
            <w:r w:rsidR="00DE0372" w:rsidRPr="00DE0372">
              <w:rPr>
                <w:i/>
                <w:lang w:val="en-AU"/>
              </w:rPr>
              <w:t xml:space="preserve"> </w:t>
            </w:r>
          </w:p>
          <w:p w:rsidR="001E0193" w:rsidRPr="008D21C9" w:rsidRDefault="00DE0372" w:rsidP="00120505">
            <w:pPr>
              <w:rPr>
                <w:i/>
                <w:highlight w:val="yellow"/>
                <w:lang w:val="en-AU"/>
              </w:rPr>
            </w:pPr>
            <w:r>
              <w:rPr>
                <w:lang w:val="en-AU"/>
              </w:rPr>
              <w:t>Yes</w:t>
            </w:r>
            <w:r w:rsidR="00120505">
              <w:rPr>
                <w:lang w:val="en-AU"/>
              </w:rPr>
              <w:t>,</w:t>
            </w:r>
            <w:r>
              <w:rPr>
                <w:lang w:val="en-AU"/>
              </w:rPr>
              <w:t xml:space="preserve"> the organisation would favour individuals of high moral character however </w:t>
            </w:r>
            <w:r w:rsidR="00120505">
              <w:rPr>
                <w:lang w:val="en-AU"/>
              </w:rPr>
              <w:t xml:space="preserve">apart from a background check I’m not aware of any other procedure they undertake to determine if a potential employee is of high moral character. </w:t>
            </w:r>
          </w:p>
          <w:p w:rsidR="001E0193" w:rsidRDefault="001E0193" w:rsidP="00820988">
            <w:pPr>
              <w:rPr>
                <w:i/>
                <w:highlight w:val="yellow"/>
                <w:lang w:val="en-AU"/>
              </w:rPr>
            </w:pPr>
          </w:p>
          <w:p w:rsidR="00857D76" w:rsidRPr="00857D76" w:rsidRDefault="00857D76" w:rsidP="00820988">
            <w:pPr>
              <w:rPr>
                <w:i/>
                <w:lang w:val="en-AU"/>
              </w:rPr>
            </w:pPr>
            <w:r w:rsidRPr="00DE0372">
              <w:rPr>
                <w:i/>
                <w:lang w:val="en-AU"/>
              </w:rPr>
              <w:t xml:space="preserve">Are </w:t>
            </w:r>
            <w:r w:rsidRPr="00857D76">
              <w:rPr>
                <w:i/>
                <w:lang w:val="en-AU"/>
              </w:rPr>
              <w:t>employees with alcohol or drug abuse problems provided counselling by the entity?</w:t>
            </w:r>
          </w:p>
          <w:p w:rsidR="00857D76" w:rsidRDefault="00857D76" w:rsidP="00820988">
            <w:pPr>
              <w:rPr>
                <w:lang w:val="en-AU"/>
              </w:rPr>
            </w:pPr>
            <w:r w:rsidRPr="00857D76">
              <w:rPr>
                <w:lang w:val="en-AU"/>
              </w:rPr>
              <w:t>No</w:t>
            </w:r>
            <w:r>
              <w:rPr>
                <w:lang w:val="en-AU"/>
              </w:rPr>
              <w:t xml:space="preserve">, as far as I am aware there is no support offered to employees with alcohol or drug abuse problems. </w:t>
            </w:r>
          </w:p>
          <w:p w:rsidR="00857D76" w:rsidRPr="00857D76" w:rsidRDefault="00857D76" w:rsidP="00820988">
            <w:pPr>
              <w:rPr>
                <w:lang w:val="en-AU"/>
              </w:rPr>
            </w:pPr>
            <w:r w:rsidRPr="00857D76">
              <w:rPr>
                <w:lang w:val="en-AU"/>
              </w:rPr>
              <w:t xml:space="preserve"> </w:t>
            </w:r>
          </w:p>
          <w:p w:rsidR="001E0193" w:rsidRPr="00857D76" w:rsidRDefault="001E0193" w:rsidP="00820988">
            <w:pPr>
              <w:rPr>
                <w:i/>
                <w:lang w:val="en-AU"/>
              </w:rPr>
            </w:pPr>
            <w:r w:rsidRPr="00857D76">
              <w:rPr>
                <w:i/>
                <w:lang w:val="en-AU"/>
              </w:rPr>
              <w:t xml:space="preserve">Does the organisation maintain healthy employee </w:t>
            </w:r>
            <w:r w:rsidR="009670F7" w:rsidRPr="00857D76">
              <w:rPr>
                <w:i/>
                <w:lang w:val="en-AU"/>
              </w:rPr>
              <w:t xml:space="preserve">relationships and fair compensation policies including salaries, fringe benefits, promotions, performance appraisals and severance packages? </w:t>
            </w:r>
          </w:p>
          <w:p w:rsidR="006A622C" w:rsidRPr="00857D76" w:rsidRDefault="00857D76" w:rsidP="00820988">
            <w:pPr>
              <w:rPr>
                <w:lang w:val="en-AU"/>
              </w:rPr>
            </w:pPr>
            <w:r>
              <w:rPr>
                <w:lang w:val="en-AU"/>
              </w:rPr>
              <w:t>For the most part yes</w:t>
            </w:r>
            <w:r w:rsidR="00120505">
              <w:rPr>
                <w:lang w:val="en-AU"/>
              </w:rPr>
              <w:t xml:space="preserve">. I think the company as a whole struggles to align fair compensation policies for all of its subsidiaries. The company I work for was acquired in 2010 and </w:t>
            </w:r>
            <w:r w:rsidR="00243EAD">
              <w:rPr>
                <w:lang w:val="en-AU"/>
              </w:rPr>
              <w:t xml:space="preserve">there is still a difference in </w:t>
            </w:r>
            <w:r w:rsidR="00120505">
              <w:rPr>
                <w:lang w:val="en-AU"/>
              </w:rPr>
              <w:t xml:space="preserve">working hours, salaries and pensions which creates a </w:t>
            </w:r>
            <w:r w:rsidR="00EF7859">
              <w:rPr>
                <w:lang w:val="en-AU"/>
              </w:rPr>
              <w:t>“</w:t>
            </w:r>
            <w:r w:rsidR="00093EDA">
              <w:rPr>
                <w:lang w:val="en-AU"/>
              </w:rPr>
              <w:t xml:space="preserve">them </w:t>
            </w:r>
            <w:r>
              <w:rPr>
                <w:lang w:val="en-AU"/>
              </w:rPr>
              <w:t>versus</w:t>
            </w:r>
            <w:r w:rsidR="00093EDA">
              <w:rPr>
                <w:lang w:val="en-AU"/>
              </w:rPr>
              <w:t xml:space="preserve"> us</w:t>
            </w:r>
            <w:r w:rsidR="00EF7859">
              <w:rPr>
                <w:lang w:val="en-AU"/>
              </w:rPr>
              <w:t>”</w:t>
            </w:r>
            <w:r w:rsidR="00093EDA">
              <w:rPr>
                <w:lang w:val="en-AU"/>
              </w:rPr>
              <w:t xml:space="preserve"> </w:t>
            </w:r>
            <w:r>
              <w:rPr>
                <w:lang w:val="en-AU"/>
              </w:rPr>
              <w:t xml:space="preserve">atmosphere. </w:t>
            </w:r>
          </w:p>
          <w:p w:rsidR="00381005" w:rsidRPr="008D21C9" w:rsidRDefault="0008541E" w:rsidP="002C3184">
            <w:pPr>
              <w:rPr>
                <w:highlight w:val="yellow"/>
                <w:lang w:val="en-AU"/>
              </w:rPr>
            </w:pPr>
            <w:r w:rsidRPr="008D21C9">
              <w:rPr>
                <w:highlight w:val="yellow"/>
                <w:lang w:val="en-AU"/>
              </w:rPr>
              <w:t xml:space="preserve"> </w:t>
            </w:r>
          </w:p>
          <w:p w:rsidR="009670F7" w:rsidRPr="00093EDA" w:rsidRDefault="009670F7" w:rsidP="002C3184">
            <w:pPr>
              <w:rPr>
                <w:lang w:val="en-AU"/>
              </w:rPr>
            </w:pPr>
            <w:r w:rsidRPr="00093EDA">
              <w:rPr>
                <w:i/>
                <w:lang w:val="en-AU"/>
              </w:rPr>
              <w:t xml:space="preserve">Are these policies favourable as compared to competitor organisations’ policies and are they successful in deterring fraud and employee disenchantment? </w:t>
            </w:r>
          </w:p>
          <w:p w:rsidR="00857D76" w:rsidRDefault="00857D76" w:rsidP="002C3184">
            <w:pPr>
              <w:rPr>
                <w:lang w:val="en-AU"/>
              </w:rPr>
            </w:pPr>
            <w:r w:rsidRPr="00093EDA">
              <w:rPr>
                <w:lang w:val="en-AU"/>
              </w:rPr>
              <w:t>Yes,</w:t>
            </w:r>
            <w:r w:rsidR="00CE1508">
              <w:rPr>
                <w:lang w:val="en-AU"/>
              </w:rPr>
              <w:t xml:space="preserve"> I would say</w:t>
            </w:r>
            <w:r w:rsidRPr="00093EDA">
              <w:rPr>
                <w:lang w:val="en-AU"/>
              </w:rPr>
              <w:t xml:space="preserve"> the </w:t>
            </w:r>
            <w:r w:rsidR="00CE1508">
              <w:rPr>
                <w:lang w:val="en-AU"/>
              </w:rPr>
              <w:t>company a</w:t>
            </w:r>
            <w:r>
              <w:rPr>
                <w:lang w:val="en-AU"/>
              </w:rPr>
              <w:t xml:space="preserve">s a whole has very favourable policies compared to its competitors. The </w:t>
            </w:r>
            <w:r w:rsidR="00CE1508">
              <w:rPr>
                <w:lang w:val="en-AU"/>
              </w:rPr>
              <w:t>company</w:t>
            </w:r>
            <w:r>
              <w:rPr>
                <w:lang w:val="en-AU"/>
              </w:rPr>
              <w:t xml:space="preserve"> is very generous in flexible time </w:t>
            </w:r>
            <w:r w:rsidR="00CE1508">
              <w:rPr>
                <w:lang w:val="en-AU"/>
              </w:rPr>
              <w:t>to give employees a wo</w:t>
            </w:r>
            <w:r w:rsidR="00093EDA">
              <w:rPr>
                <w:lang w:val="en-AU"/>
              </w:rPr>
              <w:t xml:space="preserve">rk life balance. </w:t>
            </w:r>
            <w:r>
              <w:rPr>
                <w:lang w:val="en-AU"/>
              </w:rPr>
              <w:t>They’ve also recently brought in n</w:t>
            </w:r>
            <w:r w:rsidR="00093EDA">
              <w:rPr>
                <w:lang w:val="en-AU"/>
              </w:rPr>
              <w:t xml:space="preserve">ew policies to increase the amount of maternity leave granted to mothers and fathers now have the opportunity to take parental leave. </w:t>
            </w:r>
          </w:p>
          <w:p w:rsidR="00857D76" w:rsidRDefault="00857D76" w:rsidP="002C3184">
            <w:pPr>
              <w:rPr>
                <w:lang w:val="en-AU"/>
              </w:rPr>
            </w:pPr>
          </w:p>
          <w:p w:rsidR="00EF7859" w:rsidRDefault="00EF7859" w:rsidP="002C3184">
            <w:pPr>
              <w:rPr>
                <w:lang w:val="en-AU"/>
              </w:rPr>
            </w:pPr>
            <w:r w:rsidRPr="00093EDA">
              <w:rPr>
                <w:i/>
                <w:lang w:val="en-AU"/>
              </w:rPr>
              <w:t>Are employee grievances dealt with fairly?</w:t>
            </w:r>
          </w:p>
          <w:p w:rsidR="00EF7859" w:rsidRDefault="00EF7859" w:rsidP="00850A5A">
            <w:pPr>
              <w:rPr>
                <w:lang w:val="en-AU"/>
              </w:rPr>
            </w:pPr>
            <w:r>
              <w:rPr>
                <w:lang w:val="en-AU"/>
              </w:rPr>
              <w:t>Yes, however HR</w:t>
            </w:r>
            <w:r w:rsidR="00850A5A">
              <w:rPr>
                <w:lang w:val="en-AU"/>
              </w:rPr>
              <w:t xml:space="preserve"> is being centralised so all queries need to be emailed to a helpdesk which creates a very impersonal approach. </w:t>
            </w:r>
          </w:p>
          <w:p w:rsidR="00EF7859" w:rsidRDefault="00EF7859" w:rsidP="002C3184">
            <w:pPr>
              <w:rPr>
                <w:lang w:val="en-AU"/>
              </w:rPr>
            </w:pPr>
          </w:p>
          <w:p w:rsidR="005115A9" w:rsidRPr="005115A9" w:rsidRDefault="005115A9" w:rsidP="002C3184">
            <w:pPr>
              <w:rPr>
                <w:i/>
                <w:lang w:val="en-AU"/>
              </w:rPr>
            </w:pPr>
            <w:r w:rsidRPr="00857D76">
              <w:rPr>
                <w:i/>
                <w:lang w:val="en-AU"/>
              </w:rPr>
              <w:t>In order to obtain feedback on its employee relations policies, do</w:t>
            </w:r>
            <w:r w:rsidR="00857D76" w:rsidRPr="00857D76">
              <w:rPr>
                <w:i/>
                <w:lang w:val="en-AU"/>
              </w:rPr>
              <w:t>e</w:t>
            </w:r>
            <w:r w:rsidRPr="00857D76">
              <w:rPr>
                <w:i/>
                <w:lang w:val="en-AU"/>
              </w:rPr>
              <w:t>s the organisation conduct exit interviews with employees who are leaving?</w:t>
            </w:r>
            <w:r>
              <w:rPr>
                <w:i/>
                <w:lang w:val="en-AU"/>
              </w:rPr>
              <w:t xml:space="preserve"> </w:t>
            </w:r>
          </w:p>
          <w:p w:rsidR="005115A9" w:rsidRDefault="00857D76" w:rsidP="002C3184">
            <w:pPr>
              <w:rPr>
                <w:lang w:val="en-AU"/>
              </w:rPr>
            </w:pPr>
            <w:r>
              <w:rPr>
                <w:lang w:val="en-AU"/>
              </w:rPr>
              <w:t xml:space="preserve">Yes, exit interviews are </w:t>
            </w:r>
            <w:r w:rsidR="00850A5A">
              <w:rPr>
                <w:lang w:val="en-AU"/>
              </w:rPr>
              <w:t>undertaken for all</w:t>
            </w:r>
            <w:r>
              <w:rPr>
                <w:lang w:val="en-AU"/>
              </w:rPr>
              <w:t xml:space="preserve"> employees who leave the organisation. </w:t>
            </w:r>
          </w:p>
          <w:p w:rsidR="00857D76" w:rsidRDefault="00857D76" w:rsidP="002C3184">
            <w:pPr>
              <w:rPr>
                <w:lang w:val="en-AU"/>
              </w:rPr>
            </w:pPr>
          </w:p>
          <w:p w:rsidR="005115A9" w:rsidRDefault="005115A9" w:rsidP="002C3184">
            <w:pPr>
              <w:rPr>
                <w:lang w:val="en-AU"/>
              </w:rPr>
            </w:pPr>
            <w:r>
              <w:rPr>
                <w:b/>
                <w:lang w:val="en-AU"/>
              </w:rPr>
              <w:t>Management awareness</w:t>
            </w:r>
          </w:p>
          <w:p w:rsidR="005115A9" w:rsidRDefault="005115A9" w:rsidP="002C3184">
            <w:pPr>
              <w:rPr>
                <w:lang w:val="en-AU"/>
              </w:rPr>
            </w:pPr>
          </w:p>
          <w:p w:rsidR="005115A9" w:rsidRDefault="005115A9" w:rsidP="002C3184">
            <w:pPr>
              <w:rPr>
                <w:lang w:val="en-AU"/>
              </w:rPr>
            </w:pPr>
            <w:r w:rsidRPr="009B26C3">
              <w:rPr>
                <w:i/>
                <w:lang w:val="en-AU"/>
              </w:rPr>
              <w:t xml:space="preserve">Does management seem aware of </w:t>
            </w:r>
            <w:r w:rsidR="009006A1" w:rsidRPr="009B26C3">
              <w:rPr>
                <w:i/>
                <w:lang w:val="en-AU"/>
              </w:rPr>
              <w:t>the possibility of fraud and how it might be committed; ie. Does it see signs of potential fraud such as drug abuse by low-paid employees who suddenly seem to have acquired wealth?</w:t>
            </w:r>
            <w:r w:rsidR="009006A1">
              <w:rPr>
                <w:i/>
                <w:lang w:val="en-AU"/>
              </w:rPr>
              <w:t xml:space="preserve"> </w:t>
            </w:r>
          </w:p>
          <w:p w:rsidR="009006A1" w:rsidRDefault="009B26C3" w:rsidP="002C3184">
            <w:pPr>
              <w:rPr>
                <w:lang w:val="en-AU"/>
              </w:rPr>
            </w:pPr>
            <w:r>
              <w:rPr>
                <w:lang w:val="en-AU"/>
              </w:rPr>
              <w:t xml:space="preserve">No, </w:t>
            </w:r>
            <w:r w:rsidR="004A0866">
              <w:rPr>
                <w:lang w:val="en-AU"/>
              </w:rPr>
              <w:t xml:space="preserve">within the company I work for I don’t think management is aware of the possibility of fraud or </w:t>
            </w:r>
            <w:r w:rsidR="004A0866">
              <w:rPr>
                <w:lang w:val="en-AU"/>
              </w:rPr>
              <w:lastRenderedPageBreak/>
              <w:t xml:space="preserve">how it could be committed. </w:t>
            </w:r>
          </w:p>
          <w:p w:rsidR="009006A1" w:rsidRDefault="009006A1" w:rsidP="002C3184">
            <w:pPr>
              <w:rPr>
                <w:lang w:val="en-AU"/>
              </w:rPr>
            </w:pPr>
          </w:p>
          <w:p w:rsidR="009006A1" w:rsidRPr="008D21C9" w:rsidRDefault="009006A1" w:rsidP="002C3184">
            <w:pPr>
              <w:rPr>
                <w:b/>
                <w:i/>
                <w:u w:val="single"/>
                <w:lang w:val="en-AU"/>
              </w:rPr>
            </w:pPr>
            <w:r w:rsidRPr="008D21C9">
              <w:rPr>
                <w:b/>
                <w:i/>
                <w:u w:val="single"/>
                <w:lang w:val="en-AU"/>
              </w:rPr>
              <w:t xml:space="preserve">Does the organisation have an adequate internal control mechanism? </w:t>
            </w:r>
          </w:p>
          <w:p w:rsidR="009006A1" w:rsidRDefault="009006A1" w:rsidP="002C3184">
            <w:pPr>
              <w:rPr>
                <w:lang w:val="en-AU"/>
              </w:rPr>
            </w:pPr>
          </w:p>
          <w:p w:rsidR="009006A1" w:rsidRPr="004A0866" w:rsidRDefault="008D21C9" w:rsidP="002C3184">
            <w:pPr>
              <w:rPr>
                <w:lang w:val="en-AU"/>
              </w:rPr>
            </w:pPr>
            <w:r w:rsidRPr="004A0866">
              <w:rPr>
                <w:lang w:val="en-AU"/>
              </w:rPr>
              <w:t>Specifically:</w:t>
            </w:r>
          </w:p>
          <w:p w:rsidR="008D21C9" w:rsidRDefault="008D21C9" w:rsidP="002C3184">
            <w:pPr>
              <w:rPr>
                <w:lang w:val="en-AU"/>
              </w:rPr>
            </w:pPr>
          </w:p>
          <w:p w:rsidR="008D21C9" w:rsidRDefault="008D21C9" w:rsidP="002C3184">
            <w:pPr>
              <w:rPr>
                <w:lang w:val="en-AU"/>
              </w:rPr>
            </w:pPr>
            <w:r>
              <w:rPr>
                <w:b/>
                <w:lang w:val="en-AU"/>
              </w:rPr>
              <w:t>Fraud integral to internal controls</w:t>
            </w:r>
          </w:p>
          <w:p w:rsidR="008D21C9" w:rsidRDefault="008D21C9" w:rsidP="002C3184">
            <w:pPr>
              <w:rPr>
                <w:lang w:val="en-AU"/>
              </w:rPr>
            </w:pPr>
          </w:p>
          <w:p w:rsidR="008D21C9" w:rsidRDefault="008D21C9" w:rsidP="002C3184">
            <w:pPr>
              <w:rPr>
                <w:lang w:val="en-AU"/>
              </w:rPr>
            </w:pPr>
            <w:r>
              <w:rPr>
                <w:i/>
                <w:lang w:val="en-AU"/>
              </w:rPr>
              <w:t>Does the organisation’s internal control mechanism express an unambiguous need to prevent fraud?</w:t>
            </w:r>
          </w:p>
          <w:p w:rsidR="004A0866" w:rsidRDefault="0053393B" w:rsidP="004A0866">
            <w:pPr>
              <w:rPr>
                <w:lang w:val="en-AU"/>
              </w:rPr>
            </w:pPr>
            <w:r>
              <w:rPr>
                <w:lang w:val="en-AU"/>
              </w:rPr>
              <w:t xml:space="preserve">Yes. </w:t>
            </w:r>
          </w:p>
          <w:p w:rsidR="008D21C9" w:rsidRDefault="008D21C9" w:rsidP="002C3184">
            <w:pPr>
              <w:rPr>
                <w:lang w:val="en-AU"/>
              </w:rPr>
            </w:pPr>
          </w:p>
          <w:p w:rsidR="008D21C9" w:rsidRDefault="008D21C9" w:rsidP="002C3184">
            <w:pPr>
              <w:rPr>
                <w:lang w:val="en-AU"/>
              </w:rPr>
            </w:pPr>
            <w:r>
              <w:rPr>
                <w:b/>
                <w:lang w:val="en-AU"/>
              </w:rPr>
              <w:t>Control over physical and logical access</w:t>
            </w:r>
          </w:p>
          <w:p w:rsidR="008D21C9" w:rsidRDefault="008D21C9" w:rsidP="002C3184">
            <w:pPr>
              <w:rPr>
                <w:lang w:val="en-AU"/>
              </w:rPr>
            </w:pPr>
            <w:r>
              <w:rPr>
                <w:i/>
                <w:lang w:val="en-AU"/>
              </w:rPr>
              <w:t>Does the organisation take precautionary fraud prevention measures such as locking doors, desks and cabinets when left unattended, especially in sensitive departments that hold valuable assets and files and documents related to personnel, payroll, cheques, customer and vendor lists, corporate strategies, marketing plans and research?</w:t>
            </w:r>
          </w:p>
          <w:p w:rsidR="008D21C9" w:rsidRDefault="006C23BB" w:rsidP="002C3184">
            <w:pPr>
              <w:rPr>
                <w:lang w:val="en-AU"/>
              </w:rPr>
            </w:pPr>
            <w:r>
              <w:rPr>
                <w:lang w:val="en-AU"/>
              </w:rPr>
              <w:t>Yes, the company operates on a clear desk policy so all documents need to be locked away</w:t>
            </w:r>
            <w:r w:rsidR="00390222">
              <w:rPr>
                <w:lang w:val="en-AU"/>
              </w:rPr>
              <w:t xml:space="preserve"> when unattended</w:t>
            </w:r>
            <w:r>
              <w:rPr>
                <w:lang w:val="en-AU"/>
              </w:rPr>
              <w:t xml:space="preserve">. </w:t>
            </w:r>
          </w:p>
          <w:p w:rsidR="008D21C9" w:rsidRDefault="008D21C9" w:rsidP="002C3184">
            <w:pPr>
              <w:rPr>
                <w:lang w:val="en-AU"/>
              </w:rPr>
            </w:pPr>
          </w:p>
          <w:p w:rsidR="008D21C9" w:rsidRDefault="008D21C9" w:rsidP="002C3184">
            <w:pPr>
              <w:rPr>
                <w:lang w:val="en-AU"/>
              </w:rPr>
            </w:pPr>
            <w:r>
              <w:rPr>
                <w:i/>
                <w:lang w:val="en-AU"/>
              </w:rPr>
              <w:t>As per organisational policy, are passwords and IDs required to access general computers?</w:t>
            </w:r>
          </w:p>
          <w:p w:rsidR="008D21C9" w:rsidRDefault="006C23BB" w:rsidP="002C3184">
            <w:pPr>
              <w:rPr>
                <w:lang w:val="en-AU"/>
              </w:rPr>
            </w:pPr>
            <w:r>
              <w:rPr>
                <w:lang w:val="en-AU"/>
              </w:rPr>
              <w:t xml:space="preserve">Yes. </w:t>
            </w:r>
          </w:p>
          <w:p w:rsidR="008D21C9" w:rsidRDefault="008D21C9" w:rsidP="002C3184">
            <w:pPr>
              <w:rPr>
                <w:lang w:val="en-AU"/>
              </w:rPr>
            </w:pPr>
          </w:p>
          <w:p w:rsidR="008D21C9" w:rsidRDefault="008D21C9" w:rsidP="002C3184">
            <w:pPr>
              <w:rPr>
                <w:lang w:val="en-AU"/>
              </w:rPr>
            </w:pPr>
            <w:r>
              <w:rPr>
                <w:i/>
                <w:lang w:val="en-AU"/>
              </w:rPr>
              <w:t xml:space="preserve">Does the computer system require additional access information for sensitive files and applications? </w:t>
            </w:r>
            <w:r w:rsidR="006C09D5">
              <w:rPr>
                <w:i/>
                <w:lang w:val="en-AU"/>
              </w:rPr>
              <w:t>For instance, does each user ID have limited access and are there additional requirements such as biometrics, smart cards and temporary OINs for remote access?</w:t>
            </w:r>
          </w:p>
          <w:p w:rsidR="006C09D5" w:rsidRDefault="006C23BB" w:rsidP="002C3184">
            <w:pPr>
              <w:rPr>
                <w:lang w:val="en-AU"/>
              </w:rPr>
            </w:pPr>
            <w:r>
              <w:rPr>
                <w:lang w:val="en-AU"/>
              </w:rPr>
              <w:t xml:space="preserve">Yes, there are restrictions in place </w:t>
            </w:r>
            <w:r w:rsidR="00390222">
              <w:rPr>
                <w:lang w:val="en-AU"/>
              </w:rPr>
              <w:t xml:space="preserve">based </w:t>
            </w:r>
            <w:r>
              <w:rPr>
                <w:lang w:val="en-AU"/>
              </w:rPr>
              <w:t>on your job role. Access needs to be requested a</w:t>
            </w:r>
            <w:r w:rsidR="00390222">
              <w:rPr>
                <w:lang w:val="en-AU"/>
              </w:rPr>
              <w:t xml:space="preserve">nd approved by line managers and a </w:t>
            </w:r>
            <w:r>
              <w:rPr>
                <w:lang w:val="en-AU"/>
              </w:rPr>
              <w:t xml:space="preserve">RSA token is required to remotely access the system. </w:t>
            </w:r>
          </w:p>
          <w:p w:rsidR="006C09D5" w:rsidRDefault="006C09D5" w:rsidP="002C3184">
            <w:pPr>
              <w:rPr>
                <w:lang w:val="en-AU"/>
              </w:rPr>
            </w:pPr>
          </w:p>
          <w:p w:rsidR="006C09D5" w:rsidRDefault="006C09D5" w:rsidP="002C3184">
            <w:pPr>
              <w:rPr>
                <w:lang w:val="en-AU"/>
              </w:rPr>
            </w:pPr>
            <w:r>
              <w:rPr>
                <w:i/>
                <w:lang w:val="en-AU"/>
              </w:rPr>
              <w:t>Does the organisation ensure that access is restricted to those who need it to perform their jobs and prohibit the loaning of keys to or the sharing of passwords with unauthorised employees who do not have access?</w:t>
            </w:r>
          </w:p>
          <w:p w:rsidR="006C09D5" w:rsidRDefault="006C23BB" w:rsidP="002C3184">
            <w:pPr>
              <w:rPr>
                <w:lang w:val="en-AU"/>
              </w:rPr>
            </w:pPr>
            <w:r>
              <w:rPr>
                <w:lang w:val="en-AU"/>
              </w:rPr>
              <w:t xml:space="preserve">Yes. </w:t>
            </w:r>
          </w:p>
          <w:p w:rsidR="006C09D5" w:rsidRDefault="006C09D5" w:rsidP="002C3184">
            <w:pPr>
              <w:rPr>
                <w:lang w:val="en-AU"/>
              </w:rPr>
            </w:pPr>
          </w:p>
          <w:p w:rsidR="006C09D5" w:rsidRDefault="006C09D5" w:rsidP="002C3184">
            <w:pPr>
              <w:rPr>
                <w:lang w:val="en-AU"/>
              </w:rPr>
            </w:pPr>
            <w:r>
              <w:rPr>
                <w:i/>
                <w:lang w:val="en-AU"/>
              </w:rPr>
              <w:t>Are there additional computer security and electronic surveillance systems for sensitive areas?</w:t>
            </w:r>
          </w:p>
          <w:p w:rsidR="006C09D5" w:rsidRDefault="006C23BB" w:rsidP="002C3184">
            <w:pPr>
              <w:rPr>
                <w:lang w:val="en-AU"/>
              </w:rPr>
            </w:pPr>
            <w:r>
              <w:rPr>
                <w:lang w:val="en-AU"/>
              </w:rPr>
              <w:t xml:space="preserve">Yes. </w:t>
            </w:r>
          </w:p>
          <w:p w:rsidR="006C09D5" w:rsidRDefault="006C09D5" w:rsidP="002C3184">
            <w:pPr>
              <w:rPr>
                <w:lang w:val="en-AU"/>
              </w:rPr>
            </w:pPr>
          </w:p>
          <w:p w:rsidR="006C09D5" w:rsidRDefault="006C09D5" w:rsidP="002C3184">
            <w:pPr>
              <w:rPr>
                <w:lang w:val="en-AU"/>
              </w:rPr>
            </w:pPr>
            <w:r>
              <w:rPr>
                <w:i/>
                <w:lang w:val="en-AU"/>
              </w:rPr>
              <w:t xml:space="preserve">Does the organisation appear to have sufficient internal controls to an unbiased observer? </w:t>
            </w:r>
          </w:p>
          <w:p w:rsidR="006C09D5" w:rsidRDefault="00390222" w:rsidP="002C3184">
            <w:pPr>
              <w:rPr>
                <w:lang w:val="en-AU"/>
              </w:rPr>
            </w:pPr>
            <w:r>
              <w:rPr>
                <w:lang w:val="en-AU"/>
              </w:rPr>
              <w:t xml:space="preserve">Yes, I think there are strong internal controls in place. </w:t>
            </w:r>
          </w:p>
          <w:p w:rsidR="006C09D5" w:rsidRDefault="006C09D5" w:rsidP="002C3184">
            <w:pPr>
              <w:rPr>
                <w:lang w:val="en-AU"/>
              </w:rPr>
            </w:pPr>
          </w:p>
          <w:p w:rsidR="006C09D5" w:rsidRDefault="006C09D5" w:rsidP="002C3184">
            <w:pPr>
              <w:rPr>
                <w:lang w:val="en-AU"/>
              </w:rPr>
            </w:pPr>
            <w:r>
              <w:rPr>
                <w:b/>
                <w:lang w:val="en-AU"/>
              </w:rPr>
              <w:t>Job descriptions</w:t>
            </w:r>
          </w:p>
          <w:p w:rsidR="006C09D5" w:rsidRDefault="006C09D5" w:rsidP="002C3184">
            <w:pPr>
              <w:rPr>
                <w:lang w:val="en-AU"/>
              </w:rPr>
            </w:pPr>
          </w:p>
          <w:p w:rsidR="00E036F3" w:rsidRPr="006C09D5" w:rsidRDefault="006C09D5" w:rsidP="00E036F3">
            <w:pPr>
              <w:rPr>
                <w:lang w:val="en-AU"/>
              </w:rPr>
            </w:pPr>
            <w:r>
              <w:rPr>
                <w:i/>
                <w:lang w:val="en-AU"/>
              </w:rPr>
              <w:t>Are the job descriptions written and specific in the organisation?</w:t>
            </w:r>
            <w:r w:rsidR="00E036F3">
              <w:rPr>
                <w:i/>
                <w:lang w:val="en-AU"/>
              </w:rPr>
              <w:t xml:space="preserve"> Do employees and managers adhere to their job descriptions?</w:t>
            </w:r>
            <w:r w:rsidR="00390222">
              <w:rPr>
                <w:i/>
                <w:lang w:val="en-AU"/>
              </w:rPr>
              <w:t xml:space="preserve"> Is there an organisational chart that reflects and is consistent with employee job descriptions?</w:t>
            </w:r>
          </w:p>
          <w:p w:rsidR="006C09D5" w:rsidRDefault="006C23BB" w:rsidP="002C3184">
            <w:pPr>
              <w:rPr>
                <w:lang w:val="en-AU"/>
              </w:rPr>
            </w:pPr>
            <w:r>
              <w:rPr>
                <w:lang w:val="en-AU"/>
              </w:rPr>
              <w:t xml:space="preserve">Yes. </w:t>
            </w:r>
          </w:p>
          <w:p w:rsidR="006C09D5" w:rsidRDefault="006C09D5" w:rsidP="002C3184">
            <w:pPr>
              <w:rPr>
                <w:lang w:val="en-AU"/>
              </w:rPr>
            </w:pPr>
          </w:p>
          <w:p w:rsidR="006C09D5" w:rsidRPr="006C09D5" w:rsidRDefault="006C09D5" w:rsidP="002C3184">
            <w:pPr>
              <w:rPr>
                <w:i/>
                <w:lang w:val="en-AU"/>
              </w:rPr>
            </w:pPr>
            <w:r>
              <w:rPr>
                <w:i/>
                <w:lang w:val="en-AU"/>
              </w:rPr>
              <w:t>Is there segregation of incompatible duties such as handling cash and other valuable assets and related records?</w:t>
            </w:r>
          </w:p>
          <w:p w:rsidR="00811A23" w:rsidRDefault="002C3796" w:rsidP="002C3184">
            <w:pPr>
              <w:rPr>
                <w:lang w:val="en-AU"/>
              </w:rPr>
            </w:pPr>
            <w:r>
              <w:rPr>
                <w:lang w:val="en-AU"/>
              </w:rPr>
              <w:t>Yes</w:t>
            </w:r>
            <w:r w:rsidR="00111CD5">
              <w:rPr>
                <w:lang w:val="en-AU"/>
              </w:rPr>
              <w:t xml:space="preserve">, the majority of customer receipts are electronically received with the remaining receipts being received in </w:t>
            </w:r>
            <w:r w:rsidR="00390222">
              <w:rPr>
                <w:lang w:val="en-AU"/>
              </w:rPr>
              <w:t xml:space="preserve">cheques so no cash is handled. </w:t>
            </w:r>
            <w:r w:rsidR="00811A23">
              <w:rPr>
                <w:lang w:val="en-AU"/>
              </w:rPr>
              <w:t xml:space="preserve">Due to company policy there is no petty cash </w:t>
            </w:r>
            <w:r w:rsidR="00730C58">
              <w:rPr>
                <w:lang w:val="en-AU"/>
              </w:rPr>
              <w:t xml:space="preserve">and since it is a technology based company the only valuable assets such as servers and expensive computer </w:t>
            </w:r>
            <w:r w:rsidR="00730C58">
              <w:rPr>
                <w:lang w:val="en-AU"/>
              </w:rPr>
              <w:lastRenderedPageBreak/>
              <w:t xml:space="preserve">equipment are locked away. </w:t>
            </w:r>
            <w:r w:rsidR="00390222">
              <w:rPr>
                <w:lang w:val="en-AU"/>
              </w:rPr>
              <w:t xml:space="preserve">There is separation of duty between the collections manager and the person responsible for recording the bank transactions. </w:t>
            </w:r>
          </w:p>
          <w:p w:rsidR="006C09D5" w:rsidRDefault="006C09D5" w:rsidP="002C3184">
            <w:pPr>
              <w:rPr>
                <w:lang w:val="en-AU"/>
              </w:rPr>
            </w:pPr>
          </w:p>
          <w:p w:rsidR="006C09D5" w:rsidRDefault="006C09D5" w:rsidP="002C3184">
            <w:pPr>
              <w:rPr>
                <w:lang w:val="en-AU"/>
              </w:rPr>
            </w:pPr>
            <w:r>
              <w:rPr>
                <w:i/>
                <w:lang w:val="en-AU"/>
              </w:rPr>
              <w:t>Is there proper segregation of the purchasing function ie. Ensuring that the same person does not requisition goods and services, approves their payment and accesses accounts payable?</w:t>
            </w:r>
          </w:p>
          <w:p w:rsidR="006C09D5" w:rsidRDefault="00111CD5" w:rsidP="002C3184">
            <w:pPr>
              <w:rPr>
                <w:lang w:val="en-AU"/>
              </w:rPr>
            </w:pPr>
            <w:r>
              <w:rPr>
                <w:lang w:val="en-AU"/>
              </w:rPr>
              <w:t xml:space="preserve">Yes, all PO’s need to be approved by an employee’s line manager and the accounts payable department is outsourced to a global processing centre. </w:t>
            </w:r>
          </w:p>
          <w:p w:rsidR="006C09D5" w:rsidRDefault="006C09D5" w:rsidP="002C3184">
            <w:pPr>
              <w:rPr>
                <w:lang w:val="en-AU"/>
              </w:rPr>
            </w:pPr>
          </w:p>
          <w:p w:rsidR="006C09D5" w:rsidRPr="006C09D5" w:rsidRDefault="006C09D5" w:rsidP="002C3184">
            <w:pPr>
              <w:rPr>
                <w:i/>
                <w:lang w:val="en-AU"/>
              </w:rPr>
            </w:pPr>
            <w:r>
              <w:rPr>
                <w:i/>
                <w:lang w:val="en-AU"/>
              </w:rPr>
              <w:t xml:space="preserve">Is there duplication especially sensitive duties? For example ensuring that cheques worth over a specific amount are </w:t>
            </w:r>
            <w:r w:rsidR="006F3C05">
              <w:rPr>
                <w:i/>
                <w:lang w:val="en-AU"/>
              </w:rPr>
              <w:t xml:space="preserve">double-signed. </w:t>
            </w:r>
          </w:p>
          <w:p w:rsidR="009006A1" w:rsidRPr="009006A1" w:rsidRDefault="00111CD5" w:rsidP="002C3184">
            <w:pPr>
              <w:rPr>
                <w:lang w:val="en-AU"/>
              </w:rPr>
            </w:pPr>
            <w:r>
              <w:rPr>
                <w:lang w:val="en-AU"/>
              </w:rPr>
              <w:t xml:space="preserve">Yes, all cheques need to have two authorised signatures. </w:t>
            </w:r>
          </w:p>
          <w:p w:rsidR="005115A9" w:rsidRDefault="005115A9" w:rsidP="002C3184">
            <w:pPr>
              <w:rPr>
                <w:lang w:val="en-AU"/>
              </w:rPr>
            </w:pPr>
          </w:p>
          <w:p w:rsidR="005115A9" w:rsidRPr="006F3C05" w:rsidRDefault="006F3C05" w:rsidP="002C3184">
            <w:pPr>
              <w:rPr>
                <w:i/>
                <w:lang w:val="en-AU"/>
              </w:rPr>
            </w:pPr>
            <w:r>
              <w:rPr>
                <w:i/>
                <w:lang w:val="en-AU"/>
              </w:rPr>
              <w:t>Are annual vacations specified in job descriptions?</w:t>
            </w:r>
          </w:p>
          <w:p w:rsidR="006F3C05" w:rsidRDefault="00111CD5" w:rsidP="002C3184">
            <w:pPr>
              <w:rPr>
                <w:lang w:val="en-AU"/>
              </w:rPr>
            </w:pPr>
            <w:r>
              <w:rPr>
                <w:lang w:val="en-AU"/>
              </w:rPr>
              <w:t xml:space="preserve">No, this can lead to senior management not taking vacation. </w:t>
            </w:r>
          </w:p>
          <w:p w:rsidR="006F3C05" w:rsidRDefault="006F3C05" w:rsidP="002C3184">
            <w:pPr>
              <w:rPr>
                <w:lang w:val="en-AU"/>
              </w:rPr>
            </w:pPr>
          </w:p>
          <w:p w:rsidR="006F3C05" w:rsidRPr="006F3C05" w:rsidRDefault="006F3C05" w:rsidP="002C3184">
            <w:pPr>
              <w:rPr>
                <w:i/>
                <w:lang w:val="en-AU"/>
              </w:rPr>
            </w:pPr>
            <w:r>
              <w:rPr>
                <w:i/>
                <w:lang w:val="en-AU"/>
              </w:rPr>
              <w:t>Has the process of formulating and specifying job descriptions been integrated with the consideration to prevent fraud?</w:t>
            </w:r>
          </w:p>
          <w:p w:rsidR="006F3C05" w:rsidRDefault="00390222" w:rsidP="002C3184">
            <w:pPr>
              <w:rPr>
                <w:lang w:val="en-AU"/>
              </w:rPr>
            </w:pPr>
            <w:r>
              <w:rPr>
                <w:lang w:val="en-AU"/>
              </w:rPr>
              <w:t xml:space="preserve">No, I am not aware of this. </w:t>
            </w:r>
          </w:p>
          <w:p w:rsidR="006F3C05" w:rsidRDefault="006F3C05" w:rsidP="002C3184">
            <w:pPr>
              <w:rPr>
                <w:lang w:val="en-AU"/>
              </w:rPr>
            </w:pPr>
          </w:p>
          <w:p w:rsidR="006F3C05" w:rsidRPr="006F3C05" w:rsidRDefault="006F3C05" w:rsidP="002C3184">
            <w:pPr>
              <w:rPr>
                <w:b/>
                <w:lang w:val="en-AU"/>
              </w:rPr>
            </w:pPr>
            <w:r>
              <w:rPr>
                <w:b/>
                <w:lang w:val="en-AU"/>
              </w:rPr>
              <w:t>Regular accounting reconciliations and analyses</w:t>
            </w:r>
          </w:p>
          <w:p w:rsidR="006F3C05" w:rsidRDefault="006F3C05" w:rsidP="002C3184">
            <w:pPr>
              <w:rPr>
                <w:lang w:val="en-AU"/>
              </w:rPr>
            </w:pPr>
          </w:p>
          <w:p w:rsidR="006F3C05" w:rsidRPr="006F3C05" w:rsidRDefault="006F3C05" w:rsidP="002C3184">
            <w:pPr>
              <w:rPr>
                <w:i/>
                <w:lang w:val="en-AU"/>
              </w:rPr>
            </w:pPr>
            <w:r>
              <w:rPr>
                <w:i/>
                <w:lang w:val="en-AU"/>
              </w:rPr>
              <w:t>Are bank reconciliations carried out for all accounts?</w:t>
            </w:r>
          </w:p>
          <w:p w:rsidR="006F3C05" w:rsidRDefault="0070542E" w:rsidP="002C3184">
            <w:pPr>
              <w:rPr>
                <w:lang w:val="en-AU"/>
              </w:rPr>
            </w:pPr>
            <w:r>
              <w:rPr>
                <w:lang w:val="en-AU"/>
              </w:rPr>
              <w:t xml:space="preserve">Yes, bank reconciliations are completed monthly on all accounts by our global processing centre. </w:t>
            </w:r>
          </w:p>
          <w:p w:rsidR="006F3C05" w:rsidRDefault="006F3C05" w:rsidP="002C3184">
            <w:pPr>
              <w:rPr>
                <w:lang w:val="en-AU"/>
              </w:rPr>
            </w:pPr>
          </w:p>
          <w:p w:rsidR="006F3C05" w:rsidRPr="006F3C05" w:rsidRDefault="006F3C05" w:rsidP="002C3184">
            <w:pPr>
              <w:rPr>
                <w:i/>
                <w:lang w:val="en-AU"/>
              </w:rPr>
            </w:pPr>
            <w:r>
              <w:rPr>
                <w:i/>
                <w:lang w:val="en-AU"/>
              </w:rPr>
              <w:t xml:space="preserve">Are accounts receivable </w:t>
            </w:r>
            <w:r w:rsidR="0070542E">
              <w:rPr>
                <w:i/>
                <w:lang w:val="en-AU"/>
              </w:rPr>
              <w:t xml:space="preserve">and accounts payable </w:t>
            </w:r>
            <w:r>
              <w:rPr>
                <w:i/>
                <w:lang w:val="en-AU"/>
              </w:rPr>
              <w:t>being reconciled month to month and general ledger to sub-ledger?</w:t>
            </w:r>
          </w:p>
          <w:p w:rsidR="006F3C05" w:rsidRDefault="0070542E" w:rsidP="002C3184">
            <w:pPr>
              <w:rPr>
                <w:lang w:val="en-AU"/>
              </w:rPr>
            </w:pPr>
            <w:r>
              <w:rPr>
                <w:lang w:val="en-AU"/>
              </w:rPr>
              <w:t xml:space="preserve">Yes, </w:t>
            </w:r>
            <w:r w:rsidR="00374899">
              <w:rPr>
                <w:lang w:val="en-AU"/>
              </w:rPr>
              <w:t>all</w:t>
            </w:r>
            <w:r>
              <w:rPr>
                <w:lang w:val="en-AU"/>
              </w:rPr>
              <w:t xml:space="preserve"> balance sheet accounts are reconciled monthly. </w:t>
            </w:r>
          </w:p>
          <w:p w:rsidR="00FD193F" w:rsidRDefault="00FD193F" w:rsidP="002C3184">
            <w:pPr>
              <w:rPr>
                <w:i/>
                <w:lang w:val="en-AU"/>
              </w:rPr>
            </w:pPr>
          </w:p>
          <w:p w:rsidR="0070542E" w:rsidRPr="000221B1" w:rsidRDefault="00FD193F" w:rsidP="0070542E">
            <w:pPr>
              <w:rPr>
                <w:i/>
                <w:lang w:val="en-AU"/>
              </w:rPr>
            </w:pPr>
            <w:r>
              <w:rPr>
                <w:i/>
                <w:lang w:val="en-AU"/>
              </w:rPr>
              <w:t>Is there variance analysis of general ledger accounts such as budget to actual and current year to previous year?</w:t>
            </w:r>
            <w:r w:rsidR="0070542E">
              <w:rPr>
                <w:i/>
                <w:lang w:val="en-AU"/>
              </w:rPr>
              <w:t xml:space="preserve"> </w:t>
            </w:r>
            <w:r w:rsidR="000221B1">
              <w:rPr>
                <w:i/>
                <w:lang w:val="en-AU"/>
              </w:rPr>
              <w:t xml:space="preserve">Is there vertical analysis of profit and loss accounts ie. Profit/loss as a percentage of sales and against historical or budgeted amounts? </w:t>
            </w:r>
            <w:r w:rsidR="0070542E">
              <w:rPr>
                <w:i/>
                <w:lang w:val="en-AU"/>
              </w:rPr>
              <w:t>Has there been a detailed analysis of sales and major expenses by product line and geographic territory?</w:t>
            </w:r>
          </w:p>
          <w:p w:rsidR="005115A9" w:rsidRDefault="0070542E" w:rsidP="002C3184">
            <w:pPr>
              <w:rPr>
                <w:lang w:val="en-AU"/>
              </w:rPr>
            </w:pPr>
            <w:r>
              <w:rPr>
                <w:lang w:val="en-AU"/>
              </w:rPr>
              <w:t xml:space="preserve">Yes, the FP&amp;A team undertake a monthly detailed analysis which highlights any irregularities that need investigated. </w:t>
            </w:r>
          </w:p>
          <w:p w:rsidR="000221B1" w:rsidRDefault="000221B1" w:rsidP="002C3184">
            <w:pPr>
              <w:rPr>
                <w:lang w:val="en-AU"/>
              </w:rPr>
            </w:pPr>
          </w:p>
          <w:p w:rsidR="000221B1" w:rsidRPr="000221B1" w:rsidRDefault="000221B1" w:rsidP="002C3184">
            <w:pPr>
              <w:rPr>
                <w:b/>
                <w:lang w:val="en-AU"/>
              </w:rPr>
            </w:pPr>
            <w:r>
              <w:rPr>
                <w:b/>
                <w:lang w:val="en-AU"/>
              </w:rPr>
              <w:t>Supervision</w:t>
            </w:r>
          </w:p>
          <w:p w:rsidR="000221B1" w:rsidRDefault="000221B1" w:rsidP="002C3184">
            <w:pPr>
              <w:rPr>
                <w:lang w:val="en-AU"/>
              </w:rPr>
            </w:pPr>
          </w:p>
          <w:p w:rsidR="000221B1" w:rsidRPr="000221B1" w:rsidRDefault="000221B1" w:rsidP="002C3184">
            <w:pPr>
              <w:rPr>
                <w:i/>
                <w:lang w:val="en-AU"/>
              </w:rPr>
            </w:pPr>
            <w:r>
              <w:rPr>
                <w:i/>
                <w:lang w:val="en-AU"/>
              </w:rPr>
              <w:t xml:space="preserve">Are supervisors and managers aware of fraud indicators and are they alert when an unusual event occurs or when a supplier or customer complains about their accounts? </w:t>
            </w:r>
          </w:p>
          <w:p w:rsidR="000221B1" w:rsidRDefault="00730C58" w:rsidP="002C3184">
            <w:pPr>
              <w:rPr>
                <w:lang w:val="en-AU"/>
              </w:rPr>
            </w:pPr>
            <w:r>
              <w:rPr>
                <w:lang w:val="en-AU"/>
              </w:rPr>
              <w:t>Yes,</w:t>
            </w:r>
            <w:r w:rsidR="003225C0">
              <w:rPr>
                <w:lang w:val="en-AU"/>
              </w:rPr>
              <w:t xml:space="preserve"> depending on the scale of the problem</w:t>
            </w:r>
            <w:r>
              <w:rPr>
                <w:lang w:val="en-AU"/>
              </w:rPr>
              <w:t xml:space="preserve"> the financial controller is made aware of all unusual events and complaints to assist in how the matter is treated.  </w:t>
            </w:r>
          </w:p>
          <w:p w:rsidR="000221B1" w:rsidRDefault="000221B1" w:rsidP="002C3184">
            <w:pPr>
              <w:rPr>
                <w:lang w:val="en-AU"/>
              </w:rPr>
            </w:pPr>
          </w:p>
          <w:p w:rsidR="000221B1" w:rsidRPr="00C33792" w:rsidRDefault="00C33792" w:rsidP="002C3184">
            <w:pPr>
              <w:rPr>
                <w:i/>
                <w:lang w:val="en-AU"/>
              </w:rPr>
            </w:pPr>
            <w:r>
              <w:rPr>
                <w:i/>
                <w:lang w:val="en-AU"/>
              </w:rPr>
              <w:t>Do supervisors and managers diligently carry out employee performance reviews by conducting account reconciliations and even (where appropriate and required) asking the employee to re-perform the task?</w:t>
            </w:r>
          </w:p>
          <w:p w:rsidR="000221B1" w:rsidRDefault="00374899" w:rsidP="002C3184">
            <w:pPr>
              <w:rPr>
                <w:lang w:val="en-AU"/>
              </w:rPr>
            </w:pPr>
            <w:r>
              <w:rPr>
                <w:lang w:val="en-AU"/>
              </w:rPr>
              <w:t>Yes</w:t>
            </w:r>
            <w:r w:rsidR="00730C58">
              <w:rPr>
                <w:lang w:val="en-AU"/>
              </w:rPr>
              <w:t xml:space="preserve">, all reconciliations are checked and approved on a system called Blackline. </w:t>
            </w:r>
          </w:p>
          <w:p w:rsidR="000221B1" w:rsidRDefault="000221B1" w:rsidP="002C3184">
            <w:pPr>
              <w:rPr>
                <w:lang w:val="en-AU"/>
              </w:rPr>
            </w:pPr>
          </w:p>
          <w:p w:rsidR="00C33792" w:rsidRPr="00C33792" w:rsidRDefault="00C33792" w:rsidP="002C3184">
            <w:pPr>
              <w:rPr>
                <w:i/>
                <w:lang w:val="en-AU"/>
              </w:rPr>
            </w:pPr>
            <w:r>
              <w:rPr>
                <w:i/>
                <w:lang w:val="en-AU"/>
              </w:rPr>
              <w:t xml:space="preserve">For smaller businesses where segregation of tasks and duties is not possible, do managers closely supervise the work being performed by employees to compensate for the lack of division of labour? </w:t>
            </w:r>
          </w:p>
          <w:p w:rsidR="00730C58" w:rsidRDefault="00374899" w:rsidP="00730C58">
            <w:pPr>
              <w:rPr>
                <w:lang w:val="en-AU"/>
              </w:rPr>
            </w:pPr>
            <w:r>
              <w:rPr>
                <w:lang w:val="en-AU"/>
              </w:rPr>
              <w:t>N/A</w:t>
            </w:r>
            <w:r w:rsidR="00730C58">
              <w:rPr>
                <w:lang w:val="en-AU"/>
              </w:rPr>
              <w:t xml:space="preserve"> </w:t>
            </w:r>
          </w:p>
          <w:p w:rsidR="000F5F38" w:rsidRDefault="000F5F38" w:rsidP="002C3184">
            <w:pPr>
              <w:rPr>
                <w:lang w:val="en-AU"/>
              </w:rPr>
            </w:pPr>
          </w:p>
          <w:p w:rsidR="000F5F38" w:rsidRPr="000F5F38" w:rsidRDefault="000F5F38" w:rsidP="002C3184">
            <w:pPr>
              <w:rPr>
                <w:i/>
                <w:lang w:val="en-AU"/>
              </w:rPr>
            </w:pPr>
            <w:r w:rsidRPr="000F5F38">
              <w:rPr>
                <w:i/>
                <w:lang w:val="en-AU"/>
              </w:rPr>
              <w:lastRenderedPageBreak/>
              <w:t xml:space="preserve">Are instances of management </w:t>
            </w:r>
            <w:r>
              <w:rPr>
                <w:i/>
                <w:lang w:val="en-AU"/>
              </w:rPr>
              <w:t>override, ie. When supervisors or managers take charge of, alter, or interfere in subordinates’ work, prohibited and are others aware of it as a fraud indicator?</w:t>
            </w:r>
          </w:p>
          <w:p w:rsidR="000F5F38" w:rsidRDefault="00730C58" w:rsidP="002C3184">
            <w:pPr>
              <w:rPr>
                <w:lang w:val="en-AU"/>
              </w:rPr>
            </w:pPr>
            <w:r>
              <w:rPr>
                <w:lang w:val="en-AU"/>
              </w:rPr>
              <w:t xml:space="preserve">Yes this would be prohibited but I’m unsure if others would be aware of it as a fraud indicator. </w:t>
            </w:r>
          </w:p>
          <w:p w:rsidR="000F5F38" w:rsidRDefault="000F5F38" w:rsidP="002C3184">
            <w:pPr>
              <w:rPr>
                <w:lang w:val="en-AU"/>
              </w:rPr>
            </w:pPr>
          </w:p>
          <w:p w:rsidR="000F5F38" w:rsidRPr="000F5F38" w:rsidRDefault="000F5F38" w:rsidP="002C3184">
            <w:pPr>
              <w:rPr>
                <w:b/>
                <w:lang w:val="en-AU"/>
              </w:rPr>
            </w:pPr>
            <w:r>
              <w:rPr>
                <w:b/>
                <w:lang w:val="en-AU"/>
              </w:rPr>
              <w:t>Audit</w:t>
            </w:r>
          </w:p>
          <w:p w:rsidR="000F5F38" w:rsidRDefault="000F5F38" w:rsidP="002C3184">
            <w:pPr>
              <w:rPr>
                <w:lang w:val="en-AU"/>
              </w:rPr>
            </w:pPr>
          </w:p>
          <w:p w:rsidR="000F5F38" w:rsidRPr="000F5F38" w:rsidRDefault="000F5F38" w:rsidP="002C3184">
            <w:pPr>
              <w:rPr>
                <w:i/>
                <w:lang w:val="en-AU"/>
              </w:rPr>
            </w:pPr>
            <w:r>
              <w:rPr>
                <w:i/>
                <w:lang w:val="en-AU"/>
              </w:rPr>
              <w:t>Does the organisation have an internal audit function?</w:t>
            </w:r>
          </w:p>
          <w:p w:rsidR="000F5F38" w:rsidRDefault="00374899" w:rsidP="002C3184">
            <w:pPr>
              <w:rPr>
                <w:lang w:val="en-AU"/>
              </w:rPr>
            </w:pPr>
            <w:r>
              <w:rPr>
                <w:lang w:val="en-AU"/>
              </w:rPr>
              <w:t xml:space="preserve">Yes, this function resides in the US. </w:t>
            </w:r>
          </w:p>
          <w:p w:rsidR="000F5F38" w:rsidRDefault="000F5F38" w:rsidP="002C3184">
            <w:pPr>
              <w:rPr>
                <w:lang w:val="en-AU"/>
              </w:rPr>
            </w:pPr>
          </w:p>
          <w:p w:rsidR="000F5F38" w:rsidRPr="000F5F38" w:rsidRDefault="000F5F38" w:rsidP="002C3184">
            <w:pPr>
              <w:rPr>
                <w:i/>
                <w:lang w:val="en-AU"/>
              </w:rPr>
            </w:pPr>
            <w:r>
              <w:rPr>
                <w:i/>
                <w:lang w:val="en-AU"/>
              </w:rPr>
              <w:t>Does the internal audit function regularly monitor and perform checks to ensure the effective performance and maintenance of fraud prevention mechanisms?</w:t>
            </w:r>
          </w:p>
          <w:p w:rsidR="000F5F38" w:rsidRDefault="00D62C52" w:rsidP="002C3184">
            <w:pPr>
              <w:rPr>
                <w:lang w:val="en-AU"/>
              </w:rPr>
            </w:pPr>
            <w:r>
              <w:rPr>
                <w:lang w:val="en-AU"/>
              </w:rPr>
              <w:t xml:space="preserve">Yes, the organisation has a large internal audit function that will routinely audit subsidiary entities. </w:t>
            </w:r>
          </w:p>
          <w:p w:rsidR="000F5F38" w:rsidRDefault="000F5F38" w:rsidP="002C3184">
            <w:pPr>
              <w:rPr>
                <w:lang w:val="en-AU"/>
              </w:rPr>
            </w:pPr>
          </w:p>
          <w:p w:rsidR="000F5F38" w:rsidRPr="000F5F38" w:rsidRDefault="000F5F38" w:rsidP="002C3184">
            <w:pPr>
              <w:rPr>
                <w:i/>
                <w:lang w:val="en-AU"/>
              </w:rPr>
            </w:pPr>
            <w:r>
              <w:rPr>
                <w:i/>
                <w:lang w:val="en-AU"/>
              </w:rPr>
              <w:t>Are external audits performed regularly, ie. Quarterly in large organisations?</w:t>
            </w:r>
          </w:p>
          <w:p w:rsidR="000F5F38" w:rsidRDefault="0070542E" w:rsidP="002C3184">
            <w:pPr>
              <w:rPr>
                <w:lang w:val="en-AU"/>
              </w:rPr>
            </w:pPr>
            <w:r>
              <w:rPr>
                <w:lang w:val="en-AU"/>
              </w:rPr>
              <w:t xml:space="preserve">Yes, an external audit is performed annually. </w:t>
            </w:r>
          </w:p>
          <w:p w:rsidR="000F5F38" w:rsidRDefault="000F5F38" w:rsidP="002C3184">
            <w:pPr>
              <w:rPr>
                <w:lang w:val="en-AU"/>
              </w:rPr>
            </w:pPr>
          </w:p>
          <w:p w:rsidR="000F5F38" w:rsidRPr="000F5F38" w:rsidRDefault="000F5F38" w:rsidP="002C3184">
            <w:pPr>
              <w:rPr>
                <w:i/>
                <w:lang w:val="en-AU"/>
              </w:rPr>
            </w:pPr>
            <w:r>
              <w:rPr>
                <w:i/>
                <w:lang w:val="en-AU"/>
              </w:rPr>
              <w:t>Do external auditors receive the full cooperation of the management through the audit committee during audits and especially during fraud investigations?</w:t>
            </w:r>
          </w:p>
          <w:p w:rsidR="000F5F38" w:rsidRDefault="00B3633B" w:rsidP="002C3184">
            <w:pPr>
              <w:rPr>
                <w:lang w:val="en-AU"/>
              </w:rPr>
            </w:pPr>
            <w:r>
              <w:rPr>
                <w:lang w:val="en-AU"/>
              </w:rPr>
              <w:t xml:space="preserve">Yes, in my experience management has always been fully cooperative. </w:t>
            </w:r>
          </w:p>
          <w:p w:rsidR="000F5F38" w:rsidRDefault="000F5F38" w:rsidP="002C3184">
            <w:pPr>
              <w:rPr>
                <w:lang w:val="en-AU"/>
              </w:rPr>
            </w:pPr>
          </w:p>
          <w:p w:rsidR="000F5F38" w:rsidRDefault="000F5F38" w:rsidP="002C3184">
            <w:pPr>
              <w:rPr>
                <w:lang w:val="en-AU"/>
              </w:rPr>
            </w:pPr>
            <w:r>
              <w:rPr>
                <w:b/>
                <w:i/>
                <w:u w:val="single"/>
                <w:lang w:val="en-AU"/>
              </w:rPr>
              <w:t>Has the organisation addressed the following fraud prevention issues?</w:t>
            </w:r>
          </w:p>
          <w:p w:rsidR="000F5F38" w:rsidRDefault="000F5F38" w:rsidP="002C3184">
            <w:pPr>
              <w:rPr>
                <w:u w:val="single"/>
                <w:lang w:val="en-AU"/>
              </w:rPr>
            </w:pPr>
          </w:p>
          <w:p w:rsidR="000F5F38" w:rsidRPr="000F5F38" w:rsidRDefault="000F5F38" w:rsidP="002C3184">
            <w:pPr>
              <w:rPr>
                <w:i/>
                <w:lang w:val="en-AU"/>
              </w:rPr>
            </w:pPr>
            <w:r>
              <w:rPr>
                <w:i/>
                <w:lang w:val="en-AU"/>
              </w:rPr>
              <w:t>Promoting an ethical environment</w:t>
            </w:r>
          </w:p>
          <w:p w:rsidR="000F5F38" w:rsidRDefault="00374899" w:rsidP="002C3184">
            <w:pPr>
              <w:rPr>
                <w:lang w:val="en-AU"/>
              </w:rPr>
            </w:pPr>
            <w:r>
              <w:rPr>
                <w:lang w:val="en-AU"/>
              </w:rPr>
              <w:t xml:space="preserve">Yes, the company conducts ethical training of its employees routinely. </w:t>
            </w:r>
          </w:p>
          <w:p w:rsidR="000F5F38" w:rsidRDefault="000F5F38" w:rsidP="002C3184">
            <w:pPr>
              <w:rPr>
                <w:lang w:val="en-AU"/>
              </w:rPr>
            </w:pPr>
          </w:p>
          <w:p w:rsidR="000F5F38" w:rsidRDefault="000F5F38" w:rsidP="002C3184">
            <w:pPr>
              <w:rPr>
                <w:lang w:val="en-AU"/>
              </w:rPr>
            </w:pPr>
            <w:r>
              <w:rPr>
                <w:i/>
                <w:lang w:val="en-AU"/>
              </w:rPr>
              <w:t>Risk financing</w:t>
            </w:r>
          </w:p>
          <w:p w:rsidR="00374899" w:rsidRDefault="00374899" w:rsidP="002C3184">
            <w:pPr>
              <w:rPr>
                <w:lang w:val="en-AU"/>
              </w:rPr>
            </w:pPr>
            <w:r>
              <w:rPr>
                <w:lang w:val="en-AU"/>
              </w:rPr>
              <w:t>Yes, risk financing is</w:t>
            </w:r>
            <w:r w:rsidR="00F27C92">
              <w:rPr>
                <w:lang w:val="en-AU"/>
              </w:rPr>
              <w:t xml:space="preserve"> discussed and reviewed by senior management. </w:t>
            </w:r>
          </w:p>
          <w:p w:rsidR="000F5F38" w:rsidRPr="000F5F38" w:rsidRDefault="000F5F38" w:rsidP="002C3184">
            <w:pPr>
              <w:rPr>
                <w:lang w:val="en-AU"/>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503D7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D44E3B" w:rsidRPr="00B0415E" w:rsidRDefault="00D44E3B"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276"/>
        <w:gridCol w:w="3947"/>
        <w:gridCol w:w="905"/>
        <w:gridCol w:w="2070"/>
      </w:tblGrid>
      <w:tr w:rsidR="00405895" w:rsidRPr="00B0415E" w:rsidTr="005F1E08">
        <w:tc>
          <w:tcPr>
            <w:tcW w:w="2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947" w:type="dxa"/>
          </w:tcPr>
          <w:p w:rsidR="00405895" w:rsidRPr="00B0415E" w:rsidRDefault="003678AD" w:rsidP="00A851DA">
            <w:pPr>
              <w:rPr>
                <w:rFonts w:cs="Bliss-Regular"/>
                <w:color w:val="000000"/>
              </w:rPr>
            </w:pPr>
            <w:r>
              <w:rPr>
                <w:rFonts w:cs="Bliss-Regular"/>
                <w:color w:val="000000"/>
              </w:rPr>
              <w:t>Emma Wilson</w:t>
            </w:r>
          </w:p>
        </w:tc>
        <w:tc>
          <w:tcPr>
            <w:tcW w:w="905"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070" w:type="dxa"/>
          </w:tcPr>
          <w:p w:rsidR="00405895" w:rsidRPr="00B0415E" w:rsidRDefault="006C23BB" w:rsidP="006C23BB">
            <w:pPr>
              <w:rPr>
                <w:rFonts w:cs="Bliss-Regular"/>
                <w:color w:val="000000"/>
              </w:rPr>
            </w:pPr>
            <w:r>
              <w:rPr>
                <w:rFonts w:cs="Bliss-Regular"/>
                <w:color w:val="000000"/>
              </w:rPr>
              <w:t xml:space="preserve">27 November </w:t>
            </w:r>
            <w:r w:rsidR="003678AD">
              <w:rPr>
                <w:rFonts w:cs="Bliss-Regular"/>
                <w:color w:val="000000"/>
              </w:rPr>
              <w:t>2016</w:t>
            </w:r>
          </w:p>
        </w:tc>
      </w:tr>
    </w:tbl>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0216" w:rsidRDefault="001A0216" w:rsidP="00CB4D0A">
      <w:pPr>
        <w:spacing w:after="0" w:line="240" w:lineRule="auto"/>
      </w:pPr>
      <w:r>
        <w:separator/>
      </w:r>
    </w:p>
  </w:endnote>
  <w:endnote w:type="continuationSeparator" w:id="0">
    <w:p w:rsidR="001A0216" w:rsidRDefault="001A021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0216" w:rsidRDefault="001A0216" w:rsidP="00CB4D0A">
      <w:pPr>
        <w:spacing w:after="0" w:line="240" w:lineRule="auto"/>
      </w:pPr>
      <w:r>
        <w:separator/>
      </w:r>
    </w:p>
  </w:footnote>
  <w:footnote w:type="continuationSeparator" w:id="0">
    <w:p w:rsidR="001A0216" w:rsidRDefault="001A021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25FF2"/>
    <w:multiLevelType w:val="hybridMultilevel"/>
    <w:tmpl w:val="0C58F9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106B38"/>
    <w:multiLevelType w:val="hybridMultilevel"/>
    <w:tmpl w:val="35126C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D3B3601"/>
    <w:multiLevelType w:val="hybridMultilevel"/>
    <w:tmpl w:val="F0048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0E51ED"/>
    <w:multiLevelType w:val="hybridMultilevel"/>
    <w:tmpl w:val="52A609E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11616BA2"/>
    <w:multiLevelType w:val="hybridMultilevel"/>
    <w:tmpl w:val="341A4F56"/>
    <w:lvl w:ilvl="0" w:tplc="122464AA">
      <w:start w:val="1"/>
      <w:numFmt w:val="lowerRoman"/>
      <w:lvlText w:val="%1."/>
      <w:lvlJc w:val="right"/>
      <w:pPr>
        <w:ind w:left="720" w:hanging="360"/>
      </w:pPr>
      <w:rPr>
        <w:b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9DE1EFB"/>
    <w:multiLevelType w:val="hybridMultilevel"/>
    <w:tmpl w:val="087600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5CC3A86"/>
    <w:multiLevelType w:val="hybridMultilevel"/>
    <w:tmpl w:val="B41A015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27F92953"/>
    <w:multiLevelType w:val="hybridMultilevel"/>
    <w:tmpl w:val="19AADE3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nsid w:val="2C0A2657"/>
    <w:multiLevelType w:val="hybridMultilevel"/>
    <w:tmpl w:val="113EED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2D41509A"/>
    <w:multiLevelType w:val="hybridMultilevel"/>
    <w:tmpl w:val="F728630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2187A13"/>
    <w:multiLevelType w:val="hybridMultilevel"/>
    <w:tmpl w:val="949462A6"/>
    <w:lvl w:ilvl="0" w:tplc="E7E61D0C">
      <w:start w:val="1"/>
      <w:numFmt w:val="low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A9E6C48"/>
    <w:multiLevelType w:val="hybridMultilevel"/>
    <w:tmpl w:val="AA2282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498B226C"/>
    <w:multiLevelType w:val="hybridMultilevel"/>
    <w:tmpl w:val="B2B67F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A042CE5"/>
    <w:multiLevelType w:val="hybridMultilevel"/>
    <w:tmpl w:val="28DCDA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31C2836"/>
    <w:multiLevelType w:val="hybridMultilevel"/>
    <w:tmpl w:val="B10EF2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5F532D3B"/>
    <w:multiLevelType w:val="hybridMultilevel"/>
    <w:tmpl w:val="45565FAC"/>
    <w:lvl w:ilvl="0" w:tplc="F27ACC1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159579B"/>
    <w:multiLevelType w:val="hybridMultilevel"/>
    <w:tmpl w:val="430EF0C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nsid w:val="6414150A"/>
    <w:multiLevelType w:val="hybridMultilevel"/>
    <w:tmpl w:val="B02AAE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648C17FA"/>
    <w:multiLevelType w:val="hybridMultilevel"/>
    <w:tmpl w:val="EEE2DE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67E75CFF"/>
    <w:multiLevelType w:val="hybridMultilevel"/>
    <w:tmpl w:val="B540005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6A8E247E"/>
    <w:multiLevelType w:val="hybridMultilevel"/>
    <w:tmpl w:val="CD4A3E04"/>
    <w:lvl w:ilvl="0" w:tplc="C0089FF4">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nsid w:val="705833E4"/>
    <w:multiLevelType w:val="hybridMultilevel"/>
    <w:tmpl w:val="BB7054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4BA4688"/>
    <w:multiLevelType w:val="hybridMultilevel"/>
    <w:tmpl w:val="22A8CF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4"/>
  </w:num>
  <w:num w:numId="2">
    <w:abstractNumId w:val="16"/>
  </w:num>
  <w:num w:numId="3">
    <w:abstractNumId w:val="5"/>
  </w:num>
  <w:num w:numId="4">
    <w:abstractNumId w:val="17"/>
  </w:num>
  <w:num w:numId="5">
    <w:abstractNumId w:val="8"/>
  </w:num>
  <w:num w:numId="6">
    <w:abstractNumId w:val="12"/>
  </w:num>
  <w:num w:numId="7">
    <w:abstractNumId w:val="6"/>
  </w:num>
  <w:num w:numId="8">
    <w:abstractNumId w:val="13"/>
  </w:num>
  <w:num w:numId="9">
    <w:abstractNumId w:val="10"/>
  </w:num>
  <w:num w:numId="10">
    <w:abstractNumId w:val="22"/>
  </w:num>
  <w:num w:numId="11">
    <w:abstractNumId w:val="2"/>
  </w:num>
  <w:num w:numId="12">
    <w:abstractNumId w:val="4"/>
  </w:num>
  <w:num w:numId="13">
    <w:abstractNumId w:val="11"/>
  </w:num>
  <w:num w:numId="14">
    <w:abstractNumId w:val="1"/>
  </w:num>
  <w:num w:numId="15">
    <w:abstractNumId w:val="20"/>
  </w:num>
  <w:num w:numId="16">
    <w:abstractNumId w:val="21"/>
  </w:num>
  <w:num w:numId="17">
    <w:abstractNumId w:val="9"/>
  </w:num>
  <w:num w:numId="18">
    <w:abstractNumId w:val="15"/>
  </w:num>
  <w:num w:numId="19">
    <w:abstractNumId w:val="7"/>
  </w:num>
  <w:num w:numId="20">
    <w:abstractNumId w:val="3"/>
  </w:num>
  <w:num w:numId="21">
    <w:abstractNumId w:val="18"/>
  </w:num>
  <w:num w:numId="22">
    <w:abstractNumId w:val="0"/>
  </w:num>
  <w:num w:numId="23">
    <w:abstractNumId w:val="23"/>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3F0A"/>
    <w:rsid w:val="000158F9"/>
    <w:rsid w:val="0001727E"/>
    <w:rsid w:val="0002177F"/>
    <w:rsid w:val="000221B1"/>
    <w:rsid w:val="00023758"/>
    <w:rsid w:val="00024A6E"/>
    <w:rsid w:val="00027FA6"/>
    <w:rsid w:val="00030479"/>
    <w:rsid w:val="00033B20"/>
    <w:rsid w:val="00035CDD"/>
    <w:rsid w:val="00037584"/>
    <w:rsid w:val="00040044"/>
    <w:rsid w:val="00040083"/>
    <w:rsid w:val="00055992"/>
    <w:rsid w:val="00055F8E"/>
    <w:rsid w:val="000658C3"/>
    <w:rsid w:val="00066D08"/>
    <w:rsid w:val="000767FF"/>
    <w:rsid w:val="000820E8"/>
    <w:rsid w:val="00084804"/>
    <w:rsid w:val="0008541E"/>
    <w:rsid w:val="00093EDA"/>
    <w:rsid w:val="000977B4"/>
    <w:rsid w:val="000A0151"/>
    <w:rsid w:val="000A054F"/>
    <w:rsid w:val="000A2680"/>
    <w:rsid w:val="000A42F4"/>
    <w:rsid w:val="000A6BA9"/>
    <w:rsid w:val="000B0AA9"/>
    <w:rsid w:val="000B1571"/>
    <w:rsid w:val="000B3828"/>
    <w:rsid w:val="000C0BFF"/>
    <w:rsid w:val="000C39E6"/>
    <w:rsid w:val="000C615E"/>
    <w:rsid w:val="000E0A47"/>
    <w:rsid w:val="000E440C"/>
    <w:rsid w:val="000F3D62"/>
    <w:rsid w:val="000F5F38"/>
    <w:rsid w:val="00110B47"/>
    <w:rsid w:val="00111CD5"/>
    <w:rsid w:val="00114492"/>
    <w:rsid w:val="001175EE"/>
    <w:rsid w:val="00120505"/>
    <w:rsid w:val="0013393C"/>
    <w:rsid w:val="001416BF"/>
    <w:rsid w:val="00141E03"/>
    <w:rsid w:val="0015055B"/>
    <w:rsid w:val="0015111A"/>
    <w:rsid w:val="001552A1"/>
    <w:rsid w:val="00157CF6"/>
    <w:rsid w:val="00167BB8"/>
    <w:rsid w:val="001711FA"/>
    <w:rsid w:val="0017325D"/>
    <w:rsid w:val="00173ECE"/>
    <w:rsid w:val="00180097"/>
    <w:rsid w:val="00182416"/>
    <w:rsid w:val="00184880"/>
    <w:rsid w:val="00186C39"/>
    <w:rsid w:val="00187EB4"/>
    <w:rsid w:val="00195213"/>
    <w:rsid w:val="001A0216"/>
    <w:rsid w:val="001A36DE"/>
    <w:rsid w:val="001A5666"/>
    <w:rsid w:val="001B1CF3"/>
    <w:rsid w:val="001B2859"/>
    <w:rsid w:val="001B3DC9"/>
    <w:rsid w:val="001D797A"/>
    <w:rsid w:val="001E0193"/>
    <w:rsid w:val="001E2189"/>
    <w:rsid w:val="001E56F1"/>
    <w:rsid w:val="001F0481"/>
    <w:rsid w:val="001F4530"/>
    <w:rsid w:val="001F4855"/>
    <w:rsid w:val="00200C92"/>
    <w:rsid w:val="00201B6B"/>
    <w:rsid w:val="002026F1"/>
    <w:rsid w:val="002036DA"/>
    <w:rsid w:val="0020451E"/>
    <w:rsid w:val="00206B9D"/>
    <w:rsid w:val="0020742D"/>
    <w:rsid w:val="0021287B"/>
    <w:rsid w:val="00221CAC"/>
    <w:rsid w:val="0023259C"/>
    <w:rsid w:val="00233D4B"/>
    <w:rsid w:val="00243BD3"/>
    <w:rsid w:val="00243EAD"/>
    <w:rsid w:val="00250192"/>
    <w:rsid w:val="002555A8"/>
    <w:rsid w:val="00271BB7"/>
    <w:rsid w:val="00280023"/>
    <w:rsid w:val="00281011"/>
    <w:rsid w:val="002858CF"/>
    <w:rsid w:val="002865DF"/>
    <w:rsid w:val="002A5837"/>
    <w:rsid w:val="002B0BD7"/>
    <w:rsid w:val="002B573D"/>
    <w:rsid w:val="002B788D"/>
    <w:rsid w:val="002C0C73"/>
    <w:rsid w:val="002C1A19"/>
    <w:rsid w:val="002C3184"/>
    <w:rsid w:val="002C3796"/>
    <w:rsid w:val="002C52A5"/>
    <w:rsid w:val="002C5CB2"/>
    <w:rsid w:val="002C70E5"/>
    <w:rsid w:val="002D3685"/>
    <w:rsid w:val="002D4004"/>
    <w:rsid w:val="002D5B61"/>
    <w:rsid w:val="002E1845"/>
    <w:rsid w:val="002F779F"/>
    <w:rsid w:val="0030257B"/>
    <w:rsid w:val="00304987"/>
    <w:rsid w:val="003056F1"/>
    <w:rsid w:val="003076C2"/>
    <w:rsid w:val="003225C0"/>
    <w:rsid w:val="00327363"/>
    <w:rsid w:val="0034043F"/>
    <w:rsid w:val="00344B4E"/>
    <w:rsid w:val="003536CE"/>
    <w:rsid w:val="00353B2A"/>
    <w:rsid w:val="0036669D"/>
    <w:rsid w:val="003678AD"/>
    <w:rsid w:val="00371885"/>
    <w:rsid w:val="003725EC"/>
    <w:rsid w:val="00374899"/>
    <w:rsid w:val="00381005"/>
    <w:rsid w:val="00390222"/>
    <w:rsid w:val="003916A5"/>
    <w:rsid w:val="00396D14"/>
    <w:rsid w:val="003A2297"/>
    <w:rsid w:val="003A3B72"/>
    <w:rsid w:val="003A4736"/>
    <w:rsid w:val="003A4A7F"/>
    <w:rsid w:val="003B15F6"/>
    <w:rsid w:val="003B375E"/>
    <w:rsid w:val="003C3BDE"/>
    <w:rsid w:val="003C4D47"/>
    <w:rsid w:val="003D5D60"/>
    <w:rsid w:val="003E2B87"/>
    <w:rsid w:val="003F54DD"/>
    <w:rsid w:val="003F6091"/>
    <w:rsid w:val="003F636D"/>
    <w:rsid w:val="00402786"/>
    <w:rsid w:val="00403FC1"/>
    <w:rsid w:val="00405895"/>
    <w:rsid w:val="004058DF"/>
    <w:rsid w:val="00412039"/>
    <w:rsid w:val="00417118"/>
    <w:rsid w:val="00425418"/>
    <w:rsid w:val="00443E6F"/>
    <w:rsid w:val="00446E82"/>
    <w:rsid w:val="004506BA"/>
    <w:rsid w:val="00457285"/>
    <w:rsid w:val="00460AD8"/>
    <w:rsid w:val="00472433"/>
    <w:rsid w:val="00486AD5"/>
    <w:rsid w:val="00486F1A"/>
    <w:rsid w:val="00490CB9"/>
    <w:rsid w:val="00492E2C"/>
    <w:rsid w:val="004945D4"/>
    <w:rsid w:val="00497FDD"/>
    <w:rsid w:val="004A0866"/>
    <w:rsid w:val="004A1E75"/>
    <w:rsid w:val="004A2CE2"/>
    <w:rsid w:val="004A37C0"/>
    <w:rsid w:val="004A782C"/>
    <w:rsid w:val="004B39EE"/>
    <w:rsid w:val="004C072B"/>
    <w:rsid w:val="004D12A3"/>
    <w:rsid w:val="004D5358"/>
    <w:rsid w:val="004E3CDA"/>
    <w:rsid w:val="004F1132"/>
    <w:rsid w:val="004F27AF"/>
    <w:rsid w:val="004F3D9F"/>
    <w:rsid w:val="004F4ADB"/>
    <w:rsid w:val="004F4B4D"/>
    <w:rsid w:val="004F55AE"/>
    <w:rsid w:val="0050216D"/>
    <w:rsid w:val="00503D7E"/>
    <w:rsid w:val="0050778F"/>
    <w:rsid w:val="005115A9"/>
    <w:rsid w:val="00513260"/>
    <w:rsid w:val="005137F7"/>
    <w:rsid w:val="00515D54"/>
    <w:rsid w:val="00521429"/>
    <w:rsid w:val="005219E7"/>
    <w:rsid w:val="00527C11"/>
    <w:rsid w:val="00531D89"/>
    <w:rsid w:val="0053393B"/>
    <w:rsid w:val="00533CC1"/>
    <w:rsid w:val="00535F31"/>
    <w:rsid w:val="0054355D"/>
    <w:rsid w:val="00561F41"/>
    <w:rsid w:val="005649D3"/>
    <w:rsid w:val="00572BF3"/>
    <w:rsid w:val="00574B89"/>
    <w:rsid w:val="00574D64"/>
    <w:rsid w:val="00576844"/>
    <w:rsid w:val="00581606"/>
    <w:rsid w:val="00591365"/>
    <w:rsid w:val="00593FAB"/>
    <w:rsid w:val="005A4B81"/>
    <w:rsid w:val="005A6631"/>
    <w:rsid w:val="005B2DAE"/>
    <w:rsid w:val="005B31E4"/>
    <w:rsid w:val="005B7C3B"/>
    <w:rsid w:val="005C32B7"/>
    <w:rsid w:val="005C4DF1"/>
    <w:rsid w:val="005C6FE6"/>
    <w:rsid w:val="005D6734"/>
    <w:rsid w:val="005E1852"/>
    <w:rsid w:val="005E5774"/>
    <w:rsid w:val="005F1E08"/>
    <w:rsid w:val="006034F6"/>
    <w:rsid w:val="00607874"/>
    <w:rsid w:val="00607E77"/>
    <w:rsid w:val="00610F61"/>
    <w:rsid w:val="006164F6"/>
    <w:rsid w:val="00617750"/>
    <w:rsid w:val="00617BB3"/>
    <w:rsid w:val="00617C51"/>
    <w:rsid w:val="006200BD"/>
    <w:rsid w:val="006237C6"/>
    <w:rsid w:val="00631966"/>
    <w:rsid w:val="00633D65"/>
    <w:rsid w:val="00645CDD"/>
    <w:rsid w:val="00646FBB"/>
    <w:rsid w:val="00651A88"/>
    <w:rsid w:val="0065695D"/>
    <w:rsid w:val="006749F6"/>
    <w:rsid w:val="00681A4B"/>
    <w:rsid w:val="006823A7"/>
    <w:rsid w:val="006865C2"/>
    <w:rsid w:val="00687EE8"/>
    <w:rsid w:val="00690330"/>
    <w:rsid w:val="00697039"/>
    <w:rsid w:val="0069784A"/>
    <w:rsid w:val="006A1F8B"/>
    <w:rsid w:val="006A4FE5"/>
    <w:rsid w:val="006A622C"/>
    <w:rsid w:val="006A6BBA"/>
    <w:rsid w:val="006A7A61"/>
    <w:rsid w:val="006B5AAE"/>
    <w:rsid w:val="006C09D5"/>
    <w:rsid w:val="006C23BB"/>
    <w:rsid w:val="006C61C8"/>
    <w:rsid w:val="006C703C"/>
    <w:rsid w:val="006C7DF0"/>
    <w:rsid w:val="006D3F11"/>
    <w:rsid w:val="006D6E82"/>
    <w:rsid w:val="006E6A3E"/>
    <w:rsid w:val="006F2E7F"/>
    <w:rsid w:val="006F3C05"/>
    <w:rsid w:val="006F6234"/>
    <w:rsid w:val="0070347F"/>
    <w:rsid w:val="0070542E"/>
    <w:rsid w:val="0070678E"/>
    <w:rsid w:val="007138F1"/>
    <w:rsid w:val="0072371D"/>
    <w:rsid w:val="00730C58"/>
    <w:rsid w:val="00731D12"/>
    <w:rsid w:val="00732C0A"/>
    <w:rsid w:val="00736EF2"/>
    <w:rsid w:val="00746099"/>
    <w:rsid w:val="00750A04"/>
    <w:rsid w:val="007626EE"/>
    <w:rsid w:val="00791136"/>
    <w:rsid w:val="007A376D"/>
    <w:rsid w:val="007A594B"/>
    <w:rsid w:val="007B6BE1"/>
    <w:rsid w:val="007C44BB"/>
    <w:rsid w:val="007C6CCD"/>
    <w:rsid w:val="007D47AD"/>
    <w:rsid w:val="007D6F1A"/>
    <w:rsid w:val="007E44D5"/>
    <w:rsid w:val="008062FD"/>
    <w:rsid w:val="008070B9"/>
    <w:rsid w:val="00811A23"/>
    <w:rsid w:val="00820988"/>
    <w:rsid w:val="00820DEC"/>
    <w:rsid w:val="00831C11"/>
    <w:rsid w:val="0083275B"/>
    <w:rsid w:val="00834856"/>
    <w:rsid w:val="00835CA8"/>
    <w:rsid w:val="00836E3E"/>
    <w:rsid w:val="00850A5A"/>
    <w:rsid w:val="00854CDC"/>
    <w:rsid w:val="00857D76"/>
    <w:rsid w:val="008711DE"/>
    <w:rsid w:val="008957DD"/>
    <w:rsid w:val="00897781"/>
    <w:rsid w:val="008A1258"/>
    <w:rsid w:val="008A60B4"/>
    <w:rsid w:val="008B3C31"/>
    <w:rsid w:val="008B3FBB"/>
    <w:rsid w:val="008B64FE"/>
    <w:rsid w:val="008C5884"/>
    <w:rsid w:val="008C7113"/>
    <w:rsid w:val="008D012D"/>
    <w:rsid w:val="008D1646"/>
    <w:rsid w:val="008D21C9"/>
    <w:rsid w:val="008E719A"/>
    <w:rsid w:val="008F1722"/>
    <w:rsid w:val="009006A1"/>
    <w:rsid w:val="00900BFA"/>
    <w:rsid w:val="00906238"/>
    <w:rsid w:val="00914BF6"/>
    <w:rsid w:val="00935BF7"/>
    <w:rsid w:val="009411EB"/>
    <w:rsid w:val="009477F0"/>
    <w:rsid w:val="00952314"/>
    <w:rsid w:val="0095442C"/>
    <w:rsid w:val="00955194"/>
    <w:rsid w:val="0096194C"/>
    <w:rsid w:val="009670F7"/>
    <w:rsid w:val="009758E9"/>
    <w:rsid w:val="00980382"/>
    <w:rsid w:val="00983942"/>
    <w:rsid w:val="009873D3"/>
    <w:rsid w:val="00994661"/>
    <w:rsid w:val="009A16AB"/>
    <w:rsid w:val="009B1142"/>
    <w:rsid w:val="009B11C7"/>
    <w:rsid w:val="009B26C3"/>
    <w:rsid w:val="009B3AFF"/>
    <w:rsid w:val="009C37E0"/>
    <w:rsid w:val="009E41F4"/>
    <w:rsid w:val="009F4A09"/>
    <w:rsid w:val="00A05390"/>
    <w:rsid w:val="00A05F18"/>
    <w:rsid w:val="00A11480"/>
    <w:rsid w:val="00A14B66"/>
    <w:rsid w:val="00A157A5"/>
    <w:rsid w:val="00A173D0"/>
    <w:rsid w:val="00A174F8"/>
    <w:rsid w:val="00A258DF"/>
    <w:rsid w:val="00A36604"/>
    <w:rsid w:val="00A41D89"/>
    <w:rsid w:val="00A551EF"/>
    <w:rsid w:val="00A6114B"/>
    <w:rsid w:val="00A65CF7"/>
    <w:rsid w:val="00A81AB4"/>
    <w:rsid w:val="00A84857"/>
    <w:rsid w:val="00A851DA"/>
    <w:rsid w:val="00A87BF0"/>
    <w:rsid w:val="00A90F76"/>
    <w:rsid w:val="00A91A5B"/>
    <w:rsid w:val="00A96DB6"/>
    <w:rsid w:val="00AB6A80"/>
    <w:rsid w:val="00AB7528"/>
    <w:rsid w:val="00AC10B9"/>
    <w:rsid w:val="00AC7D5B"/>
    <w:rsid w:val="00AD77E9"/>
    <w:rsid w:val="00AD7C24"/>
    <w:rsid w:val="00AE1481"/>
    <w:rsid w:val="00AE6998"/>
    <w:rsid w:val="00AE7B9F"/>
    <w:rsid w:val="00AF13E4"/>
    <w:rsid w:val="00AF4ADE"/>
    <w:rsid w:val="00B00303"/>
    <w:rsid w:val="00B01FBB"/>
    <w:rsid w:val="00B02DF1"/>
    <w:rsid w:val="00B0415E"/>
    <w:rsid w:val="00B04678"/>
    <w:rsid w:val="00B06DE3"/>
    <w:rsid w:val="00B12076"/>
    <w:rsid w:val="00B1368C"/>
    <w:rsid w:val="00B13D6B"/>
    <w:rsid w:val="00B21AF1"/>
    <w:rsid w:val="00B2330F"/>
    <w:rsid w:val="00B24953"/>
    <w:rsid w:val="00B25605"/>
    <w:rsid w:val="00B25D0C"/>
    <w:rsid w:val="00B27F55"/>
    <w:rsid w:val="00B3633B"/>
    <w:rsid w:val="00B364B0"/>
    <w:rsid w:val="00B41D6E"/>
    <w:rsid w:val="00B541D9"/>
    <w:rsid w:val="00B60FF3"/>
    <w:rsid w:val="00B639BF"/>
    <w:rsid w:val="00B668EE"/>
    <w:rsid w:val="00B678F4"/>
    <w:rsid w:val="00B73211"/>
    <w:rsid w:val="00B739D4"/>
    <w:rsid w:val="00B75E99"/>
    <w:rsid w:val="00B80819"/>
    <w:rsid w:val="00B80B65"/>
    <w:rsid w:val="00B85312"/>
    <w:rsid w:val="00BA0DCA"/>
    <w:rsid w:val="00BA22FC"/>
    <w:rsid w:val="00BA2E13"/>
    <w:rsid w:val="00BA4B02"/>
    <w:rsid w:val="00BA65A7"/>
    <w:rsid w:val="00BB0751"/>
    <w:rsid w:val="00BB0B2C"/>
    <w:rsid w:val="00BB2425"/>
    <w:rsid w:val="00BB2DE2"/>
    <w:rsid w:val="00BB3DE8"/>
    <w:rsid w:val="00BB75D3"/>
    <w:rsid w:val="00BC0D6A"/>
    <w:rsid w:val="00BC2898"/>
    <w:rsid w:val="00BC46DF"/>
    <w:rsid w:val="00BC628F"/>
    <w:rsid w:val="00BD09C2"/>
    <w:rsid w:val="00BE02DD"/>
    <w:rsid w:val="00BF63BC"/>
    <w:rsid w:val="00C008D5"/>
    <w:rsid w:val="00C03577"/>
    <w:rsid w:val="00C050D6"/>
    <w:rsid w:val="00C12D57"/>
    <w:rsid w:val="00C2392C"/>
    <w:rsid w:val="00C25454"/>
    <w:rsid w:val="00C259F8"/>
    <w:rsid w:val="00C33792"/>
    <w:rsid w:val="00C35FF6"/>
    <w:rsid w:val="00C3635F"/>
    <w:rsid w:val="00C41917"/>
    <w:rsid w:val="00C43F1D"/>
    <w:rsid w:val="00C444EE"/>
    <w:rsid w:val="00C53029"/>
    <w:rsid w:val="00C562C2"/>
    <w:rsid w:val="00C606FF"/>
    <w:rsid w:val="00C60703"/>
    <w:rsid w:val="00C63AAD"/>
    <w:rsid w:val="00C64280"/>
    <w:rsid w:val="00C65FEA"/>
    <w:rsid w:val="00C70C5C"/>
    <w:rsid w:val="00C811E8"/>
    <w:rsid w:val="00C835BC"/>
    <w:rsid w:val="00CA0AC2"/>
    <w:rsid w:val="00CA3743"/>
    <w:rsid w:val="00CA6A1E"/>
    <w:rsid w:val="00CA762E"/>
    <w:rsid w:val="00CB4D0A"/>
    <w:rsid w:val="00CB562F"/>
    <w:rsid w:val="00CC2FB3"/>
    <w:rsid w:val="00CC575A"/>
    <w:rsid w:val="00CD147A"/>
    <w:rsid w:val="00CD2B74"/>
    <w:rsid w:val="00CD439F"/>
    <w:rsid w:val="00CE1508"/>
    <w:rsid w:val="00CE163E"/>
    <w:rsid w:val="00CE57B8"/>
    <w:rsid w:val="00CE5CBD"/>
    <w:rsid w:val="00CE76D1"/>
    <w:rsid w:val="00CF123B"/>
    <w:rsid w:val="00CF3360"/>
    <w:rsid w:val="00D01AE7"/>
    <w:rsid w:val="00D039AC"/>
    <w:rsid w:val="00D06942"/>
    <w:rsid w:val="00D07D85"/>
    <w:rsid w:val="00D14AE7"/>
    <w:rsid w:val="00D30CDC"/>
    <w:rsid w:val="00D331E4"/>
    <w:rsid w:val="00D33733"/>
    <w:rsid w:val="00D41C23"/>
    <w:rsid w:val="00D425B3"/>
    <w:rsid w:val="00D427DE"/>
    <w:rsid w:val="00D4345A"/>
    <w:rsid w:val="00D44E3B"/>
    <w:rsid w:val="00D46531"/>
    <w:rsid w:val="00D472D7"/>
    <w:rsid w:val="00D5371B"/>
    <w:rsid w:val="00D5587D"/>
    <w:rsid w:val="00D61AD9"/>
    <w:rsid w:val="00D6207D"/>
    <w:rsid w:val="00D62C52"/>
    <w:rsid w:val="00D707CC"/>
    <w:rsid w:val="00D77FCF"/>
    <w:rsid w:val="00D821FE"/>
    <w:rsid w:val="00D83BC0"/>
    <w:rsid w:val="00D8428F"/>
    <w:rsid w:val="00D85C70"/>
    <w:rsid w:val="00D861CA"/>
    <w:rsid w:val="00D91298"/>
    <w:rsid w:val="00DA43F2"/>
    <w:rsid w:val="00DB0793"/>
    <w:rsid w:val="00DB19B9"/>
    <w:rsid w:val="00DB1C84"/>
    <w:rsid w:val="00DB281D"/>
    <w:rsid w:val="00DB377C"/>
    <w:rsid w:val="00DC11DB"/>
    <w:rsid w:val="00DC2AFF"/>
    <w:rsid w:val="00DC3350"/>
    <w:rsid w:val="00DC3809"/>
    <w:rsid w:val="00DC4260"/>
    <w:rsid w:val="00DC5E50"/>
    <w:rsid w:val="00DD21A3"/>
    <w:rsid w:val="00DD6446"/>
    <w:rsid w:val="00DE0372"/>
    <w:rsid w:val="00DE1CAF"/>
    <w:rsid w:val="00DF0D29"/>
    <w:rsid w:val="00DF156F"/>
    <w:rsid w:val="00DF6318"/>
    <w:rsid w:val="00DF6D86"/>
    <w:rsid w:val="00E00821"/>
    <w:rsid w:val="00E036F3"/>
    <w:rsid w:val="00E04DB4"/>
    <w:rsid w:val="00E122E6"/>
    <w:rsid w:val="00E27112"/>
    <w:rsid w:val="00E30679"/>
    <w:rsid w:val="00E30CA7"/>
    <w:rsid w:val="00E40EF6"/>
    <w:rsid w:val="00E41CE5"/>
    <w:rsid w:val="00E43EF4"/>
    <w:rsid w:val="00E4597D"/>
    <w:rsid w:val="00E512C5"/>
    <w:rsid w:val="00E54832"/>
    <w:rsid w:val="00E56A90"/>
    <w:rsid w:val="00E578C1"/>
    <w:rsid w:val="00E641CC"/>
    <w:rsid w:val="00E6602B"/>
    <w:rsid w:val="00E67C57"/>
    <w:rsid w:val="00E72C76"/>
    <w:rsid w:val="00E9161E"/>
    <w:rsid w:val="00E94071"/>
    <w:rsid w:val="00EA30AB"/>
    <w:rsid w:val="00EA7B04"/>
    <w:rsid w:val="00EB3925"/>
    <w:rsid w:val="00EB43F7"/>
    <w:rsid w:val="00EC0481"/>
    <w:rsid w:val="00EC376C"/>
    <w:rsid w:val="00EC37D2"/>
    <w:rsid w:val="00EC6E17"/>
    <w:rsid w:val="00EC74EE"/>
    <w:rsid w:val="00EE0205"/>
    <w:rsid w:val="00EE3F88"/>
    <w:rsid w:val="00EE7582"/>
    <w:rsid w:val="00EF387A"/>
    <w:rsid w:val="00EF7859"/>
    <w:rsid w:val="00F0014A"/>
    <w:rsid w:val="00F0118B"/>
    <w:rsid w:val="00F225DF"/>
    <w:rsid w:val="00F23BDA"/>
    <w:rsid w:val="00F26BB5"/>
    <w:rsid w:val="00F27C92"/>
    <w:rsid w:val="00F33AE2"/>
    <w:rsid w:val="00F3575A"/>
    <w:rsid w:val="00F35886"/>
    <w:rsid w:val="00F52D04"/>
    <w:rsid w:val="00F57CC3"/>
    <w:rsid w:val="00F60E4D"/>
    <w:rsid w:val="00F64447"/>
    <w:rsid w:val="00F64494"/>
    <w:rsid w:val="00F70D03"/>
    <w:rsid w:val="00F80CC1"/>
    <w:rsid w:val="00F8315A"/>
    <w:rsid w:val="00F96EB3"/>
    <w:rsid w:val="00FA018B"/>
    <w:rsid w:val="00FA29EB"/>
    <w:rsid w:val="00FA65E8"/>
    <w:rsid w:val="00FB0F99"/>
    <w:rsid w:val="00FB22F3"/>
    <w:rsid w:val="00FC460B"/>
    <w:rsid w:val="00FD193F"/>
    <w:rsid w:val="00FD6496"/>
    <w:rsid w:val="00FE45E2"/>
    <w:rsid w:val="00FF1129"/>
    <w:rsid w:val="00FF4E8A"/>
    <w:rsid w:val="00FF53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0118B"/>
    <w:rPr>
      <w:color w:val="0000FF" w:themeColor="hyperlink"/>
      <w:u w:val="single"/>
    </w:rPr>
  </w:style>
  <w:style w:type="character" w:styleId="FollowedHyperlink">
    <w:name w:val="FollowedHyperlink"/>
    <w:basedOn w:val="DefaultParagraphFont"/>
    <w:uiPriority w:val="99"/>
    <w:semiHidden/>
    <w:unhideWhenUsed/>
    <w:rsid w:val="00D91298"/>
    <w:rPr>
      <w:color w:val="800080" w:themeColor="followedHyperlink"/>
      <w:u w:val="single"/>
    </w:rPr>
  </w:style>
  <w:style w:type="character" w:customStyle="1" w:styleId="apple-converted-space">
    <w:name w:val="apple-converted-space"/>
    <w:basedOn w:val="DefaultParagraphFont"/>
    <w:rsid w:val="003748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0118B"/>
    <w:rPr>
      <w:color w:val="0000FF" w:themeColor="hyperlink"/>
      <w:u w:val="single"/>
    </w:rPr>
  </w:style>
  <w:style w:type="character" w:styleId="FollowedHyperlink">
    <w:name w:val="FollowedHyperlink"/>
    <w:basedOn w:val="DefaultParagraphFont"/>
    <w:uiPriority w:val="99"/>
    <w:semiHidden/>
    <w:unhideWhenUsed/>
    <w:rsid w:val="00D91298"/>
    <w:rPr>
      <w:color w:val="800080" w:themeColor="followedHyperlink"/>
      <w:u w:val="single"/>
    </w:rPr>
  </w:style>
  <w:style w:type="character" w:customStyle="1" w:styleId="apple-converted-space">
    <w:name w:val="apple-converted-space"/>
    <w:basedOn w:val="DefaultParagraphFont"/>
    <w:rsid w:val="003748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207861">
      <w:bodyDiv w:val="1"/>
      <w:marLeft w:val="0"/>
      <w:marRight w:val="0"/>
      <w:marTop w:val="0"/>
      <w:marBottom w:val="0"/>
      <w:divBdr>
        <w:top w:val="none" w:sz="0" w:space="0" w:color="auto"/>
        <w:left w:val="none" w:sz="0" w:space="0" w:color="auto"/>
        <w:bottom w:val="none" w:sz="0" w:space="0" w:color="auto"/>
        <w:right w:val="none" w:sz="0" w:space="0" w:color="auto"/>
      </w:divBdr>
    </w:div>
    <w:div w:id="46061221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96EDB6-FB50-4647-B513-57448AF13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8161</TotalTime>
  <Pages>7</Pages>
  <Words>2636</Words>
  <Characters>15030</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Jacqui</cp:lastModifiedBy>
  <cp:revision>66</cp:revision>
  <dcterms:created xsi:type="dcterms:W3CDTF">2016-10-11T19:29:00Z</dcterms:created>
  <dcterms:modified xsi:type="dcterms:W3CDTF">2016-11-27T21:26:00Z</dcterms:modified>
</cp:coreProperties>
</file>