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E7482" w14:textId="184CFB0F" w:rsidR="00164D14" w:rsidRDefault="004A15F9" w:rsidP="00043B78">
      <w:pPr>
        <w:spacing w:line="360" w:lineRule="auto"/>
        <w:ind w:left="360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C4BFE">
        <w:rPr>
          <w:rFonts w:ascii="Arial" w:hAnsi="Arial" w:cs="Arial"/>
        </w:rPr>
        <w:t xml:space="preserve"> 1</w:t>
      </w:r>
    </w:p>
    <w:p w14:paraId="30FF3AFE" w14:textId="77777777" w:rsidR="001F757B" w:rsidRDefault="001F757B" w:rsidP="00043B78">
      <w:pPr>
        <w:spacing w:line="360" w:lineRule="auto"/>
        <w:ind w:left="5760" w:firstLine="720"/>
        <w:jc w:val="right"/>
        <w:rPr>
          <w:rFonts w:ascii="Arial" w:hAnsi="Arial" w:cs="Arial"/>
        </w:rPr>
      </w:pPr>
    </w:p>
    <w:p w14:paraId="3A55F246" w14:textId="2CC8600B" w:rsidR="00BD0D31" w:rsidRDefault="004A15F9" w:rsidP="00043B78">
      <w:pPr>
        <w:spacing w:line="360" w:lineRule="auto"/>
        <w:ind w:left="6480"/>
        <w:jc w:val="right"/>
        <w:rPr>
          <w:rFonts w:ascii="Arial" w:hAnsi="Arial" w:cs="Arial"/>
        </w:rPr>
      </w:pPr>
      <w:r>
        <w:rPr>
          <w:rFonts w:ascii="Arial" w:hAnsi="Arial" w:cs="Arial"/>
        </w:rPr>
        <w:t>Jacqueline Clarke</w:t>
      </w:r>
    </w:p>
    <w:p w14:paraId="5A9C3A3B" w14:textId="6D3B601C" w:rsidR="004A15F9" w:rsidRDefault="004A15F9" w:rsidP="00043B78">
      <w:pPr>
        <w:spacing w:line="360" w:lineRule="auto"/>
        <w:ind w:left="144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C0906">
        <w:rPr>
          <w:rFonts w:ascii="Arial" w:hAnsi="Arial" w:cs="Arial"/>
        </w:rPr>
        <w:t>Student Number 2930</w:t>
      </w:r>
    </w:p>
    <w:p w14:paraId="3B4BFD26" w14:textId="40A3D6BE" w:rsidR="00FC0906" w:rsidRDefault="00FC0906" w:rsidP="00043B78">
      <w:pPr>
        <w:spacing w:line="360" w:lineRule="auto"/>
        <w:ind w:left="144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656C1">
        <w:rPr>
          <w:rFonts w:ascii="Arial" w:hAnsi="Arial" w:cs="Arial"/>
        </w:rPr>
        <w:t>Assignment Number 1</w:t>
      </w:r>
    </w:p>
    <w:p w14:paraId="14169020" w14:textId="77777777" w:rsidR="00C656C1" w:rsidRDefault="00C656C1" w:rsidP="00BD0D31">
      <w:pPr>
        <w:spacing w:line="360" w:lineRule="auto"/>
        <w:jc w:val="both"/>
        <w:rPr>
          <w:rFonts w:ascii="Arial" w:hAnsi="Arial" w:cs="Arial"/>
        </w:rPr>
      </w:pPr>
    </w:p>
    <w:p w14:paraId="68721CEC" w14:textId="77777777" w:rsidR="00C656C1" w:rsidRDefault="00C656C1" w:rsidP="00BD0D31">
      <w:pPr>
        <w:spacing w:line="360" w:lineRule="auto"/>
        <w:jc w:val="both"/>
        <w:rPr>
          <w:rFonts w:ascii="Arial" w:hAnsi="Arial" w:cs="Arial"/>
        </w:rPr>
      </w:pPr>
    </w:p>
    <w:p w14:paraId="7CCC8B22" w14:textId="77777777" w:rsidR="00C656C1" w:rsidRDefault="00C656C1" w:rsidP="00BD0D31">
      <w:pPr>
        <w:spacing w:line="360" w:lineRule="auto"/>
        <w:jc w:val="both"/>
        <w:rPr>
          <w:rFonts w:ascii="Arial" w:hAnsi="Arial" w:cs="Arial"/>
          <w:sz w:val="36"/>
          <w:szCs w:val="36"/>
        </w:rPr>
      </w:pPr>
    </w:p>
    <w:p w14:paraId="356FDEF5" w14:textId="77777777" w:rsidR="00E15F21" w:rsidRDefault="00E15F21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1FC92816" w14:textId="77777777" w:rsidR="00E15F21" w:rsidRDefault="00E15F21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0313879F" w14:textId="77777777" w:rsidR="00E15F21" w:rsidRDefault="00E15F21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5A20B719" w14:textId="1F63F5CE" w:rsidR="00894B6A" w:rsidRDefault="00894B6A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An Introduction to the</w:t>
      </w:r>
    </w:p>
    <w:p w14:paraId="35105051" w14:textId="094A9096" w:rsidR="00894B6A" w:rsidRDefault="00894B6A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Interior Design Prof</w:t>
      </w:r>
      <w:r w:rsidR="00224F14">
        <w:rPr>
          <w:rFonts w:ascii="Arial" w:hAnsi="Arial" w:cs="Arial"/>
          <w:sz w:val="36"/>
          <w:szCs w:val="36"/>
        </w:rPr>
        <w:t>ession</w:t>
      </w:r>
    </w:p>
    <w:p w14:paraId="69E1F5C1" w14:textId="77777777" w:rsidR="00FA1499" w:rsidRDefault="00FA1499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1C9DEDD8" w14:textId="77777777" w:rsidR="00FA1499" w:rsidRDefault="00FA1499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71BA2D31" w14:textId="20C48869" w:rsidR="00FA1499" w:rsidRDefault="00FA1499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2EB1F957" w14:textId="77777777" w:rsidR="00FA1499" w:rsidRDefault="00FA149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br w:type="page"/>
      </w:r>
    </w:p>
    <w:p w14:paraId="78823366" w14:textId="7A50B4AB" w:rsidR="00BF2CCA" w:rsidRDefault="00BF2CCA" w:rsidP="005D4EF1">
      <w:pPr>
        <w:spacing w:line="360" w:lineRule="auto"/>
        <w:ind w:left="720"/>
        <w:jc w:val="right"/>
        <w:rPr>
          <w:rFonts w:ascii="Arial" w:hAnsi="Arial" w:cs="Arial"/>
        </w:rPr>
      </w:pPr>
      <w:r>
        <w:rPr>
          <w:rFonts w:ascii="Arial" w:hAnsi="Arial" w:cs="Arial"/>
          <w:sz w:val="36"/>
          <w:szCs w:val="36"/>
        </w:rPr>
        <w:lastRenderedPageBreak/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="00DD26F3">
        <w:rPr>
          <w:rFonts w:ascii="Arial" w:hAnsi="Arial" w:cs="Arial"/>
          <w:sz w:val="36"/>
          <w:szCs w:val="36"/>
        </w:rPr>
        <w:t xml:space="preserve"> </w:t>
      </w:r>
      <w:r w:rsidR="00614841">
        <w:rPr>
          <w:rFonts w:ascii="Arial" w:hAnsi="Arial" w:cs="Arial"/>
        </w:rPr>
        <w:t>2</w:t>
      </w:r>
    </w:p>
    <w:p w14:paraId="5C4836AE" w14:textId="77777777" w:rsidR="001C4BFE" w:rsidRDefault="00614841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5447BBE" w14:textId="59668EF2" w:rsidR="00614841" w:rsidRDefault="00614841" w:rsidP="005D4EF1">
      <w:pPr>
        <w:spacing w:line="360" w:lineRule="auto"/>
        <w:ind w:left="5760"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Clarke </w:t>
      </w:r>
    </w:p>
    <w:p w14:paraId="33DFEDCB" w14:textId="75EF407D" w:rsidR="005E2294" w:rsidRDefault="005E2294" w:rsidP="005D4EF1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Student </w:t>
      </w:r>
      <w:r w:rsidR="00B34A31">
        <w:rPr>
          <w:rFonts w:ascii="Arial" w:hAnsi="Arial" w:cs="Arial"/>
        </w:rPr>
        <w:t>Number 2930</w:t>
      </w:r>
    </w:p>
    <w:p w14:paraId="617C3AF9" w14:textId="706A84C2" w:rsidR="00B34A31" w:rsidRDefault="00B34A31" w:rsidP="005D4EF1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Assignment Number 1</w:t>
      </w:r>
    </w:p>
    <w:p w14:paraId="32220EB1" w14:textId="77777777" w:rsidR="004116FA" w:rsidRDefault="004116FA" w:rsidP="00614841">
      <w:pPr>
        <w:spacing w:line="360" w:lineRule="auto"/>
        <w:jc w:val="both"/>
        <w:rPr>
          <w:rFonts w:ascii="Arial" w:hAnsi="Arial" w:cs="Arial"/>
        </w:rPr>
      </w:pPr>
    </w:p>
    <w:p w14:paraId="5F9A6F18" w14:textId="77777777" w:rsidR="004116FA" w:rsidRDefault="004116FA" w:rsidP="00614841">
      <w:pPr>
        <w:spacing w:line="360" w:lineRule="auto"/>
        <w:jc w:val="both"/>
        <w:rPr>
          <w:rFonts w:ascii="Arial" w:hAnsi="Arial" w:cs="Arial"/>
        </w:rPr>
      </w:pPr>
    </w:p>
    <w:p w14:paraId="42A4E0E8" w14:textId="77777777" w:rsidR="004116FA" w:rsidRDefault="004116FA" w:rsidP="00614841">
      <w:pPr>
        <w:spacing w:line="360" w:lineRule="auto"/>
        <w:jc w:val="both"/>
        <w:rPr>
          <w:rFonts w:ascii="Arial" w:hAnsi="Arial" w:cs="Arial"/>
        </w:rPr>
      </w:pPr>
    </w:p>
    <w:p w14:paraId="4A55016B" w14:textId="137F2E84" w:rsidR="004116FA" w:rsidRDefault="00A603DC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Assessment 1</w:t>
      </w:r>
    </w:p>
    <w:p w14:paraId="11283601" w14:textId="4A7409B8" w:rsidR="00A603DC" w:rsidRDefault="00A603DC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Q1</w:t>
      </w:r>
    </w:p>
    <w:p w14:paraId="60A5BD4C" w14:textId="46AF6482" w:rsidR="00A603DC" w:rsidRPr="008445D6" w:rsidRDefault="00D90F1A" w:rsidP="008445D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30204">
        <w:rPr>
          <w:rFonts w:ascii="Arial" w:hAnsi="Arial" w:cs="Arial"/>
        </w:rPr>
        <w:t xml:space="preserve">The two main branches of interior design are residential and </w:t>
      </w:r>
      <w:r w:rsidR="001D3AC2" w:rsidRPr="00E30204">
        <w:rPr>
          <w:rFonts w:ascii="Arial" w:hAnsi="Arial" w:cs="Arial"/>
        </w:rPr>
        <w:t xml:space="preserve">commercial </w:t>
      </w:r>
      <w:r w:rsidR="008445D6">
        <w:rPr>
          <w:rFonts w:ascii="Arial" w:hAnsi="Arial" w:cs="Arial"/>
        </w:rPr>
        <w:t xml:space="preserve">interiors.  </w:t>
      </w:r>
      <w:r w:rsidR="001D3AC2" w:rsidRPr="008445D6">
        <w:rPr>
          <w:rFonts w:ascii="Arial" w:hAnsi="Arial" w:cs="Arial"/>
        </w:rPr>
        <w:t>There are several sub-branches</w:t>
      </w:r>
      <w:r w:rsidR="00A25AD0" w:rsidRPr="008445D6">
        <w:rPr>
          <w:rFonts w:ascii="Arial" w:hAnsi="Arial" w:cs="Arial"/>
        </w:rPr>
        <w:t xml:space="preserve"> in which you can specialise, they include:</w:t>
      </w:r>
    </w:p>
    <w:p w14:paraId="2C9969E6" w14:textId="52ABB478" w:rsidR="00A25AD0" w:rsidRDefault="0004420C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E30204">
        <w:rPr>
          <w:rFonts w:ascii="Arial" w:hAnsi="Arial" w:cs="Arial"/>
        </w:rPr>
        <w:t xml:space="preserve">           </w:t>
      </w:r>
      <w:r w:rsidR="00A25AD0">
        <w:rPr>
          <w:rFonts w:ascii="Arial" w:hAnsi="Arial" w:cs="Arial"/>
        </w:rPr>
        <w:t xml:space="preserve">a) </w:t>
      </w:r>
      <w:r w:rsidR="009D4FE1">
        <w:rPr>
          <w:rFonts w:ascii="Arial" w:hAnsi="Arial" w:cs="Arial"/>
        </w:rPr>
        <w:t>Kitchen and bathroom</w:t>
      </w:r>
    </w:p>
    <w:p w14:paraId="16FA2EAB" w14:textId="20375396" w:rsidR="009D4FE1" w:rsidRDefault="00E30204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9D4FE1">
        <w:rPr>
          <w:rFonts w:ascii="Arial" w:hAnsi="Arial" w:cs="Arial"/>
        </w:rPr>
        <w:t>b) Lighting</w:t>
      </w:r>
    </w:p>
    <w:p w14:paraId="38D4639C" w14:textId="058E5BDD" w:rsidR="009D4FE1" w:rsidRDefault="00E30204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9D4FE1">
        <w:rPr>
          <w:rFonts w:ascii="Arial" w:hAnsi="Arial" w:cs="Arial"/>
        </w:rPr>
        <w:t>c) Windows and drapery</w:t>
      </w:r>
    </w:p>
    <w:p w14:paraId="4755FF95" w14:textId="652AF325" w:rsidR="0028765B" w:rsidRDefault="00E30204" w:rsidP="00F33A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9D4FE1">
        <w:rPr>
          <w:rFonts w:ascii="Arial" w:hAnsi="Arial" w:cs="Arial"/>
        </w:rPr>
        <w:t xml:space="preserve">d) </w:t>
      </w:r>
      <w:r w:rsidR="0028765B">
        <w:rPr>
          <w:rFonts w:ascii="Arial" w:hAnsi="Arial" w:cs="Arial"/>
        </w:rPr>
        <w:t>Pure designer</w:t>
      </w:r>
      <w:r w:rsidR="00F33AE1">
        <w:rPr>
          <w:rFonts w:ascii="Arial" w:hAnsi="Arial" w:cs="Arial"/>
        </w:rPr>
        <w:t xml:space="preserve"> </w:t>
      </w:r>
    </w:p>
    <w:p w14:paraId="15011262" w14:textId="77777777" w:rsidR="00F33AE1" w:rsidRDefault="00F33AE1" w:rsidP="00F33AE1">
      <w:pPr>
        <w:spacing w:line="360" w:lineRule="auto"/>
        <w:jc w:val="both"/>
        <w:rPr>
          <w:rFonts w:ascii="Arial" w:hAnsi="Arial" w:cs="Arial"/>
        </w:rPr>
      </w:pPr>
    </w:p>
    <w:p w14:paraId="62BCDE4A" w14:textId="600358FD" w:rsidR="0090532B" w:rsidRDefault="00F33AE1" w:rsidP="007717C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professional </w:t>
      </w:r>
      <w:r w:rsidR="0050000F">
        <w:rPr>
          <w:rFonts w:ascii="Arial" w:hAnsi="Arial" w:cs="Arial"/>
        </w:rPr>
        <w:t>interior designer has a key role to play in forming our surroundings</w:t>
      </w:r>
      <w:r w:rsidR="00F741BC">
        <w:rPr>
          <w:rFonts w:ascii="Arial" w:hAnsi="Arial" w:cs="Arial"/>
        </w:rPr>
        <w:t xml:space="preserve">.  They have the ability to </w:t>
      </w:r>
      <w:r w:rsidR="007762FE">
        <w:rPr>
          <w:rFonts w:ascii="Arial" w:hAnsi="Arial" w:cs="Arial"/>
        </w:rPr>
        <w:t xml:space="preserve">aesthetically and functionally improve </w:t>
      </w:r>
      <w:r w:rsidR="00B2146B">
        <w:rPr>
          <w:rFonts w:ascii="Arial" w:hAnsi="Arial" w:cs="Arial"/>
        </w:rPr>
        <w:t>the quality of a space.  This in turn enhances the life of the client</w:t>
      </w:r>
      <w:r w:rsidR="00996383">
        <w:rPr>
          <w:rFonts w:ascii="Arial" w:hAnsi="Arial" w:cs="Arial"/>
        </w:rPr>
        <w:t xml:space="preserve"> as well as add value and increase productivity </w:t>
      </w:r>
      <w:r w:rsidR="001B6795">
        <w:rPr>
          <w:rFonts w:ascii="Arial" w:hAnsi="Arial" w:cs="Arial"/>
        </w:rPr>
        <w:t>in a business.</w:t>
      </w:r>
    </w:p>
    <w:p w14:paraId="6D853BB8" w14:textId="77777777" w:rsidR="00824785" w:rsidRDefault="00824785" w:rsidP="00521999">
      <w:pPr>
        <w:spacing w:line="360" w:lineRule="auto"/>
        <w:jc w:val="both"/>
        <w:rPr>
          <w:rFonts w:ascii="Arial" w:hAnsi="Arial" w:cs="Arial"/>
        </w:rPr>
      </w:pPr>
    </w:p>
    <w:p w14:paraId="7B79C616" w14:textId="238C1CE4" w:rsidR="007717CC" w:rsidRPr="00824785" w:rsidRDefault="007717CC" w:rsidP="0082478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24785">
        <w:rPr>
          <w:rFonts w:ascii="Arial" w:hAnsi="Arial" w:cs="Arial"/>
        </w:rPr>
        <w:t xml:space="preserve">Residential </w:t>
      </w:r>
      <w:r w:rsidR="0077169F" w:rsidRPr="00824785">
        <w:rPr>
          <w:rFonts w:ascii="Arial" w:hAnsi="Arial" w:cs="Arial"/>
        </w:rPr>
        <w:t xml:space="preserve">projects may require the designer to work on the whole residence or just a specified area.  The sequence of </w:t>
      </w:r>
      <w:r w:rsidR="00271C16" w:rsidRPr="00824785">
        <w:rPr>
          <w:rFonts w:ascii="Arial" w:hAnsi="Arial" w:cs="Arial"/>
        </w:rPr>
        <w:t>working procedures is critical.  T</w:t>
      </w:r>
      <w:r w:rsidR="0023746E" w:rsidRPr="00824785">
        <w:rPr>
          <w:rFonts w:ascii="Arial" w:hAnsi="Arial" w:cs="Arial"/>
        </w:rPr>
        <w:t>he initial meeting of the client and the introduction to their</w:t>
      </w:r>
      <w:r w:rsidR="00271C16" w:rsidRPr="00824785">
        <w:rPr>
          <w:rFonts w:ascii="Arial" w:hAnsi="Arial" w:cs="Arial"/>
        </w:rPr>
        <w:t xml:space="preserve"> space </w:t>
      </w:r>
      <w:r w:rsidR="00156318" w:rsidRPr="00824785">
        <w:rPr>
          <w:rFonts w:ascii="Arial" w:hAnsi="Arial" w:cs="Arial"/>
        </w:rPr>
        <w:t>will determine their requirements</w:t>
      </w:r>
      <w:r w:rsidR="003658DB" w:rsidRPr="00824785">
        <w:rPr>
          <w:rFonts w:ascii="Arial" w:hAnsi="Arial" w:cs="Arial"/>
        </w:rPr>
        <w:t xml:space="preserve"> and budget.</w:t>
      </w:r>
    </w:p>
    <w:p w14:paraId="7715DCB7" w14:textId="77777777" w:rsidR="00D5407E" w:rsidRDefault="00D5407E" w:rsidP="003658DB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181CD84D" w14:textId="33317332" w:rsidR="003658DB" w:rsidRDefault="00614D59" w:rsidP="003658DB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With this information the designer can create a concept that best fits the clients </w:t>
      </w:r>
      <w:r w:rsidR="00156318">
        <w:rPr>
          <w:rFonts w:ascii="Arial" w:hAnsi="Arial" w:cs="Arial"/>
        </w:rPr>
        <w:t xml:space="preserve">needs.  </w:t>
      </w:r>
      <w:r w:rsidR="003504E2">
        <w:rPr>
          <w:rFonts w:ascii="Arial" w:hAnsi="Arial" w:cs="Arial"/>
        </w:rPr>
        <w:t xml:space="preserve">Once the design is formed the designer will </w:t>
      </w:r>
      <w:r w:rsidR="000F6E6B">
        <w:rPr>
          <w:rFonts w:ascii="Arial" w:hAnsi="Arial" w:cs="Arial"/>
        </w:rPr>
        <w:t xml:space="preserve">hold another meeting to secure the clients </w:t>
      </w:r>
      <w:r w:rsidR="00AC1C73">
        <w:rPr>
          <w:rFonts w:ascii="Arial" w:hAnsi="Arial" w:cs="Arial"/>
        </w:rPr>
        <w:t xml:space="preserve">approval.  Following on from this the estimated cost is finalised and </w:t>
      </w:r>
      <w:r w:rsidR="00D5407E">
        <w:rPr>
          <w:rFonts w:ascii="Arial" w:hAnsi="Arial" w:cs="Arial"/>
        </w:rPr>
        <w:t>presented to the client.</w:t>
      </w:r>
    </w:p>
    <w:p w14:paraId="13669B7B" w14:textId="77777777" w:rsidR="00824785" w:rsidRDefault="00824785" w:rsidP="003658DB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312B9A39" w14:textId="77777777" w:rsidR="00A44852" w:rsidRDefault="00A44852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48949BC3" w14:textId="58B14C60" w:rsidR="00A44852" w:rsidRDefault="00A44852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</w:p>
    <w:p w14:paraId="61CEE197" w14:textId="10B935B8" w:rsidR="00A44852" w:rsidRDefault="003B6D7B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Clarke </w:t>
      </w:r>
    </w:p>
    <w:p w14:paraId="7D1E5BEB" w14:textId="5C415C79" w:rsidR="003B6D7B" w:rsidRDefault="00CC3C0B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t>Student Number 2930</w:t>
      </w:r>
    </w:p>
    <w:p w14:paraId="43959351" w14:textId="2E60142F" w:rsidR="00CC3C0B" w:rsidRDefault="00CC3C0B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t>Assignment Number 1</w:t>
      </w:r>
    </w:p>
    <w:p w14:paraId="0DB1792A" w14:textId="77777777" w:rsidR="00A44852" w:rsidRDefault="00A44852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646039F2" w14:textId="77777777" w:rsidR="00A44852" w:rsidRDefault="00A44852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62677847" w14:textId="3245832A" w:rsidR="00824785" w:rsidRDefault="00824785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acceptance of the proposed concept and cost </w:t>
      </w:r>
      <w:r w:rsidR="0068020F">
        <w:rPr>
          <w:rFonts w:ascii="Arial" w:hAnsi="Arial" w:cs="Arial"/>
        </w:rPr>
        <w:t xml:space="preserve">the contract between client and designer is </w:t>
      </w:r>
      <w:r w:rsidR="000C75F0">
        <w:rPr>
          <w:rFonts w:ascii="Arial" w:hAnsi="Arial" w:cs="Arial"/>
        </w:rPr>
        <w:t xml:space="preserve">signed and authorised purchases can be </w:t>
      </w:r>
      <w:r w:rsidR="000C75F0" w:rsidRPr="000C75F0">
        <w:rPr>
          <w:rFonts w:ascii="Arial" w:hAnsi="Arial" w:cs="Arial"/>
        </w:rPr>
        <w:t>made</w:t>
      </w:r>
      <w:r w:rsidR="000C75F0">
        <w:rPr>
          <w:rFonts w:ascii="Arial" w:hAnsi="Arial" w:cs="Arial"/>
        </w:rPr>
        <w:t xml:space="preserve">.  The designer will then </w:t>
      </w:r>
      <w:r w:rsidR="00741C6E">
        <w:rPr>
          <w:rFonts w:ascii="Arial" w:hAnsi="Arial" w:cs="Arial"/>
        </w:rPr>
        <w:t>co</w:t>
      </w:r>
      <w:r w:rsidR="00C92EE8">
        <w:rPr>
          <w:rFonts w:ascii="Arial" w:hAnsi="Arial" w:cs="Arial"/>
        </w:rPr>
        <w:t>-ordinate, supervise and install</w:t>
      </w:r>
      <w:r w:rsidR="00DE14E8">
        <w:rPr>
          <w:rFonts w:ascii="Arial" w:hAnsi="Arial" w:cs="Arial"/>
        </w:rPr>
        <w:t xml:space="preserve"> the project.</w:t>
      </w:r>
    </w:p>
    <w:p w14:paraId="58EDB4FF" w14:textId="77777777" w:rsidR="00DE14E8" w:rsidRDefault="00DE14E8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7C720FB0" w14:textId="77777777" w:rsidR="003E34BA" w:rsidRDefault="008165BF" w:rsidP="001051C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2E4C0E">
        <w:rPr>
          <w:rFonts w:ascii="Arial" w:hAnsi="Arial" w:cs="Arial"/>
        </w:rPr>
        <w:t xml:space="preserve">ne of the fundamental elements needed to effectively plan a space is </w:t>
      </w:r>
      <w:r w:rsidR="00825FC9">
        <w:rPr>
          <w:rFonts w:ascii="Arial" w:hAnsi="Arial" w:cs="Arial"/>
        </w:rPr>
        <w:t>function.</w:t>
      </w:r>
      <w:r w:rsidR="009B74EA">
        <w:rPr>
          <w:rFonts w:ascii="Arial" w:hAnsi="Arial" w:cs="Arial"/>
          <w:i/>
        </w:rPr>
        <w:t xml:space="preserve">  </w:t>
      </w:r>
      <w:r w:rsidR="00F16D53">
        <w:rPr>
          <w:rFonts w:ascii="Arial" w:hAnsi="Arial" w:cs="Arial"/>
        </w:rPr>
        <w:t xml:space="preserve">The designer should determine </w:t>
      </w:r>
      <w:r w:rsidR="00831FF1">
        <w:rPr>
          <w:rFonts w:ascii="Arial" w:hAnsi="Arial" w:cs="Arial"/>
        </w:rPr>
        <w:t xml:space="preserve">from the client how, what and who will use the room.  </w:t>
      </w:r>
      <w:r w:rsidR="004B2957">
        <w:rPr>
          <w:rFonts w:ascii="Arial" w:hAnsi="Arial" w:cs="Arial"/>
        </w:rPr>
        <w:t>Some spaces</w:t>
      </w:r>
      <w:r w:rsidR="00DA51D0">
        <w:rPr>
          <w:rFonts w:ascii="Arial" w:hAnsi="Arial" w:cs="Arial"/>
        </w:rPr>
        <w:t xml:space="preserve"> may</w:t>
      </w:r>
      <w:r w:rsidR="004B2957">
        <w:rPr>
          <w:rFonts w:ascii="Arial" w:hAnsi="Arial" w:cs="Arial"/>
        </w:rPr>
        <w:t xml:space="preserve"> have a dual purpose th</w:t>
      </w:r>
      <w:r w:rsidR="00DA51D0">
        <w:rPr>
          <w:rFonts w:ascii="Arial" w:hAnsi="Arial" w:cs="Arial"/>
        </w:rPr>
        <w:t xml:space="preserve">erefore the concept should reflect this. </w:t>
      </w:r>
      <w:r w:rsidR="007C66DF">
        <w:rPr>
          <w:rFonts w:ascii="Arial" w:hAnsi="Arial" w:cs="Arial"/>
        </w:rPr>
        <w:t xml:space="preserve">The area has to be designed with </w:t>
      </w:r>
      <w:r w:rsidR="00AA50F2">
        <w:rPr>
          <w:rFonts w:ascii="Arial" w:hAnsi="Arial" w:cs="Arial"/>
        </w:rPr>
        <w:t>functionality and practicality as well as comfort.</w:t>
      </w:r>
      <w:r w:rsidR="003E34BA">
        <w:rPr>
          <w:rFonts w:ascii="Arial" w:hAnsi="Arial" w:cs="Arial"/>
        </w:rPr>
        <w:t xml:space="preserve"> </w:t>
      </w:r>
    </w:p>
    <w:p w14:paraId="345BDE3B" w14:textId="77777777" w:rsidR="00DD04AE" w:rsidRDefault="003E34BA" w:rsidP="003E34BA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364DCF" w14:textId="77777777" w:rsidR="008D382C" w:rsidRDefault="003E34BA" w:rsidP="003E34BA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Q.3</w:t>
      </w:r>
      <w:r w:rsidR="00DD04AE">
        <w:rPr>
          <w:rFonts w:ascii="Arial" w:hAnsi="Arial" w:cs="Arial"/>
        </w:rPr>
        <w:t>.</w:t>
      </w:r>
    </w:p>
    <w:p w14:paraId="3755A6BC" w14:textId="70BF9EC1" w:rsidR="00825FC9" w:rsidRDefault="002846EE" w:rsidP="004A285C">
      <w:pPr>
        <w:spacing w:line="360" w:lineRule="auto"/>
        <w:ind w:left="1120"/>
        <w:jc w:val="both"/>
        <w:rPr>
          <w:rFonts w:ascii="Arial" w:hAnsi="Arial" w:cs="Arial"/>
        </w:rPr>
      </w:pPr>
      <w:r w:rsidRPr="003E34BA">
        <w:rPr>
          <w:rFonts w:ascii="Arial" w:hAnsi="Arial" w:cs="Arial"/>
        </w:rPr>
        <w:t xml:space="preserve">Interior </w:t>
      </w:r>
      <w:r w:rsidR="006F0843" w:rsidRPr="003E34BA">
        <w:rPr>
          <w:rFonts w:ascii="Arial" w:hAnsi="Arial" w:cs="Arial"/>
        </w:rPr>
        <w:t xml:space="preserve">designers can choose between working on either residential or </w:t>
      </w:r>
      <w:r w:rsidR="003E34BA" w:rsidRPr="003E34BA">
        <w:rPr>
          <w:rFonts w:ascii="Arial" w:hAnsi="Arial" w:cs="Arial"/>
        </w:rPr>
        <w:t xml:space="preserve">       </w:t>
      </w:r>
      <w:r w:rsidR="004A285C">
        <w:rPr>
          <w:rFonts w:ascii="Arial" w:hAnsi="Arial" w:cs="Arial"/>
        </w:rPr>
        <w:t xml:space="preserve">    </w:t>
      </w:r>
      <w:r w:rsidR="006F0843" w:rsidRPr="003E34BA">
        <w:rPr>
          <w:rFonts w:ascii="Arial" w:hAnsi="Arial" w:cs="Arial"/>
        </w:rPr>
        <w:t xml:space="preserve">commercial spaces.  Residential areas </w:t>
      </w:r>
      <w:r w:rsidR="00900BA9" w:rsidRPr="003E34BA">
        <w:rPr>
          <w:rFonts w:ascii="Arial" w:hAnsi="Arial" w:cs="Arial"/>
        </w:rPr>
        <w:t>are private spaces</w:t>
      </w:r>
      <w:r w:rsidR="00EF5EA8" w:rsidRPr="003E34BA">
        <w:rPr>
          <w:rFonts w:ascii="Arial" w:hAnsi="Arial" w:cs="Arial"/>
        </w:rPr>
        <w:t xml:space="preserve">, </w:t>
      </w:r>
      <w:r w:rsidR="00766EC9" w:rsidRPr="003E34BA">
        <w:rPr>
          <w:rFonts w:ascii="Arial" w:hAnsi="Arial" w:cs="Arial"/>
        </w:rPr>
        <w:t xml:space="preserve">generally </w:t>
      </w:r>
      <w:r w:rsidR="00017D8A">
        <w:rPr>
          <w:rFonts w:ascii="Arial" w:hAnsi="Arial" w:cs="Arial"/>
        </w:rPr>
        <w:t>the client’s home.  Wherea</w:t>
      </w:r>
      <w:r w:rsidR="00B60513">
        <w:rPr>
          <w:rFonts w:ascii="Arial" w:hAnsi="Arial" w:cs="Arial"/>
        </w:rPr>
        <w:t>s commercial properties or buildings are public areas such as offices, banks, hospitals, schools, airports.</w:t>
      </w:r>
    </w:p>
    <w:p w14:paraId="0E438969" w14:textId="4E4CD0AD" w:rsidR="004B245F" w:rsidRDefault="004B245F" w:rsidP="004A285C">
      <w:pPr>
        <w:spacing w:line="360" w:lineRule="auto"/>
        <w:ind w:left="1120"/>
        <w:jc w:val="both"/>
        <w:rPr>
          <w:rFonts w:ascii="Arial" w:hAnsi="Arial" w:cs="Arial"/>
        </w:rPr>
      </w:pPr>
    </w:p>
    <w:p w14:paraId="27F071DC" w14:textId="3538D173" w:rsidR="004B245F" w:rsidRDefault="004B245F" w:rsidP="004A285C">
      <w:pPr>
        <w:spacing w:line="360" w:lineRule="auto"/>
        <w:ind w:left="1120"/>
        <w:jc w:val="both"/>
        <w:rPr>
          <w:rFonts w:ascii="Arial" w:hAnsi="Arial" w:cs="Arial"/>
        </w:rPr>
      </w:pPr>
      <w:r>
        <w:rPr>
          <w:rFonts w:ascii="Arial" w:hAnsi="Arial" w:cs="Arial"/>
        </w:rPr>
        <w:t>Differences</w:t>
      </w:r>
      <w:r w:rsidR="00C32258">
        <w:rPr>
          <w:rFonts w:ascii="Arial" w:hAnsi="Arial" w:cs="Arial"/>
        </w:rPr>
        <w:t xml:space="preserve"> </w:t>
      </w:r>
      <w:r w:rsidR="00B568F2">
        <w:rPr>
          <w:rFonts w:ascii="Arial" w:hAnsi="Arial" w:cs="Arial"/>
        </w:rPr>
        <w:t>between</w:t>
      </w:r>
      <w:r w:rsidR="00CE3783">
        <w:rPr>
          <w:rFonts w:ascii="Arial" w:hAnsi="Arial" w:cs="Arial"/>
        </w:rPr>
        <w:t xml:space="preserve"> </w:t>
      </w:r>
      <w:r w:rsidR="001239F6">
        <w:rPr>
          <w:rFonts w:ascii="Arial" w:hAnsi="Arial" w:cs="Arial"/>
        </w:rPr>
        <w:t>residential and commercial:</w:t>
      </w:r>
    </w:p>
    <w:p w14:paraId="70D5D9B6" w14:textId="73730272" w:rsidR="00C32258" w:rsidRDefault="00C32258" w:rsidP="00C3225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Bathrooms </w:t>
      </w:r>
    </w:p>
    <w:p w14:paraId="1417E32D" w14:textId="5A4A9478" w:rsidR="00C32258" w:rsidRDefault="00CF22A6" w:rsidP="00C3225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Sitting Areas</w:t>
      </w:r>
    </w:p>
    <w:p w14:paraId="6160D14E" w14:textId="259A65F5" w:rsidR="00CF22A6" w:rsidRDefault="00CF22A6" w:rsidP="00C3225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Cooking Areas</w:t>
      </w:r>
    </w:p>
    <w:p w14:paraId="20DBA6CA" w14:textId="58FAB8CB" w:rsidR="00CF22A6" w:rsidRDefault="00CF22A6" w:rsidP="00C531BC">
      <w:pPr>
        <w:spacing w:line="360" w:lineRule="auto"/>
        <w:ind w:left="1120"/>
        <w:jc w:val="both"/>
        <w:rPr>
          <w:rFonts w:ascii="Arial" w:hAnsi="Arial" w:cs="Arial"/>
        </w:rPr>
      </w:pPr>
    </w:p>
    <w:p w14:paraId="7785898C" w14:textId="116C717E" w:rsidR="00C531BC" w:rsidRDefault="005961B3" w:rsidP="00ED38DC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ED38DC">
        <w:rPr>
          <w:rFonts w:ascii="Arial" w:hAnsi="Arial" w:cs="Arial"/>
        </w:rPr>
        <w:t>Resi</w:t>
      </w:r>
      <w:r w:rsidR="00C54041">
        <w:rPr>
          <w:rFonts w:ascii="Arial" w:hAnsi="Arial" w:cs="Arial"/>
        </w:rPr>
        <w:t>dent</w:t>
      </w:r>
      <w:r w:rsidR="00BD05BC">
        <w:rPr>
          <w:rFonts w:ascii="Arial" w:hAnsi="Arial" w:cs="Arial"/>
        </w:rPr>
        <w:t>ial</w:t>
      </w:r>
      <w:r w:rsidR="00CE2D9A">
        <w:rPr>
          <w:rFonts w:ascii="Arial" w:hAnsi="Arial" w:cs="Arial"/>
        </w:rPr>
        <w:t>:</w:t>
      </w:r>
    </w:p>
    <w:p w14:paraId="66E8122A" w14:textId="459741A7" w:rsidR="00BD05BC" w:rsidRDefault="005961B3" w:rsidP="00BD05BC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D05BC">
        <w:rPr>
          <w:rFonts w:ascii="Arial" w:hAnsi="Arial" w:cs="Arial"/>
        </w:rPr>
        <w:t>Comfortable, relaxing, inviting.</w:t>
      </w:r>
    </w:p>
    <w:p w14:paraId="5057CC8D" w14:textId="5F5D200B" w:rsidR="00CE2D9A" w:rsidRDefault="005961B3" w:rsidP="00CE2D9A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="00CE2D9A">
        <w:rPr>
          <w:rFonts w:ascii="Arial" w:hAnsi="Arial" w:cs="Arial"/>
        </w:rPr>
        <w:t>Commercial:</w:t>
      </w:r>
    </w:p>
    <w:p w14:paraId="34AEFBAD" w14:textId="68B18419" w:rsidR="00257DA4" w:rsidRDefault="005961B3" w:rsidP="00972F47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886B11">
        <w:rPr>
          <w:rFonts w:ascii="Arial" w:hAnsi="Arial" w:cs="Arial"/>
        </w:rPr>
        <w:t xml:space="preserve">Functional, user friendly, economical, </w:t>
      </w:r>
      <w:r w:rsidR="004D4557">
        <w:rPr>
          <w:rFonts w:ascii="Arial" w:hAnsi="Arial" w:cs="Arial"/>
        </w:rPr>
        <w:t>practical, easy to</w:t>
      </w:r>
      <w:r w:rsidR="00972F47">
        <w:rPr>
          <w:rFonts w:ascii="Arial" w:hAnsi="Arial" w:cs="Arial"/>
        </w:rPr>
        <w:t xml:space="preserve"> maintain</w:t>
      </w:r>
      <w:r w:rsidR="00257DA4">
        <w:rPr>
          <w:rFonts w:ascii="Arial" w:hAnsi="Arial" w:cs="Arial"/>
        </w:rPr>
        <w:t>.</w:t>
      </w:r>
    </w:p>
    <w:p w14:paraId="01209DA7" w14:textId="16604302" w:rsidR="005961B3" w:rsidRPr="002D3722" w:rsidRDefault="00EB6797" w:rsidP="0040551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CE5E26">
        <w:rPr>
          <w:rFonts w:ascii="Arial" w:hAnsi="Arial" w:cs="Arial"/>
        </w:rPr>
        <w:t>. Residential:</w:t>
      </w:r>
    </w:p>
    <w:p w14:paraId="3BC8E911" w14:textId="72370EBB" w:rsidR="00043B78" w:rsidRDefault="00EB6797" w:rsidP="00043B78">
      <w:pPr>
        <w:pStyle w:val="ListParagraph"/>
        <w:spacing w:line="360" w:lineRule="auto"/>
        <w:ind w:left="17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Cosy, </w:t>
      </w:r>
      <w:r w:rsidR="00CE5E26">
        <w:rPr>
          <w:rFonts w:ascii="Arial" w:hAnsi="Arial" w:cs="Arial"/>
        </w:rPr>
        <w:t>personal,</w:t>
      </w:r>
      <w:r w:rsidR="00686EDB">
        <w:rPr>
          <w:rFonts w:ascii="Arial" w:hAnsi="Arial" w:cs="Arial"/>
        </w:rPr>
        <w:t xml:space="preserve"> </w:t>
      </w:r>
      <w:r w:rsidR="00CE5E26">
        <w:rPr>
          <w:rFonts w:ascii="Arial" w:hAnsi="Arial" w:cs="Arial"/>
        </w:rPr>
        <w:t>aesthetically pleasing</w:t>
      </w:r>
      <w:r w:rsidR="00686EDB">
        <w:rPr>
          <w:rFonts w:ascii="Arial" w:hAnsi="Arial" w:cs="Arial"/>
        </w:rPr>
        <w:t xml:space="preserve">, mood lighting, have a focal </w:t>
      </w:r>
      <w:r w:rsidR="00A51897">
        <w:rPr>
          <w:rFonts w:ascii="Arial" w:hAnsi="Arial" w:cs="Arial"/>
        </w:rPr>
        <w:t xml:space="preserve">    </w:t>
      </w:r>
      <w:r w:rsidR="00686EDB">
        <w:rPr>
          <w:rFonts w:ascii="Arial" w:hAnsi="Arial" w:cs="Arial"/>
        </w:rPr>
        <w:t xml:space="preserve">point, </w:t>
      </w:r>
      <w:r w:rsidR="00A51897">
        <w:rPr>
          <w:rFonts w:ascii="Arial" w:hAnsi="Arial" w:cs="Arial"/>
        </w:rPr>
        <w:t>use of more soft furnishings.</w:t>
      </w:r>
    </w:p>
    <w:p w14:paraId="468297BA" w14:textId="5357AEA6" w:rsidR="00043B78" w:rsidRDefault="00043B78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</w:p>
    <w:p w14:paraId="6D2F86EA" w14:textId="24ECFF36" w:rsidR="00043B78" w:rsidRDefault="00043B78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</w:t>
      </w:r>
      <w:r w:rsidR="005F14F9">
        <w:rPr>
          <w:rFonts w:ascii="Arial" w:hAnsi="Arial" w:cs="Arial"/>
        </w:rPr>
        <w:t xml:space="preserve">Clarke </w:t>
      </w:r>
    </w:p>
    <w:p w14:paraId="734E7BB7" w14:textId="288C26F9" w:rsidR="005F14F9" w:rsidRDefault="005F14F9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t>Student Number 2930</w:t>
      </w:r>
    </w:p>
    <w:p w14:paraId="7B3E8548" w14:textId="3F88E9E2" w:rsidR="005F14F9" w:rsidRDefault="005F14F9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t>Assignment Number 1</w:t>
      </w:r>
    </w:p>
    <w:p w14:paraId="546711D0" w14:textId="77777777" w:rsidR="00043B78" w:rsidRDefault="00043B78" w:rsidP="00405510">
      <w:pPr>
        <w:spacing w:line="360" w:lineRule="auto"/>
        <w:jc w:val="both"/>
        <w:rPr>
          <w:rFonts w:ascii="Arial" w:hAnsi="Arial" w:cs="Arial"/>
        </w:rPr>
      </w:pPr>
    </w:p>
    <w:p w14:paraId="1123291D" w14:textId="77777777" w:rsidR="00043B78" w:rsidRDefault="00043B78" w:rsidP="00405510">
      <w:pPr>
        <w:spacing w:line="360" w:lineRule="auto"/>
        <w:jc w:val="both"/>
        <w:rPr>
          <w:rFonts w:ascii="Arial" w:hAnsi="Arial" w:cs="Arial"/>
        </w:rPr>
      </w:pPr>
    </w:p>
    <w:p w14:paraId="0281547A" w14:textId="77777777" w:rsidR="005F14F9" w:rsidRDefault="005F14F9" w:rsidP="00043B78">
      <w:pPr>
        <w:spacing w:line="360" w:lineRule="auto"/>
        <w:ind w:left="720" w:firstLine="720"/>
        <w:jc w:val="both"/>
        <w:rPr>
          <w:rFonts w:ascii="Arial" w:hAnsi="Arial" w:cs="Arial"/>
        </w:rPr>
      </w:pPr>
    </w:p>
    <w:p w14:paraId="6D12E8E9" w14:textId="25A1F8F6" w:rsidR="00A51897" w:rsidRDefault="00A51897" w:rsidP="00043B78">
      <w:pPr>
        <w:spacing w:line="360" w:lineRule="auto"/>
        <w:ind w:lef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652E3">
        <w:rPr>
          <w:rFonts w:ascii="Arial" w:hAnsi="Arial" w:cs="Arial"/>
        </w:rPr>
        <w:t>I. Commercial:</w:t>
      </w:r>
    </w:p>
    <w:p w14:paraId="0839BE22" w14:textId="3E531D4C" w:rsidR="004652E3" w:rsidRDefault="004652E3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Business</w:t>
      </w:r>
      <w:r w:rsidR="00827387">
        <w:rPr>
          <w:rFonts w:ascii="Arial" w:hAnsi="Arial" w:cs="Arial"/>
        </w:rPr>
        <w:t xml:space="preserve">-like atmosphere, robust furniture, muted colours, easy care </w:t>
      </w:r>
    </w:p>
    <w:p w14:paraId="5D2A6435" w14:textId="527CCDB9" w:rsidR="00A6604F" w:rsidRDefault="00A6604F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fabrics, </w:t>
      </w:r>
      <w:r w:rsidR="005D054D">
        <w:rPr>
          <w:rFonts w:ascii="Arial" w:hAnsi="Arial" w:cs="Arial"/>
        </w:rPr>
        <w:t xml:space="preserve">durable flooring, practical layout, </w:t>
      </w:r>
      <w:r w:rsidR="00243FC1">
        <w:rPr>
          <w:rFonts w:ascii="Arial" w:hAnsi="Arial" w:cs="Arial"/>
        </w:rPr>
        <w:t>commercial lighting, fire exits</w:t>
      </w:r>
    </w:p>
    <w:p w14:paraId="4918AB9F" w14:textId="734FB8C4" w:rsidR="00243FC1" w:rsidRDefault="00243FC1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adhere to safety regulations.</w:t>
      </w:r>
    </w:p>
    <w:p w14:paraId="2F1F868B" w14:textId="59419A75" w:rsidR="00C75913" w:rsidRDefault="00C75913" w:rsidP="00405510">
      <w:pPr>
        <w:spacing w:line="360" w:lineRule="auto"/>
        <w:jc w:val="both"/>
        <w:rPr>
          <w:rFonts w:ascii="Arial" w:hAnsi="Arial" w:cs="Arial"/>
        </w:rPr>
      </w:pPr>
    </w:p>
    <w:p w14:paraId="45A4AB04" w14:textId="77777777" w:rsidR="00C75913" w:rsidRDefault="00C75913" w:rsidP="00405510">
      <w:pPr>
        <w:spacing w:line="360" w:lineRule="auto"/>
        <w:jc w:val="both"/>
        <w:rPr>
          <w:rFonts w:ascii="Arial" w:hAnsi="Arial" w:cs="Arial"/>
        </w:rPr>
      </w:pPr>
    </w:p>
    <w:p w14:paraId="3A299361" w14:textId="533043C6" w:rsidR="00AF6CA3" w:rsidRDefault="00396ACC" w:rsidP="0040551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75913">
        <w:rPr>
          <w:rFonts w:ascii="Arial" w:hAnsi="Arial" w:cs="Arial"/>
        </w:rPr>
        <w:t>I. Residential:</w:t>
      </w:r>
    </w:p>
    <w:p w14:paraId="4507B179" w14:textId="721B003D" w:rsidR="00AF6CA3" w:rsidRDefault="0091205E" w:rsidP="00405510">
      <w:pPr>
        <w:pStyle w:val="ListParagraph"/>
        <w:spacing w:line="360" w:lineRule="auto"/>
        <w:ind w:left="1680"/>
        <w:jc w:val="both"/>
        <w:rPr>
          <w:rFonts w:ascii="Arial" w:hAnsi="Arial" w:cs="Arial"/>
        </w:rPr>
      </w:pPr>
      <w:r>
        <w:rPr>
          <w:rFonts w:ascii="Arial" w:hAnsi="Arial" w:cs="Arial"/>
        </w:rPr>
        <w:t>Aesthetically pleasing, use</w:t>
      </w:r>
      <w:r w:rsidR="008A5052">
        <w:rPr>
          <w:rFonts w:ascii="Arial" w:hAnsi="Arial" w:cs="Arial"/>
        </w:rPr>
        <w:t xml:space="preserve"> of both</w:t>
      </w:r>
      <w:r>
        <w:rPr>
          <w:rFonts w:ascii="Arial" w:hAnsi="Arial" w:cs="Arial"/>
        </w:rPr>
        <w:t xml:space="preserve"> work and mood </w:t>
      </w:r>
      <w:r w:rsidR="00E62BCC">
        <w:rPr>
          <w:rFonts w:ascii="Arial" w:hAnsi="Arial" w:cs="Arial"/>
        </w:rPr>
        <w:t xml:space="preserve">lighting, smaller space, </w:t>
      </w:r>
      <w:r w:rsidR="008A5052">
        <w:rPr>
          <w:rFonts w:ascii="Arial" w:hAnsi="Arial" w:cs="Arial"/>
        </w:rPr>
        <w:t xml:space="preserve">space saving </w:t>
      </w:r>
      <w:r w:rsidR="009A3EBC">
        <w:rPr>
          <w:rFonts w:ascii="Arial" w:hAnsi="Arial" w:cs="Arial"/>
        </w:rPr>
        <w:t>equipment.</w:t>
      </w:r>
    </w:p>
    <w:p w14:paraId="411C349B" w14:textId="6E1064F9" w:rsidR="009A3EBC" w:rsidRDefault="009A3EBC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</w:t>
      </w:r>
      <w:r w:rsidR="00365DB4">
        <w:rPr>
          <w:rFonts w:ascii="Arial" w:hAnsi="Arial" w:cs="Arial"/>
        </w:rPr>
        <w:t>I. Commercial:</w:t>
      </w:r>
    </w:p>
    <w:p w14:paraId="24445F80" w14:textId="4388AD42" w:rsidR="00365DB4" w:rsidRDefault="00365DB4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B907D9">
        <w:rPr>
          <w:rFonts w:ascii="Arial" w:hAnsi="Arial" w:cs="Arial"/>
        </w:rPr>
        <w:t>Erg</w:t>
      </w:r>
      <w:r w:rsidR="00FB05ED">
        <w:rPr>
          <w:rFonts w:ascii="Arial" w:hAnsi="Arial" w:cs="Arial"/>
        </w:rPr>
        <w:t xml:space="preserve">onomically planned, </w:t>
      </w:r>
      <w:r>
        <w:rPr>
          <w:rFonts w:ascii="Arial" w:hAnsi="Arial" w:cs="Arial"/>
        </w:rPr>
        <w:t xml:space="preserve">easy to maintain, use </w:t>
      </w:r>
      <w:r w:rsidR="002B4FA9">
        <w:rPr>
          <w:rFonts w:ascii="Arial" w:hAnsi="Arial" w:cs="Arial"/>
        </w:rPr>
        <w:t xml:space="preserve">industrial </w:t>
      </w:r>
      <w:r>
        <w:rPr>
          <w:rFonts w:ascii="Arial" w:hAnsi="Arial" w:cs="Arial"/>
        </w:rPr>
        <w:t>appliance</w:t>
      </w:r>
      <w:r w:rsidR="00F11996">
        <w:rPr>
          <w:rFonts w:ascii="Arial" w:hAnsi="Arial" w:cs="Arial"/>
        </w:rPr>
        <w:t>s,</w:t>
      </w:r>
    </w:p>
    <w:p w14:paraId="322BE290" w14:textId="78A03A59" w:rsidR="00D87AB1" w:rsidRDefault="00D87AB1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D77C21">
        <w:rPr>
          <w:rFonts w:ascii="Arial" w:hAnsi="Arial" w:cs="Arial"/>
        </w:rPr>
        <w:t>specific work</w:t>
      </w:r>
      <w:r w:rsidR="00635D98">
        <w:rPr>
          <w:rFonts w:ascii="Arial" w:hAnsi="Arial" w:cs="Arial"/>
        </w:rPr>
        <w:t xml:space="preserve"> areas, robust work surfaces</w:t>
      </w:r>
      <w:r w:rsidR="00710A44">
        <w:rPr>
          <w:rFonts w:ascii="Arial" w:hAnsi="Arial" w:cs="Arial"/>
        </w:rPr>
        <w:t>, regulated temperatures,</w:t>
      </w:r>
    </w:p>
    <w:p w14:paraId="6A71488B" w14:textId="49D95406" w:rsidR="00710A44" w:rsidRDefault="00710A44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designated areas for raw and cooked foods, </w:t>
      </w:r>
      <w:r w:rsidR="00B907D9">
        <w:rPr>
          <w:rFonts w:ascii="Arial" w:hAnsi="Arial" w:cs="Arial"/>
        </w:rPr>
        <w:t xml:space="preserve">strictly </w:t>
      </w:r>
      <w:r w:rsidR="00B91F2C">
        <w:rPr>
          <w:rFonts w:ascii="Arial" w:hAnsi="Arial" w:cs="Arial"/>
        </w:rPr>
        <w:t>functional,</w:t>
      </w:r>
    </w:p>
    <w:p w14:paraId="5E645337" w14:textId="5FE1B801" w:rsidR="00B91F2C" w:rsidRDefault="00B91F2C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labour efficient, comply to health and safety regulations</w:t>
      </w:r>
      <w:r w:rsidR="00FB05ED">
        <w:rPr>
          <w:rFonts w:ascii="Arial" w:hAnsi="Arial" w:cs="Arial"/>
        </w:rPr>
        <w:t>, profitable.</w:t>
      </w:r>
    </w:p>
    <w:p w14:paraId="14A57B49" w14:textId="706D4BF8" w:rsidR="00252113" w:rsidRDefault="00252113" w:rsidP="00405510">
      <w:pPr>
        <w:spacing w:line="360" w:lineRule="auto"/>
        <w:jc w:val="both"/>
        <w:rPr>
          <w:rFonts w:ascii="Arial" w:hAnsi="Arial" w:cs="Arial"/>
        </w:rPr>
      </w:pPr>
    </w:p>
    <w:p w14:paraId="4AD1DF38" w14:textId="2B701473" w:rsidR="00252113" w:rsidRDefault="00252113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Case Study</w:t>
      </w:r>
    </w:p>
    <w:p w14:paraId="1B2667FD" w14:textId="77777777" w:rsidR="00252113" w:rsidRDefault="00252113" w:rsidP="00405510">
      <w:pPr>
        <w:spacing w:line="360" w:lineRule="auto"/>
        <w:jc w:val="both"/>
        <w:rPr>
          <w:rFonts w:ascii="Arial" w:hAnsi="Arial" w:cs="Arial"/>
        </w:rPr>
      </w:pPr>
    </w:p>
    <w:p w14:paraId="38D68098" w14:textId="56587DA7" w:rsidR="00252113" w:rsidRDefault="004C0416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revised pr</w:t>
      </w:r>
      <w:r w:rsidR="00E0596E">
        <w:rPr>
          <w:rFonts w:ascii="Arial" w:hAnsi="Arial" w:cs="Arial"/>
        </w:rPr>
        <w:t>oject list:</w:t>
      </w:r>
    </w:p>
    <w:p w14:paraId="4F499EA8" w14:textId="51351409" w:rsidR="00E0596E" w:rsidRPr="00A16C67" w:rsidRDefault="00A16C67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 Careful interviewing </w:t>
      </w:r>
    </w:p>
    <w:p w14:paraId="53CF4273" w14:textId="48E4C945" w:rsidR="00A16C67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Develop concept </w:t>
      </w:r>
    </w:p>
    <w:p w14:paraId="1C56CC35" w14:textId="02292E1C" w:rsidR="00265F21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Estimates </w:t>
      </w:r>
    </w:p>
    <w:p w14:paraId="48E13132" w14:textId="2436DEDB" w:rsidR="00265F21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Obtain client’s approval </w:t>
      </w:r>
    </w:p>
    <w:p w14:paraId="18D45112" w14:textId="54421860" w:rsidR="00265F21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>Make authorised purchases</w:t>
      </w:r>
    </w:p>
    <w:p w14:paraId="4A059C18" w14:textId="2DD2B494" w:rsidR="00265F21" w:rsidRPr="00A16C67" w:rsidRDefault="00EB2136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>Supervise and install</w:t>
      </w:r>
    </w:p>
    <w:p w14:paraId="72AEF85A" w14:textId="7271D540" w:rsidR="00B907D9" w:rsidRPr="009A3EBC" w:rsidRDefault="00B91F2C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A149E27" w14:textId="5C6A6782" w:rsidR="00C75913" w:rsidRPr="00C75913" w:rsidRDefault="00C75913" w:rsidP="00405510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t xml:space="preserve">   </w:t>
      </w:r>
    </w:p>
    <w:p w14:paraId="68A7CAC1" w14:textId="12AC3D60" w:rsidR="00CE2D9A" w:rsidRDefault="00886B11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 w:rsidRPr="00972F47">
        <w:rPr>
          <w:rFonts w:ascii="Arial" w:hAnsi="Arial" w:cs="Arial"/>
        </w:rPr>
        <w:lastRenderedPageBreak/>
        <w:t xml:space="preserve"> </w:t>
      </w:r>
      <w:r w:rsidR="004D69B5">
        <w:rPr>
          <w:rFonts w:ascii="Arial" w:hAnsi="Arial" w:cs="Arial"/>
        </w:rPr>
        <w:t>5</w:t>
      </w:r>
    </w:p>
    <w:p w14:paraId="65E80F9F" w14:textId="2288373D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Clarke </w:t>
      </w:r>
    </w:p>
    <w:p w14:paraId="71B40748" w14:textId="3AE9ACA4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>
        <w:rPr>
          <w:rFonts w:ascii="Arial" w:hAnsi="Arial" w:cs="Arial"/>
        </w:rPr>
        <w:t>Student Number 2930</w:t>
      </w:r>
    </w:p>
    <w:p w14:paraId="418F8B8E" w14:textId="029497BB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>
        <w:rPr>
          <w:rFonts w:ascii="Arial" w:hAnsi="Arial" w:cs="Arial"/>
        </w:rPr>
        <w:t>Assignment Number 1</w:t>
      </w:r>
    </w:p>
    <w:p w14:paraId="0A629256" w14:textId="77777777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</w:p>
    <w:p w14:paraId="114E55EF" w14:textId="77777777" w:rsidR="004D69B5" w:rsidRDefault="004D69B5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</w:p>
    <w:p w14:paraId="5C53ABCE" w14:textId="458E8F15" w:rsidR="004D69B5" w:rsidRDefault="0094395F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>Reference List</w:t>
      </w:r>
    </w:p>
    <w:p w14:paraId="2D60A84A" w14:textId="77777777" w:rsidR="00B40EDF" w:rsidRDefault="00B40EDF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</w:p>
    <w:p w14:paraId="0CB98E23" w14:textId="737D5FBE" w:rsidR="0094395F" w:rsidRDefault="0094395F" w:rsidP="00AD1814">
      <w:pPr>
        <w:pStyle w:val="ListParagraph"/>
        <w:spacing w:line="360" w:lineRule="auto"/>
        <w:ind w:left="1480"/>
        <w:rPr>
          <w:rFonts w:ascii="Arial" w:hAnsi="Arial" w:cs="Arial"/>
        </w:rPr>
      </w:pPr>
      <w:r>
        <w:rPr>
          <w:rFonts w:ascii="Arial" w:hAnsi="Arial" w:cs="Arial"/>
        </w:rPr>
        <w:t>Mark and Sally Bailey</w:t>
      </w:r>
      <w:r w:rsidR="00CD4801">
        <w:rPr>
          <w:rFonts w:ascii="Arial" w:hAnsi="Arial" w:cs="Arial"/>
        </w:rPr>
        <w:t xml:space="preserve"> (2007) Recycled Home 1</w:t>
      </w:r>
      <w:r w:rsidR="00CD4801" w:rsidRPr="00CD4801">
        <w:rPr>
          <w:rFonts w:ascii="Arial" w:hAnsi="Arial" w:cs="Arial"/>
          <w:vertAlign w:val="superscript"/>
        </w:rPr>
        <w:t>st</w:t>
      </w:r>
      <w:r w:rsidR="00CD4801">
        <w:rPr>
          <w:rFonts w:ascii="Arial" w:hAnsi="Arial" w:cs="Arial"/>
        </w:rPr>
        <w:t xml:space="preserve"> Ed. </w:t>
      </w:r>
      <w:r w:rsidR="00960B1E">
        <w:rPr>
          <w:rFonts w:ascii="Arial" w:hAnsi="Arial" w:cs="Arial"/>
        </w:rPr>
        <w:t xml:space="preserve">London: </w:t>
      </w:r>
      <w:r w:rsidR="00B40EDF">
        <w:rPr>
          <w:rFonts w:ascii="Arial" w:hAnsi="Arial" w:cs="Arial"/>
        </w:rPr>
        <w:t xml:space="preserve">        </w:t>
      </w:r>
      <w:r w:rsidR="009B11D0">
        <w:rPr>
          <w:rFonts w:ascii="Arial" w:hAnsi="Arial" w:cs="Arial"/>
        </w:rPr>
        <w:t>Roland Peters and Small</w:t>
      </w:r>
    </w:p>
    <w:p w14:paraId="604BB8CF" w14:textId="77777777" w:rsidR="009D1874" w:rsidRDefault="009D1874" w:rsidP="00AD1814">
      <w:pPr>
        <w:pStyle w:val="ListParagraph"/>
        <w:spacing w:line="360" w:lineRule="auto"/>
        <w:ind w:left="1480"/>
        <w:rPr>
          <w:rFonts w:ascii="Arial" w:hAnsi="Arial" w:cs="Arial"/>
        </w:rPr>
      </w:pPr>
    </w:p>
    <w:p w14:paraId="71D8F251" w14:textId="4C544CD2" w:rsidR="00DD34B0" w:rsidRDefault="00DD34B0" w:rsidP="00AD1814">
      <w:pPr>
        <w:pStyle w:val="ListParagraph"/>
        <w:spacing w:line="360" w:lineRule="auto"/>
        <w:ind w:left="1480"/>
        <w:rPr>
          <w:rFonts w:ascii="Arial" w:hAnsi="Arial" w:cs="Arial"/>
        </w:rPr>
      </w:pPr>
      <w:r>
        <w:rPr>
          <w:rFonts w:ascii="Arial" w:hAnsi="Arial" w:cs="Arial"/>
        </w:rPr>
        <w:t xml:space="preserve">Dominic Bradbury </w:t>
      </w:r>
      <w:r w:rsidR="00AC755A">
        <w:rPr>
          <w:rFonts w:ascii="Arial" w:hAnsi="Arial" w:cs="Arial"/>
        </w:rPr>
        <w:t>(2015)  Interior Design Close Up</w:t>
      </w:r>
      <w:r w:rsidR="008462ED">
        <w:rPr>
          <w:rFonts w:ascii="Arial" w:hAnsi="Arial" w:cs="Arial"/>
        </w:rPr>
        <w:t xml:space="preserve"> </w:t>
      </w:r>
      <w:r w:rsidR="00AC755A">
        <w:rPr>
          <w:rFonts w:ascii="Arial" w:hAnsi="Arial" w:cs="Arial"/>
        </w:rPr>
        <w:t xml:space="preserve"> </w:t>
      </w:r>
      <w:r w:rsidR="00E42231">
        <w:rPr>
          <w:rFonts w:ascii="Arial" w:hAnsi="Arial" w:cs="Arial"/>
        </w:rPr>
        <w:t>1</w:t>
      </w:r>
      <w:r w:rsidR="00E42231" w:rsidRPr="00E42231">
        <w:rPr>
          <w:rFonts w:ascii="Arial" w:hAnsi="Arial" w:cs="Arial"/>
          <w:vertAlign w:val="superscript"/>
        </w:rPr>
        <w:t>st</w:t>
      </w:r>
      <w:r w:rsidR="008462ED">
        <w:rPr>
          <w:rFonts w:ascii="Arial" w:hAnsi="Arial" w:cs="Arial"/>
          <w:vertAlign w:val="superscript"/>
        </w:rPr>
        <w:t xml:space="preserve"> </w:t>
      </w:r>
      <w:r w:rsidR="00E42231">
        <w:rPr>
          <w:rFonts w:ascii="Arial" w:hAnsi="Arial" w:cs="Arial"/>
        </w:rPr>
        <w:t xml:space="preserve"> Ed. </w:t>
      </w:r>
      <w:r w:rsidR="008462ED">
        <w:rPr>
          <w:rFonts w:ascii="Arial" w:hAnsi="Arial" w:cs="Arial"/>
        </w:rPr>
        <w:t xml:space="preserve"> </w:t>
      </w:r>
      <w:r w:rsidR="00E42231">
        <w:rPr>
          <w:rFonts w:ascii="Arial" w:hAnsi="Arial" w:cs="Arial"/>
        </w:rPr>
        <w:t xml:space="preserve">London: </w:t>
      </w:r>
    </w:p>
    <w:p w14:paraId="79B77E29" w14:textId="084B1486" w:rsidR="008462ED" w:rsidRDefault="008462ED" w:rsidP="00AD1814">
      <w:pPr>
        <w:pStyle w:val="ListParagraph"/>
        <w:spacing w:line="360" w:lineRule="auto"/>
        <w:ind w:left="1480"/>
        <w:rPr>
          <w:rFonts w:ascii="Arial" w:hAnsi="Arial" w:cs="Arial"/>
        </w:rPr>
      </w:pPr>
      <w:r>
        <w:rPr>
          <w:rFonts w:ascii="Arial" w:hAnsi="Arial" w:cs="Arial"/>
        </w:rPr>
        <w:t>Thames and Hudson Ltd.</w:t>
      </w:r>
    </w:p>
    <w:p w14:paraId="6853D774" w14:textId="77777777" w:rsidR="00B40EDF" w:rsidRDefault="00B40EDF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</w:p>
    <w:p w14:paraId="49AEDDC3" w14:textId="77777777" w:rsidR="0040654F" w:rsidRDefault="009D1874" w:rsidP="009D187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FD89F4E" w14:textId="77777777" w:rsidR="0040654F" w:rsidRDefault="0040654F" w:rsidP="009D1874">
      <w:pPr>
        <w:spacing w:line="360" w:lineRule="auto"/>
        <w:jc w:val="both"/>
        <w:rPr>
          <w:rFonts w:ascii="Arial" w:hAnsi="Arial" w:cs="Arial"/>
        </w:rPr>
      </w:pPr>
    </w:p>
    <w:p w14:paraId="34646694" w14:textId="77777777" w:rsidR="0040654F" w:rsidRDefault="0040654F" w:rsidP="009D1874">
      <w:pPr>
        <w:spacing w:line="360" w:lineRule="auto"/>
        <w:jc w:val="both"/>
        <w:rPr>
          <w:rFonts w:ascii="Arial" w:hAnsi="Arial" w:cs="Arial"/>
        </w:rPr>
      </w:pPr>
    </w:p>
    <w:p w14:paraId="12E612B9" w14:textId="547E5935" w:rsidR="001129D9" w:rsidRDefault="00EE059A" w:rsidP="0040654F">
      <w:pPr>
        <w:spacing w:line="360" w:lineRule="auto"/>
        <w:ind w:left="720" w:firstLine="720"/>
        <w:jc w:val="both"/>
        <w:rPr>
          <w:rFonts w:ascii="Arial" w:hAnsi="Arial" w:cs="Arial"/>
        </w:rPr>
      </w:pPr>
      <w:bookmarkStart w:id="0" w:name="_GoBack"/>
      <w:bookmarkEnd w:id="0"/>
      <w:r w:rsidRPr="009D1874">
        <w:rPr>
          <w:rFonts w:ascii="Arial" w:hAnsi="Arial" w:cs="Arial"/>
        </w:rPr>
        <w:t>Web Sources</w:t>
      </w:r>
    </w:p>
    <w:p w14:paraId="0284F600" w14:textId="3F073F63" w:rsidR="00B73279" w:rsidRDefault="00B73279" w:rsidP="009D1874">
      <w:pPr>
        <w:spacing w:line="360" w:lineRule="auto"/>
        <w:jc w:val="both"/>
        <w:rPr>
          <w:rFonts w:ascii="Arial" w:hAnsi="Arial" w:cs="Arial"/>
        </w:rPr>
      </w:pPr>
    </w:p>
    <w:p w14:paraId="67EB0AB9" w14:textId="10C987C5" w:rsidR="00B73279" w:rsidRDefault="00B73279" w:rsidP="009D187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hyperlink r:id="rId7" w:history="1">
        <w:r w:rsidRPr="0044270C">
          <w:rPr>
            <w:rStyle w:val="Link"/>
            <w:rFonts w:ascii="Arial" w:hAnsi="Arial" w:cs="Arial"/>
          </w:rPr>
          <w:t>www.dengarden.com</w:t>
        </w:r>
      </w:hyperlink>
      <w:r w:rsidR="00AD1814">
        <w:rPr>
          <w:rFonts w:ascii="Arial" w:hAnsi="Arial" w:cs="Arial"/>
        </w:rPr>
        <w:t xml:space="preserve"> </w:t>
      </w:r>
    </w:p>
    <w:p w14:paraId="22FFD051" w14:textId="22B6A224" w:rsidR="00601674" w:rsidRDefault="00601674" w:rsidP="009D1874">
      <w:pPr>
        <w:spacing w:line="360" w:lineRule="auto"/>
        <w:jc w:val="both"/>
        <w:rPr>
          <w:rFonts w:ascii="Arial" w:hAnsi="Arial" w:cs="Arial"/>
        </w:rPr>
      </w:pPr>
    </w:p>
    <w:p w14:paraId="5236FDE2" w14:textId="0ADC205C" w:rsidR="00601674" w:rsidRPr="009D1874" w:rsidRDefault="00601674" w:rsidP="0060167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551C03D" w14:textId="77777777" w:rsidR="00B40EDF" w:rsidRPr="00972F47" w:rsidRDefault="00B40EDF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</w:p>
    <w:p w14:paraId="52D0A195" w14:textId="62DB5CB7" w:rsidR="00CE3783" w:rsidRPr="00CF22A6" w:rsidRDefault="00A6604F" w:rsidP="00405510">
      <w:pPr>
        <w:spacing w:line="360" w:lineRule="auto"/>
        <w:ind w:left="1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CEA8BFC" w14:textId="77777777" w:rsidR="00D5407E" w:rsidRDefault="00D5407E" w:rsidP="0040551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2D1FACB5" w14:textId="77777777" w:rsidR="00D5407E" w:rsidRDefault="00D5407E" w:rsidP="0040551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0B1D1E08" w14:textId="77777777" w:rsidR="00D5407E" w:rsidRPr="007717CC" w:rsidRDefault="00D5407E" w:rsidP="0040551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sectPr w:rsidR="00D5407E" w:rsidRPr="007717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4B2BE8" w14:textId="77777777" w:rsidR="00264D6C" w:rsidRDefault="00264D6C" w:rsidP="00AF6CA3">
      <w:r>
        <w:separator/>
      </w:r>
    </w:p>
  </w:endnote>
  <w:endnote w:type="continuationSeparator" w:id="0">
    <w:p w14:paraId="5493C51F" w14:textId="77777777" w:rsidR="00264D6C" w:rsidRDefault="00264D6C" w:rsidP="00AF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D7F5C5" w14:textId="77777777" w:rsidR="00264D6C" w:rsidRDefault="00264D6C" w:rsidP="00AF6CA3">
      <w:r>
        <w:separator/>
      </w:r>
    </w:p>
  </w:footnote>
  <w:footnote w:type="continuationSeparator" w:id="0">
    <w:p w14:paraId="66B68F45" w14:textId="77777777" w:rsidR="00264D6C" w:rsidRDefault="00264D6C" w:rsidP="00AF6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F6C48"/>
    <w:multiLevelType w:val="hybridMultilevel"/>
    <w:tmpl w:val="C2D86D62"/>
    <w:lvl w:ilvl="0" w:tplc="FA0A1D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9597E"/>
    <w:multiLevelType w:val="hybridMultilevel"/>
    <w:tmpl w:val="EF486312"/>
    <w:lvl w:ilvl="0" w:tplc="FF9A753C">
      <w:start w:val="1"/>
      <w:numFmt w:val="lowerLetter"/>
      <w:lvlText w:val="%1)"/>
      <w:lvlJc w:val="left"/>
      <w:pPr>
        <w:ind w:left="1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0" w:hanging="360"/>
      </w:pPr>
    </w:lvl>
    <w:lvl w:ilvl="2" w:tplc="0809001B" w:tentative="1">
      <w:start w:val="1"/>
      <w:numFmt w:val="lowerRoman"/>
      <w:lvlText w:val="%3."/>
      <w:lvlJc w:val="right"/>
      <w:pPr>
        <w:ind w:left="2980" w:hanging="180"/>
      </w:pPr>
    </w:lvl>
    <w:lvl w:ilvl="3" w:tplc="0809000F" w:tentative="1">
      <w:start w:val="1"/>
      <w:numFmt w:val="decimal"/>
      <w:lvlText w:val="%4."/>
      <w:lvlJc w:val="left"/>
      <w:pPr>
        <w:ind w:left="3700" w:hanging="360"/>
      </w:pPr>
    </w:lvl>
    <w:lvl w:ilvl="4" w:tplc="08090019" w:tentative="1">
      <w:start w:val="1"/>
      <w:numFmt w:val="lowerLetter"/>
      <w:lvlText w:val="%5."/>
      <w:lvlJc w:val="left"/>
      <w:pPr>
        <w:ind w:left="4420" w:hanging="360"/>
      </w:pPr>
    </w:lvl>
    <w:lvl w:ilvl="5" w:tplc="0809001B" w:tentative="1">
      <w:start w:val="1"/>
      <w:numFmt w:val="lowerRoman"/>
      <w:lvlText w:val="%6."/>
      <w:lvlJc w:val="right"/>
      <w:pPr>
        <w:ind w:left="5140" w:hanging="180"/>
      </w:pPr>
    </w:lvl>
    <w:lvl w:ilvl="6" w:tplc="0809000F" w:tentative="1">
      <w:start w:val="1"/>
      <w:numFmt w:val="decimal"/>
      <w:lvlText w:val="%7."/>
      <w:lvlJc w:val="left"/>
      <w:pPr>
        <w:ind w:left="5860" w:hanging="360"/>
      </w:pPr>
    </w:lvl>
    <w:lvl w:ilvl="7" w:tplc="08090019" w:tentative="1">
      <w:start w:val="1"/>
      <w:numFmt w:val="lowerLetter"/>
      <w:lvlText w:val="%8."/>
      <w:lvlJc w:val="left"/>
      <w:pPr>
        <w:ind w:left="6580" w:hanging="360"/>
      </w:pPr>
    </w:lvl>
    <w:lvl w:ilvl="8" w:tplc="08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">
    <w:nsid w:val="436F3389"/>
    <w:multiLevelType w:val="hybridMultilevel"/>
    <w:tmpl w:val="24F65EA2"/>
    <w:lvl w:ilvl="0" w:tplc="7A707C9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62403"/>
    <w:multiLevelType w:val="hybridMultilevel"/>
    <w:tmpl w:val="56743380"/>
    <w:lvl w:ilvl="0" w:tplc="D2FA7656">
      <w:start w:val="1"/>
      <w:numFmt w:val="lowerLetter"/>
      <w:lvlText w:val="%1)"/>
      <w:lvlJc w:val="left"/>
      <w:pPr>
        <w:ind w:left="1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0" w:hanging="360"/>
      </w:pPr>
    </w:lvl>
    <w:lvl w:ilvl="2" w:tplc="0809001B" w:tentative="1">
      <w:start w:val="1"/>
      <w:numFmt w:val="lowerRoman"/>
      <w:lvlText w:val="%3."/>
      <w:lvlJc w:val="right"/>
      <w:pPr>
        <w:ind w:left="2920" w:hanging="180"/>
      </w:pPr>
    </w:lvl>
    <w:lvl w:ilvl="3" w:tplc="0809000F" w:tentative="1">
      <w:start w:val="1"/>
      <w:numFmt w:val="decimal"/>
      <w:lvlText w:val="%4."/>
      <w:lvlJc w:val="left"/>
      <w:pPr>
        <w:ind w:left="3640" w:hanging="360"/>
      </w:pPr>
    </w:lvl>
    <w:lvl w:ilvl="4" w:tplc="08090019" w:tentative="1">
      <w:start w:val="1"/>
      <w:numFmt w:val="lowerLetter"/>
      <w:lvlText w:val="%5."/>
      <w:lvlJc w:val="left"/>
      <w:pPr>
        <w:ind w:left="4360" w:hanging="360"/>
      </w:pPr>
    </w:lvl>
    <w:lvl w:ilvl="5" w:tplc="0809001B" w:tentative="1">
      <w:start w:val="1"/>
      <w:numFmt w:val="lowerRoman"/>
      <w:lvlText w:val="%6."/>
      <w:lvlJc w:val="right"/>
      <w:pPr>
        <w:ind w:left="5080" w:hanging="180"/>
      </w:pPr>
    </w:lvl>
    <w:lvl w:ilvl="6" w:tplc="0809000F" w:tentative="1">
      <w:start w:val="1"/>
      <w:numFmt w:val="decimal"/>
      <w:lvlText w:val="%7."/>
      <w:lvlJc w:val="left"/>
      <w:pPr>
        <w:ind w:left="5800" w:hanging="360"/>
      </w:pPr>
    </w:lvl>
    <w:lvl w:ilvl="7" w:tplc="08090019" w:tentative="1">
      <w:start w:val="1"/>
      <w:numFmt w:val="lowerLetter"/>
      <w:lvlText w:val="%8."/>
      <w:lvlJc w:val="left"/>
      <w:pPr>
        <w:ind w:left="6520" w:hanging="360"/>
      </w:pPr>
    </w:lvl>
    <w:lvl w:ilvl="8" w:tplc="08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4">
    <w:nsid w:val="556B4007"/>
    <w:multiLevelType w:val="hybridMultilevel"/>
    <w:tmpl w:val="9CC47CE4"/>
    <w:lvl w:ilvl="0" w:tplc="2C22878C">
      <w:start w:val="1"/>
      <w:numFmt w:val="lowerLetter"/>
      <w:lvlText w:val="%1)"/>
      <w:lvlJc w:val="left"/>
      <w:pPr>
        <w:ind w:left="1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0" w:hanging="360"/>
      </w:pPr>
    </w:lvl>
    <w:lvl w:ilvl="2" w:tplc="0809001B" w:tentative="1">
      <w:start w:val="1"/>
      <w:numFmt w:val="lowerRoman"/>
      <w:lvlText w:val="%3."/>
      <w:lvlJc w:val="right"/>
      <w:pPr>
        <w:ind w:left="2920" w:hanging="180"/>
      </w:pPr>
    </w:lvl>
    <w:lvl w:ilvl="3" w:tplc="0809000F" w:tentative="1">
      <w:start w:val="1"/>
      <w:numFmt w:val="decimal"/>
      <w:lvlText w:val="%4."/>
      <w:lvlJc w:val="left"/>
      <w:pPr>
        <w:ind w:left="3640" w:hanging="360"/>
      </w:pPr>
    </w:lvl>
    <w:lvl w:ilvl="4" w:tplc="08090019" w:tentative="1">
      <w:start w:val="1"/>
      <w:numFmt w:val="lowerLetter"/>
      <w:lvlText w:val="%5."/>
      <w:lvlJc w:val="left"/>
      <w:pPr>
        <w:ind w:left="4360" w:hanging="360"/>
      </w:pPr>
    </w:lvl>
    <w:lvl w:ilvl="5" w:tplc="0809001B" w:tentative="1">
      <w:start w:val="1"/>
      <w:numFmt w:val="lowerRoman"/>
      <w:lvlText w:val="%6."/>
      <w:lvlJc w:val="right"/>
      <w:pPr>
        <w:ind w:left="5080" w:hanging="180"/>
      </w:pPr>
    </w:lvl>
    <w:lvl w:ilvl="6" w:tplc="0809000F" w:tentative="1">
      <w:start w:val="1"/>
      <w:numFmt w:val="decimal"/>
      <w:lvlText w:val="%7."/>
      <w:lvlJc w:val="left"/>
      <w:pPr>
        <w:ind w:left="5800" w:hanging="360"/>
      </w:pPr>
    </w:lvl>
    <w:lvl w:ilvl="7" w:tplc="08090019" w:tentative="1">
      <w:start w:val="1"/>
      <w:numFmt w:val="lowerLetter"/>
      <w:lvlText w:val="%8."/>
      <w:lvlJc w:val="left"/>
      <w:pPr>
        <w:ind w:left="6520" w:hanging="360"/>
      </w:pPr>
    </w:lvl>
    <w:lvl w:ilvl="8" w:tplc="0809001B" w:tentative="1">
      <w:start w:val="1"/>
      <w:numFmt w:val="lowerRoman"/>
      <w:lvlText w:val="%9."/>
      <w:lvlJc w:val="right"/>
      <w:pPr>
        <w:ind w:left="72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08"/>
    <w:rsid w:val="00017D8A"/>
    <w:rsid w:val="00043B78"/>
    <w:rsid w:val="0004420C"/>
    <w:rsid w:val="000757C9"/>
    <w:rsid w:val="000860FA"/>
    <w:rsid w:val="000C75F0"/>
    <w:rsid w:val="000F6E6B"/>
    <w:rsid w:val="001051C6"/>
    <w:rsid w:val="001129D9"/>
    <w:rsid w:val="001239F6"/>
    <w:rsid w:val="00156318"/>
    <w:rsid w:val="00164D14"/>
    <w:rsid w:val="00184943"/>
    <w:rsid w:val="001B6795"/>
    <w:rsid w:val="001C4BFE"/>
    <w:rsid w:val="001D3AC2"/>
    <w:rsid w:val="001F757B"/>
    <w:rsid w:val="00224F14"/>
    <w:rsid w:val="00224F4B"/>
    <w:rsid w:val="0023746E"/>
    <w:rsid w:val="00243FC1"/>
    <w:rsid w:val="00252113"/>
    <w:rsid w:val="00257DA4"/>
    <w:rsid w:val="00264302"/>
    <w:rsid w:val="00264D6C"/>
    <w:rsid w:val="00265F21"/>
    <w:rsid w:val="00271C16"/>
    <w:rsid w:val="002846EE"/>
    <w:rsid w:val="0028765B"/>
    <w:rsid w:val="002B4FA9"/>
    <w:rsid w:val="002D3722"/>
    <w:rsid w:val="002E4C0E"/>
    <w:rsid w:val="003277E2"/>
    <w:rsid w:val="003504E2"/>
    <w:rsid w:val="003658DB"/>
    <w:rsid w:val="00365DB4"/>
    <w:rsid w:val="00396ACC"/>
    <w:rsid w:val="003B6D7B"/>
    <w:rsid w:val="003E34BA"/>
    <w:rsid w:val="00405510"/>
    <w:rsid w:val="0040654F"/>
    <w:rsid w:val="004116FA"/>
    <w:rsid w:val="004652E3"/>
    <w:rsid w:val="004A15F9"/>
    <w:rsid w:val="004A285C"/>
    <w:rsid w:val="004B245F"/>
    <w:rsid w:val="004B2957"/>
    <w:rsid w:val="004C0416"/>
    <w:rsid w:val="004C1F63"/>
    <w:rsid w:val="004D4557"/>
    <w:rsid w:val="004D69B5"/>
    <w:rsid w:val="0050000F"/>
    <w:rsid w:val="00521999"/>
    <w:rsid w:val="00566E22"/>
    <w:rsid w:val="005961B3"/>
    <w:rsid w:val="005D054D"/>
    <w:rsid w:val="005D4EF1"/>
    <w:rsid w:val="005E2294"/>
    <w:rsid w:val="005F14F9"/>
    <w:rsid w:val="00601674"/>
    <w:rsid w:val="006036C6"/>
    <w:rsid w:val="00614841"/>
    <w:rsid w:val="00614D59"/>
    <w:rsid w:val="00635D98"/>
    <w:rsid w:val="006375B6"/>
    <w:rsid w:val="0068020F"/>
    <w:rsid w:val="00686EDB"/>
    <w:rsid w:val="006F0843"/>
    <w:rsid w:val="00710A44"/>
    <w:rsid w:val="00741C6E"/>
    <w:rsid w:val="00766EC9"/>
    <w:rsid w:val="0077169F"/>
    <w:rsid w:val="007717CC"/>
    <w:rsid w:val="007762FE"/>
    <w:rsid w:val="007C66DF"/>
    <w:rsid w:val="008165BF"/>
    <w:rsid w:val="00824785"/>
    <w:rsid w:val="00825FC9"/>
    <w:rsid w:val="00827387"/>
    <w:rsid w:val="00831FF1"/>
    <w:rsid w:val="008445D6"/>
    <w:rsid w:val="008462ED"/>
    <w:rsid w:val="00855CA3"/>
    <w:rsid w:val="00886B11"/>
    <w:rsid w:val="00894B6A"/>
    <w:rsid w:val="008A5052"/>
    <w:rsid w:val="008D382C"/>
    <w:rsid w:val="008E6A5A"/>
    <w:rsid w:val="00900BA9"/>
    <w:rsid w:val="0090532B"/>
    <w:rsid w:val="0091205E"/>
    <w:rsid w:val="0094395F"/>
    <w:rsid w:val="00960B1E"/>
    <w:rsid w:val="00972F47"/>
    <w:rsid w:val="00996383"/>
    <w:rsid w:val="009A3EBC"/>
    <w:rsid w:val="009B11D0"/>
    <w:rsid w:val="009B74EA"/>
    <w:rsid w:val="009D1874"/>
    <w:rsid w:val="009D4FE1"/>
    <w:rsid w:val="00A16C67"/>
    <w:rsid w:val="00A25AD0"/>
    <w:rsid w:val="00A44852"/>
    <w:rsid w:val="00A51897"/>
    <w:rsid w:val="00A603DC"/>
    <w:rsid w:val="00A6604F"/>
    <w:rsid w:val="00A823E6"/>
    <w:rsid w:val="00A9037F"/>
    <w:rsid w:val="00AA50F2"/>
    <w:rsid w:val="00AC1C73"/>
    <w:rsid w:val="00AC755A"/>
    <w:rsid w:val="00AD1814"/>
    <w:rsid w:val="00AF6CA3"/>
    <w:rsid w:val="00B2146B"/>
    <w:rsid w:val="00B25484"/>
    <w:rsid w:val="00B34A31"/>
    <w:rsid w:val="00B40EDF"/>
    <w:rsid w:val="00B568F2"/>
    <w:rsid w:val="00B60513"/>
    <w:rsid w:val="00B73279"/>
    <w:rsid w:val="00B907D9"/>
    <w:rsid w:val="00B91F2C"/>
    <w:rsid w:val="00BD05BC"/>
    <w:rsid w:val="00BD0D31"/>
    <w:rsid w:val="00BD702E"/>
    <w:rsid w:val="00BF2CCA"/>
    <w:rsid w:val="00C32258"/>
    <w:rsid w:val="00C531BC"/>
    <w:rsid w:val="00C54041"/>
    <w:rsid w:val="00C54C02"/>
    <w:rsid w:val="00C656C1"/>
    <w:rsid w:val="00C75913"/>
    <w:rsid w:val="00C92EE8"/>
    <w:rsid w:val="00CC2662"/>
    <w:rsid w:val="00CC3C0B"/>
    <w:rsid w:val="00CD4801"/>
    <w:rsid w:val="00CE2D9A"/>
    <w:rsid w:val="00CE3783"/>
    <w:rsid w:val="00CE5E26"/>
    <w:rsid w:val="00CF22A6"/>
    <w:rsid w:val="00D5407E"/>
    <w:rsid w:val="00D74C57"/>
    <w:rsid w:val="00D77C21"/>
    <w:rsid w:val="00D87AB1"/>
    <w:rsid w:val="00D90F1A"/>
    <w:rsid w:val="00DA51D0"/>
    <w:rsid w:val="00DD04AE"/>
    <w:rsid w:val="00DD26F3"/>
    <w:rsid w:val="00DD34B0"/>
    <w:rsid w:val="00DE14E8"/>
    <w:rsid w:val="00DF5D08"/>
    <w:rsid w:val="00E0596E"/>
    <w:rsid w:val="00E15F21"/>
    <w:rsid w:val="00E30204"/>
    <w:rsid w:val="00E42231"/>
    <w:rsid w:val="00E47A7A"/>
    <w:rsid w:val="00E531C9"/>
    <w:rsid w:val="00E62BCC"/>
    <w:rsid w:val="00EB2136"/>
    <w:rsid w:val="00EB6797"/>
    <w:rsid w:val="00ED38DC"/>
    <w:rsid w:val="00EE059A"/>
    <w:rsid w:val="00EF5EA8"/>
    <w:rsid w:val="00F11996"/>
    <w:rsid w:val="00F16D53"/>
    <w:rsid w:val="00F33AE1"/>
    <w:rsid w:val="00F57567"/>
    <w:rsid w:val="00F741BC"/>
    <w:rsid w:val="00FA1499"/>
    <w:rsid w:val="00FB05ED"/>
    <w:rsid w:val="00FC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9E9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F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6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CA3"/>
  </w:style>
  <w:style w:type="paragraph" w:styleId="Footer">
    <w:name w:val="footer"/>
    <w:basedOn w:val="Normal"/>
    <w:link w:val="FooterChar"/>
    <w:uiPriority w:val="99"/>
    <w:unhideWhenUsed/>
    <w:rsid w:val="00AF6C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CA3"/>
  </w:style>
  <w:style w:type="character" w:styleId="Link">
    <w:name w:val="Hyperlink"/>
    <w:basedOn w:val="DefaultParagraphFont"/>
    <w:uiPriority w:val="99"/>
    <w:unhideWhenUsed/>
    <w:rsid w:val="00B732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dengarden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5</Pages>
  <Words>577</Words>
  <Characters>3290</Characters>
  <Application>Microsoft Macintosh Word</Application>
  <DocSecurity>0</DocSecurity>
  <Lines>27</Lines>
  <Paragraphs>7</Paragraphs>
  <ScaleCrop>false</ScaleCrop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clarke</dc:creator>
  <cp:keywords/>
  <dc:description/>
  <cp:lastModifiedBy>jacqueline clarke</cp:lastModifiedBy>
  <cp:revision>18</cp:revision>
  <dcterms:created xsi:type="dcterms:W3CDTF">2016-11-23T12:07:00Z</dcterms:created>
  <dcterms:modified xsi:type="dcterms:W3CDTF">2016-12-06T12:03:00Z</dcterms:modified>
</cp:coreProperties>
</file>