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6076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20507">
            <w:pPr>
              <w:pStyle w:val="Default"/>
              <w:rPr>
                <w:rFonts w:asciiTheme="minorHAnsi" w:hAnsiTheme="minorHAnsi"/>
              </w:rPr>
            </w:pPr>
            <w:r>
              <w:rPr>
                <w:rFonts w:asciiTheme="minorHAnsi" w:hAnsiTheme="minorHAnsi"/>
              </w:rPr>
              <w:t>Silvia Campese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20507">
            <w:pPr>
              <w:pStyle w:val="Default"/>
              <w:rPr>
                <w:rFonts w:asciiTheme="minorHAnsi" w:hAnsiTheme="minorHAnsi"/>
              </w:rPr>
            </w:pPr>
            <w:r>
              <w:rPr>
                <w:rFonts w:asciiTheme="minorHAnsi" w:hAnsiTheme="minorHAnsi"/>
              </w:rPr>
              <w:t>5128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20507">
            <w:pPr>
              <w:pStyle w:val="Default"/>
              <w:rPr>
                <w:rFonts w:asciiTheme="minorHAnsi" w:hAnsiTheme="minorHAnsi"/>
              </w:rPr>
            </w:pPr>
            <w:r>
              <w:rPr>
                <w:rFonts w:asciiTheme="minorHAnsi" w:hAnsiTheme="minorHAnsi"/>
              </w:rPr>
              <w:t>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20507">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here:</w:t>
            </w:r>
          </w:p>
          <w:p w:rsidR="00CC2FB3" w:rsidRDefault="00CC2FB3" w:rsidP="00A851DA">
            <w:pPr>
              <w:rPr>
                <w:b/>
              </w:rPr>
            </w:pPr>
          </w:p>
          <w:p w:rsidR="00CC2FB3" w:rsidRDefault="00CC2FB3" w:rsidP="00A851DA">
            <w:pPr>
              <w:rPr>
                <w:b/>
              </w:rPr>
            </w:pPr>
          </w:p>
          <w:p w:rsidR="00CC2FB3" w:rsidRDefault="00220507" w:rsidP="00220507">
            <w:pPr>
              <w:pStyle w:val="ListParagraph"/>
              <w:numPr>
                <w:ilvl w:val="0"/>
                <w:numId w:val="2"/>
              </w:numPr>
            </w:pPr>
            <w:r w:rsidRPr="00220507">
              <w:t>What is the importance of ‘feasibility study’ when making a budget for an event?</w:t>
            </w:r>
          </w:p>
          <w:p w:rsidR="00220507" w:rsidRPr="00220507" w:rsidRDefault="00220507" w:rsidP="00220507">
            <w:pPr>
              <w:pStyle w:val="ListParagraph"/>
            </w:pPr>
          </w:p>
          <w:p w:rsidR="00CC2FB3" w:rsidRDefault="00220507" w:rsidP="00A851DA">
            <w:r w:rsidRPr="00220507">
              <w:t xml:space="preserve">It is extremely important </w:t>
            </w:r>
            <w:r>
              <w:t>to consider all organizational and financial aspects when planning an event to establish whether it is worth holding it at all and make sure the Event Planner has all the resources necessary for the success of the project. The feasibility study is created for this purpose: to list all the requirements contemplated in the plan (staff, equipment and structures, services, venue etc..) and co</w:t>
            </w:r>
            <w:r w:rsidR="00AB2BC9">
              <w:t xml:space="preserve">unt against the various fund sources </w:t>
            </w:r>
            <w:r>
              <w:t>and budget</w:t>
            </w:r>
            <w:r w:rsidR="00AB2BC9">
              <w:t xml:space="preserve"> guidelines</w:t>
            </w:r>
            <w:r>
              <w:t xml:space="preserve"> set by the client.</w:t>
            </w:r>
          </w:p>
          <w:p w:rsidR="00AB2BC9" w:rsidRDefault="00AB2BC9" w:rsidP="00A851DA"/>
          <w:p w:rsidR="00AB2BC9" w:rsidRDefault="00AB2BC9" w:rsidP="00A851DA"/>
          <w:p w:rsidR="00AB2BC9" w:rsidRPr="00AB2BC9" w:rsidRDefault="00AB2BC9" w:rsidP="00AB2BC9">
            <w:pPr>
              <w:pStyle w:val="ListParagraph"/>
              <w:numPr>
                <w:ilvl w:val="0"/>
                <w:numId w:val="2"/>
              </w:numPr>
            </w:pPr>
            <w:r w:rsidRPr="00AB2BC9">
              <w:t>Describe the main factors that should be considered when selecting a venue</w:t>
            </w:r>
          </w:p>
          <w:p w:rsidR="00CC2FB3" w:rsidRDefault="00CC2FB3" w:rsidP="00A851DA"/>
          <w:p w:rsidR="00AB2BC9" w:rsidRPr="00220507" w:rsidRDefault="00AB2BC9" w:rsidP="00A851DA">
            <w:r>
              <w:t>A venue must be selected no only considering their aesthetic appearance or cost, but also their practicality and suitability for the event in question: it should match the chosen theme and vibe of the occasion, be available on the requested date and suit the project with regards to capacity, on site facilities, supplies and equipment (toilets, kitchens, water or power supply, audio/video devices), have a good track record and highly reviewed history, comply with site accessibility requirements (entrance/exits, parking, local transportation) and not clash with restrictions that may affect the result of the event (time, noise), comply with H&amp;S regulations and provide shelter or indoor areas in case of wet weather.</w:t>
            </w:r>
          </w:p>
          <w:p w:rsidR="00CC2FB3" w:rsidRPr="00220507" w:rsidRDefault="00CC2FB3" w:rsidP="00A851DA"/>
          <w:p w:rsidR="00CC2FB3" w:rsidRPr="00220507" w:rsidRDefault="00CC2FB3" w:rsidP="00A851DA"/>
          <w:p w:rsidR="00CC2FB3" w:rsidRPr="00AB2BC9" w:rsidRDefault="00AB2BC9" w:rsidP="00AB2BC9">
            <w:pPr>
              <w:pStyle w:val="ListParagraph"/>
              <w:numPr>
                <w:ilvl w:val="0"/>
                <w:numId w:val="2"/>
              </w:numPr>
            </w:pPr>
            <w:r w:rsidRPr="00AB2BC9">
              <w:t>Outline the main safety considerations for catering operation</w:t>
            </w:r>
          </w:p>
          <w:p w:rsidR="00CC2FB3" w:rsidRPr="00220507" w:rsidRDefault="00CC2FB3" w:rsidP="00A851DA"/>
          <w:p w:rsidR="00CC2FB3" w:rsidRDefault="00AB2BC9" w:rsidP="00A851DA">
            <w:r>
              <w:t xml:space="preserve">Catering can impact greatly the success of an event: people tend to </w:t>
            </w:r>
            <w:r w:rsidR="00ED1402">
              <w:t xml:space="preserve">get together and </w:t>
            </w:r>
            <w:r>
              <w:t xml:space="preserve">socialize </w:t>
            </w:r>
            <w:r w:rsidR="00ED1402">
              <w:t xml:space="preserve">more easily around food so the experience should be pleasant and stress free. The appointed caterer(s) </w:t>
            </w:r>
            <w:r w:rsidR="00ED1402">
              <w:lastRenderedPageBreak/>
              <w:t>should follow all the requirements and regulations involved with handling food: they should provide appropriate documentation to certify that food sourcing, transportation, storage, preparation and sale are in accordance with the appropriate regulations; make sure that potential food or ingredients hazard are easily identifiable (i.e. in case of specific dietary requirements such as allergies and intolerances). Food disposal procedures</w:t>
            </w:r>
            <w:r w:rsidR="00AE4489">
              <w:t xml:space="preserve"> need to be verified and implemented if needed with secured containers and adequate collection services, away from public eye and access. </w:t>
            </w:r>
            <w:r w:rsidR="00ED1402">
              <w:t xml:space="preserve">They should also provide </w:t>
            </w:r>
            <w:r w:rsidR="00AE4489">
              <w:t>proof</w:t>
            </w:r>
            <w:r w:rsidR="00ED1402">
              <w:t xml:space="preserve"> </w:t>
            </w:r>
            <w:r w:rsidR="00AE4489">
              <w:t>of</w:t>
            </w:r>
            <w:r w:rsidR="00ED1402">
              <w:t xml:space="preserve"> insurance </w:t>
            </w:r>
            <w:r w:rsidR="00AE4489">
              <w:t>covering</w:t>
            </w:r>
            <w:r w:rsidR="00ED1402">
              <w:t xml:space="preserve"> property and people, and certification that they are trained and authorize to transport, install and use gas or electrical equipment. </w:t>
            </w:r>
          </w:p>
          <w:p w:rsidR="00ED1402" w:rsidRPr="00220507" w:rsidRDefault="00ED1402" w:rsidP="00A851DA">
            <w:r>
              <w:t>The caterer and their staff should be provided with water supply and separate facilities from guests and audiences; their stalls and kitchens should be located in designated areas appropriately laid out so not to obstruct passages and emergency exits or be too close to other crowded spaces such as stages or other popular areas. All catering staff should be equipped with first aid kits and be made aware of safety procedures, site map and all other H&amp;S issues whilst on site.</w:t>
            </w:r>
          </w:p>
          <w:p w:rsidR="00CC2FB3" w:rsidRDefault="00CC2FB3" w:rsidP="00A851DA"/>
          <w:p w:rsidR="00AE4489" w:rsidRPr="00220507" w:rsidRDefault="00AE4489" w:rsidP="00A851DA"/>
          <w:p w:rsidR="00CC2FB3" w:rsidRDefault="00AE4489" w:rsidP="00AE4489">
            <w:pPr>
              <w:pStyle w:val="ListParagraph"/>
              <w:numPr>
                <w:ilvl w:val="0"/>
                <w:numId w:val="2"/>
              </w:numPr>
            </w:pPr>
            <w:r w:rsidRPr="00AE4489">
              <w:t>If the event is at a distance from the train station would some extra arrangements be required to facilitate the public and what those arrangements can be?</w:t>
            </w:r>
          </w:p>
          <w:p w:rsidR="00AE4489" w:rsidRDefault="00AE4489" w:rsidP="00AE4489"/>
          <w:p w:rsidR="00AE4489" w:rsidRPr="00AE4489" w:rsidRDefault="00AE4489" w:rsidP="00AE4489"/>
          <w:p w:rsidR="00CC2FB3" w:rsidRDefault="00AE4489" w:rsidP="00A851DA">
            <w:r>
              <w:t>Should the venue be located farther than at walking distance from the closest train station additional buses/coaches or shuttle services should be put in place to ease the transfer. The local authorities will be alerted to expect higher volumes of people at stations and on platform (ideally, they will increase the number of carriages or train services on those dates/times), and participants to the event will need to be kept up to date with service options, availability and times to guarantee a smooth and stress free transit from the station to the venue. Local authorities may agree to adjust traffic circulation to ease bus routes and avoid congestion (i.e smart road closures or traffic direction) and implement signage if the viability has been temporarily changed.</w:t>
            </w:r>
          </w:p>
          <w:p w:rsidR="00AE4489" w:rsidRDefault="00AE4489" w:rsidP="00A851DA"/>
          <w:p w:rsidR="00AE4489" w:rsidRDefault="00AE4489" w:rsidP="00A851DA"/>
          <w:p w:rsidR="00AE4489" w:rsidRPr="00AE4489" w:rsidRDefault="00AE4489" w:rsidP="00AE4489">
            <w:pPr>
              <w:pStyle w:val="ListParagraph"/>
              <w:numPr>
                <w:ilvl w:val="0"/>
                <w:numId w:val="2"/>
              </w:numPr>
            </w:pPr>
            <w:r w:rsidRPr="00AE4489">
              <w:t>How the PA system</w:t>
            </w:r>
            <w:r>
              <w:t xml:space="preserve"> </w:t>
            </w:r>
            <w:r w:rsidRPr="00AE4489">
              <w:t>and video screens can best be used to manage the crowd</w:t>
            </w:r>
          </w:p>
          <w:p w:rsidR="00AE4489" w:rsidRDefault="00AE4489" w:rsidP="00A851DA"/>
          <w:p w:rsidR="00AE4489" w:rsidRDefault="00724B8D" w:rsidP="00A851DA">
            <w:r>
              <w:t xml:space="preserve">The location and use of audio and video devices can very much impact and improve the way crowds move and populate an area: making sure that sound and images reach also the perimeter of a venue will avoid having high numbers of people congregating into a smaller middle section; this will make sure the ration space-person is kept within safely levels and will prevent stampedes and obstructions in the event of an evacuation. PA systems and video screens should then be placed in strategic locations, free from hearing or sight obstructions (other structures, noisy kitchens, etc..) always securely protected from audience access and </w:t>
            </w:r>
            <w:r w:rsidR="00543FF2">
              <w:t>interference</w:t>
            </w:r>
            <w:r>
              <w:t>.</w:t>
            </w:r>
          </w:p>
          <w:p w:rsidR="00AE4489" w:rsidRDefault="00AE4489" w:rsidP="00A851DA"/>
          <w:p w:rsidR="00AE4489" w:rsidRDefault="00AE4489" w:rsidP="00A851DA"/>
          <w:p w:rsidR="00AE4489" w:rsidRDefault="00AE4489" w:rsidP="00A851DA"/>
          <w:p w:rsidR="00543FF2" w:rsidRDefault="00543FF2" w:rsidP="00543FF2">
            <w:r>
              <w:t>Experiment with ‘brain storming process’, by gathering a group of friends (up to 8) from your local community. Explain to them that you would like to work for a creation of a concept for a festival that would attract a wide-cross section of the local community. Produce a report based on the above activity explaining;</w:t>
            </w:r>
          </w:p>
          <w:p w:rsidR="00871344" w:rsidRDefault="00871344" w:rsidP="00543FF2"/>
          <w:p w:rsidR="00543FF2" w:rsidRDefault="00543FF2" w:rsidP="00543FF2">
            <w:r>
              <w:t xml:space="preserve">a) How was your experience? </w:t>
            </w:r>
          </w:p>
          <w:p w:rsidR="00543FF2" w:rsidRDefault="00543FF2" w:rsidP="00543FF2">
            <w:r>
              <w:t xml:space="preserve">b) Which ideas were discussed? </w:t>
            </w:r>
          </w:p>
          <w:p w:rsidR="00AE4489" w:rsidRDefault="00543FF2" w:rsidP="00543FF2">
            <w:r>
              <w:t>c) Which theme/ idea was finally selected and why?</w:t>
            </w:r>
          </w:p>
          <w:p w:rsidR="00AE4489" w:rsidRDefault="00AE4489" w:rsidP="00A851DA"/>
          <w:p w:rsidR="00871344" w:rsidRDefault="00871344" w:rsidP="00A851DA"/>
          <w:p w:rsidR="00AE4489" w:rsidRDefault="00EE4765" w:rsidP="00EE4765">
            <w:pPr>
              <w:pStyle w:val="ListParagraph"/>
              <w:numPr>
                <w:ilvl w:val="0"/>
                <w:numId w:val="3"/>
              </w:numPr>
            </w:pPr>
            <w:r>
              <w:lastRenderedPageBreak/>
              <w:t>I gathered a group of friends who live locally (South London) and are well involved in events and activities in the area. Brainstorming with someone who is well connected and knowledgeable of the surroundings, businesses and services available around us proved extremely useful in bringing up valuable and feasible event ideas but also a variety of options since the participants were very different from each other, character and experience wise.</w:t>
            </w:r>
          </w:p>
          <w:p w:rsidR="00733FDF" w:rsidRDefault="00733FDF" w:rsidP="00733FDF">
            <w:pPr>
              <w:pStyle w:val="ListParagraph"/>
            </w:pPr>
          </w:p>
          <w:p w:rsidR="00EE4765" w:rsidRDefault="00EE4765" w:rsidP="00EE4765">
            <w:pPr>
              <w:pStyle w:val="ListParagraph"/>
              <w:numPr>
                <w:ilvl w:val="0"/>
                <w:numId w:val="3"/>
              </w:numPr>
            </w:pPr>
            <w:r>
              <w:t>Because some of the people I chose for the experience work in the music industry and are either DJs or producers, they suggested having a music event, preferably in the evening in one of the many local bars or pubs. Others are expert yoga follow</w:t>
            </w:r>
            <w:r w:rsidR="005B7B04">
              <w:t>ers and suggested having a yoga all-</w:t>
            </w:r>
            <w:r>
              <w:t xml:space="preserve">day session at one of the local parks and commons (or the nearby sports center in case of bad weather). </w:t>
            </w:r>
            <w:r w:rsidR="00871344">
              <w:t>We also tho</w:t>
            </w:r>
            <w:bookmarkStart w:id="0" w:name="_GoBack"/>
            <w:bookmarkEnd w:id="0"/>
            <w:r w:rsidR="00871344">
              <w:t>ught of a wider audience and bigger event in the form of a Spring Festival to welcome the nice upcoming season and be free to include a lot more with this theme</w:t>
            </w:r>
            <w:r w:rsidR="00733FDF">
              <w:t>.</w:t>
            </w:r>
          </w:p>
          <w:p w:rsidR="00733FDF" w:rsidRDefault="00733FDF" w:rsidP="00733FDF"/>
          <w:p w:rsidR="0076672A" w:rsidRDefault="00733FDF" w:rsidP="000129D9">
            <w:pPr>
              <w:pStyle w:val="ListParagraph"/>
              <w:numPr>
                <w:ilvl w:val="0"/>
                <w:numId w:val="3"/>
              </w:numPr>
            </w:pPr>
            <w:r>
              <w:t>After exchanging thoughts and considerations</w:t>
            </w:r>
            <w:r w:rsidR="00871344" w:rsidRPr="00871344">
              <w:t xml:space="preserve"> we all decided </w:t>
            </w:r>
            <w:r w:rsidR="0076672A">
              <w:t xml:space="preserve">to go for </w:t>
            </w:r>
            <w:r w:rsidR="00871344" w:rsidRPr="00871344">
              <w:t xml:space="preserve">the </w:t>
            </w:r>
            <w:r w:rsidR="0076672A">
              <w:t>S</w:t>
            </w:r>
            <w:r w:rsidR="00871344" w:rsidRPr="00871344">
              <w:t>pring Festival</w:t>
            </w:r>
            <w:r w:rsidR="0076672A">
              <w:t>:</w:t>
            </w:r>
          </w:p>
          <w:p w:rsidR="00733FDF" w:rsidRDefault="00733FDF" w:rsidP="00733FDF"/>
          <w:p w:rsidR="0076672A" w:rsidRDefault="0076672A" w:rsidP="00E35E18">
            <w:pPr>
              <w:pStyle w:val="ListParagraph"/>
              <w:numPr>
                <w:ilvl w:val="0"/>
                <w:numId w:val="5"/>
              </w:numPr>
            </w:pPr>
            <w:r>
              <w:t xml:space="preserve">We agreed the event </w:t>
            </w:r>
            <w:r w:rsidR="00871344" w:rsidRPr="00871344">
              <w:t xml:space="preserve">would be the best idea to </w:t>
            </w:r>
            <w:r>
              <w:t>involve</w:t>
            </w:r>
            <w:r w:rsidR="00871344" w:rsidRPr="00871344">
              <w:t xml:space="preserve"> </w:t>
            </w:r>
            <w:r w:rsidR="00871344">
              <w:t xml:space="preserve">the </w:t>
            </w:r>
            <w:r>
              <w:t>entire</w:t>
            </w:r>
            <w:r w:rsidR="00871344">
              <w:t xml:space="preserve"> community and have several activities take place </w:t>
            </w:r>
            <w:r>
              <w:t xml:space="preserve">to </w:t>
            </w:r>
            <w:r w:rsidR="00871344">
              <w:t>keep everyone entertained.</w:t>
            </w:r>
            <w:r>
              <w:t xml:space="preserve"> A local gathering is always very well received by locals who would have the chance to get to know their neighborhood and neighbors</w:t>
            </w:r>
          </w:p>
          <w:p w:rsidR="00733FDF" w:rsidRDefault="00733FDF" w:rsidP="00733FDF">
            <w:pPr>
              <w:pStyle w:val="ListParagraph"/>
              <w:ind w:left="1080"/>
            </w:pPr>
          </w:p>
          <w:p w:rsidR="00871344" w:rsidRDefault="00871344" w:rsidP="0076672A">
            <w:pPr>
              <w:pStyle w:val="ListParagraph"/>
              <w:numPr>
                <w:ilvl w:val="0"/>
                <w:numId w:val="5"/>
              </w:numPr>
            </w:pPr>
            <w:r>
              <w:t xml:space="preserve">The Festival would be open to everyone from families, to young </w:t>
            </w:r>
            <w:r w:rsidR="0076672A">
              <w:t xml:space="preserve">people </w:t>
            </w:r>
            <w:r>
              <w:t xml:space="preserve">and senior </w:t>
            </w:r>
            <w:r w:rsidR="0076672A">
              <w:t>citizens</w:t>
            </w:r>
            <w:r>
              <w:t xml:space="preserve">; whereas the other ideas would have been specifically targeted for those interested in a </w:t>
            </w:r>
            <w:r w:rsidR="0076672A">
              <w:t>particular</w:t>
            </w:r>
            <w:r>
              <w:t xml:space="preserve"> </w:t>
            </w:r>
            <w:r w:rsidR="00A2197B">
              <w:t>kind</w:t>
            </w:r>
            <w:r>
              <w:t xml:space="preserve"> of music or sport</w:t>
            </w:r>
            <w:r w:rsidR="0076672A">
              <w:t xml:space="preserve">, or </w:t>
            </w:r>
            <w:r w:rsidR="00A2197B">
              <w:t>affected</w:t>
            </w:r>
            <w:r w:rsidR="0076672A">
              <w:t xml:space="preserve"> the overall attendance </w:t>
            </w:r>
            <w:r w:rsidR="00A2197B">
              <w:t>by choosing a limited time slot for the event (i.e. evening only),</w:t>
            </w:r>
            <w:r>
              <w:t xml:space="preserve"> leaving out</w:t>
            </w:r>
            <w:r w:rsidR="00A2197B">
              <w:t xml:space="preserve"> a big portion of the community like families with young kids. </w:t>
            </w:r>
          </w:p>
          <w:p w:rsidR="00733FDF" w:rsidRDefault="00733FDF" w:rsidP="00733FDF"/>
          <w:p w:rsidR="00A2197B" w:rsidRDefault="00A2197B" w:rsidP="00F06DCD">
            <w:pPr>
              <w:pStyle w:val="ListParagraph"/>
              <w:numPr>
                <w:ilvl w:val="0"/>
                <w:numId w:val="5"/>
              </w:numPr>
            </w:pPr>
            <w:r>
              <w:t>Being a Spring Festival we chose the month of May as it perfectly represents the season and the local common would be in full bloom: the date chosen is Sunday 21</w:t>
            </w:r>
            <w:r w:rsidRPr="00A2197B">
              <w:rPr>
                <w:vertAlign w:val="superscript"/>
              </w:rPr>
              <w:t>st</w:t>
            </w:r>
            <w:r>
              <w:t xml:space="preserve"> May, away from national bank holidays, school breaks and other clashing community events.  </w:t>
            </w:r>
          </w:p>
          <w:p w:rsidR="00733FDF" w:rsidRDefault="00733FDF" w:rsidP="00733FDF"/>
          <w:p w:rsidR="00A2197B" w:rsidRDefault="00A2197B" w:rsidP="00F06DCD">
            <w:pPr>
              <w:pStyle w:val="ListParagraph"/>
              <w:numPr>
                <w:ilvl w:val="0"/>
                <w:numId w:val="5"/>
              </w:numPr>
            </w:pPr>
            <w:r>
              <w:t>Streatham Common represents the ideal venue being big enough to allow several activities, stalls, marquees (in case of bad weather) and conveniently serviced with toilet facilities and nearby Rookery. It’s conveniently located in the middle of a wide residential area which extends in all directions around the green from Streatham to Norbury and Norwood, to Crystal Palace.</w:t>
            </w:r>
          </w:p>
          <w:p w:rsidR="00733FDF" w:rsidRDefault="00733FDF" w:rsidP="00733FDF"/>
          <w:p w:rsidR="00A2197B" w:rsidRDefault="00A2197B" w:rsidP="0076672A">
            <w:pPr>
              <w:pStyle w:val="ListParagraph"/>
              <w:numPr>
                <w:ilvl w:val="0"/>
                <w:numId w:val="5"/>
              </w:numPr>
            </w:pPr>
            <w:r>
              <w:t>The idea would be to have an all-day community festival with workshops in the morning</w:t>
            </w:r>
            <w:r w:rsidR="00ED6760">
              <w:t>:</w:t>
            </w:r>
            <w:r>
              <w:t xml:space="preserve"> </w:t>
            </w:r>
            <w:r w:rsidR="00ED6760">
              <w:t xml:space="preserve">local florists could teach how to make flower compositions </w:t>
            </w:r>
            <w:r w:rsidR="009C2632">
              <w:t xml:space="preserve">(Spring themed) </w:t>
            </w:r>
            <w:r w:rsidR="00ED6760">
              <w:t xml:space="preserve">and local sellers </w:t>
            </w:r>
            <w:r w:rsidR="009C2632">
              <w:t xml:space="preserve">of seasonal (Spring) produce </w:t>
            </w:r>
            <w:r w:rsidR="003A0FBF">
              <w:t xml:space="preserve">could set up stalls </w:t>
            </w:r>
            <w:r w:rsidR="00ED6760">
              <w:t xml:space="preserve">for those who want to shop for their Sunday lunch; activities in the afternoon like street performers for children, and </w:t>
            </w:r>
            <w:r w:rsidR="00733FDF">
              <w:t>street food</w:t>
            </w:r>
            <w:r w:rsidR="00ED6760">
              <w:t xml:space="preserve"> for everyone to enjoy a bite or two whilst the children play or to catch up with friends and neighbors. Musical entertainment in the early evening (being a Sunday the event should finish no later than 21.00pm) with a few local bands who could perform 30/45minute sessions each for a couple of hours. Acoustic music would facilitate sourcing</w:t>
            </w:r>
            <w:r w:rsidR="009C2632">
              <w:t xml:space="preserve"> and installing</w:t>
            </w:r>
            <w:r w:rsidR="00ED6760">
              <w:t xml:space="preserve"> sound equipment.</w:t>
            </w:r>
          </w:p>
          <w:p w:rsidR="00ED6760" w:rsidRDefault="00ED6760" w:rsidP="00ED6760">
            <w:pPr>
              <w:pStyle w:val="ListParagraph"/>
              <w:ind w:left="1080"/>
            </w:pPr>
          </w:p>
          <w:p w:rsidR="00ED6760" w:rsidRDefault="00ED6760" w:rsidP="00ED6760">
            <w:pPr>
              <w:pStyle w:val="ListParagraph"/>
              <w:ind w:left="1080"/>
            </w:pPr>
            <w:r>
              <w:t>Marketing should begin a couple of months prior to the event via ads on the local papers and community fanzine, and with flyers and posters in shops and restaurants. Social Media will also help spread the word ahead of the event.</w:t>
            </w:r>
          </w:p>
          <w:p w:rsidR="00ED6760" w:rsidRDefault="00ED6760" w:rsidP="00ED6760">
            <w:pPr>
              <w:pStyle w:val="ListParagraph"/>
              <w:ind w:left="1080"/>
            </w:pPr>
          </w:p>
          <w:p w:rsidR="00642876" w:rsidRDefault="00ED6760" w:rsidP="00ED6760">
            <w:pPr>
              <w:pStyle w:val="ListParagraph"/>
              <w:ind w:left="1080"/>
            </w:pPr>
            <w:r>
              <w:t xml:space="preserve">Funding </w:t>
            </w:r>
            <w:r w:rsidR="00733FDF">
              <w:t>could</w:t>
            </w:r>
            <w:r>
              <w:t xml:space="preserve"> come from</w:t>
            </w:r>
            <w:r w:rsidR="009C2632">
              <w:t xml:space="preserve"> local businesses who will profit </w:t>
            </w:r>
            <w:r>
              <w:t>in return by publicizing their activities and products</w:t>
            </w:r>
            <w:r w:rsidR="009C2632">
              <w:t>; the local council may also want to invest in the event so authorities will be contacted to establish their willingness to contribute.</w:t>
            </w:r>
            <w:r>
              <w:t xml:space="preserve"> Workshops should be booked in advance (Eventbrite can help create an event page and give out tickets/keep count of </w:t>
            </w:r>
            <w:r w:rsidR="009C2632">
              <w:t>attending numbers) for a small fee; Crowdfunding throughout the community can also become a good funding source. All these will help cover for</w:t>
            </w:r>
          </w:p>
          <w:p w:rsidR="00ED6760" w:rsidRPr="00EE4765" w:rsidRDefault="009C2632" w:rsidP="00ED6760">
            <w:pPr>
              <w:pStyle w:val="ListParagraph"/>
              <w:ind w:left="1080"/>
            </w:pPr>
            <w:r>
              <w:t xml:space="preserve">materials, equipment, </w:t>
            </w:r>
            <w:r w:rsidR="00642876">
              <w:t xml:space="preserve">structures, </w:t>
            </w:r>
            <w:r>
              <w:t>staff, utilities</w:t>
            </w:r>
            <w:r w:rsidR="00642876">
              <w:t>/medical services</w:t>
            </w:r>
            <w:r>
              <w:t xml:space="preserve"> and </w:t>
            </w:r>
            <w:r w:rsidR="00642876">
              <w:t xml:space="preserve">other </w:t>
            </w:r>
            <w:r>
              <w:t>organizational costs (expected and unexpected).</w:t>
            </w:r>
          </w:p>
          <w:p w:rsidR="00AE4489" w:rsidRDefault="00AE4489" w:rsidP="00A851DA"/>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33FDF" w:rsidP="00A851DA">
            <w:pPr>
              <w:rPr>
                <w:rFonts w:cs="Bliss-Regular"/>
                <w:color w:val="000000"/>
              </w:rPr>
            </w:pPr>
            <w:r>
              <w:rPr>
                <w:rFonts w:cs="Bliss-Regular"/>
                <w:color w:val="000000"/>
              </w:rPr>
              <w:t>Silvia Campese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33FDF" w:rsidP="00A851DA">
            <w:pPr>
              <w:rPr>
                <w:rFonts w:cs="Bliss-Regular"/>
                <w:color w:val="000000"/>
              </w:rPr>
            </w:pPr>
            <w:r>
              <w:rPr>
                <w:rFonts w:cs="Bliss-Regular"/>
                <w:color w:val="000000"/>
              </w:rPr>
              <w:t>08/03/2017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0766" w:rsidRDefault="00860766" w:rsidP="00CB4D0A">
      <w:pPr>
        <w:spacing w:after="0" w:line="240" w:lineRule="auto"/>
      </w:pPr>
      <w:r>
        <w:separator/>
      </w:r>
    </w:p>
  </w:endnote>
  <w:endnote w:type="continuationSeparator" w:id="0">
    <w:p w:rsidR="00860766" w:rsidRDefault="0086076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0766" w:rsidRDefault="00860766" w:rsidP="00CB4D0A">
      <w:pPr>
        <w:spacing w:after="0" w:line="240" w:lineRule="auto"/>
      </w:pPr>
      <w:r>
        <w:separator/>
      </w:r>
    </w:p>
  </w:footnote>
  <w:footnote w:type="continuationSeparator" w:id="0">
    <w:p w:rsidR="00860766" w:rsidRDefault="0086076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0706E"/>
    <w:multiLevelType w:val="hybridMultilevel"/>
    <w:tmpl w:val="71C2A9D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CF2D16"/>
    <w:multiLevelType w:val="hybridMultilevel"/>
    <w:tmpl w:val="F5CC2C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B6A5B3D"/>
    <w:multiLevelType w:val="hybridMultilevel"/>
    <w:tmpl w:val="D0B8D0BC"/>
    <w:lvl w:ilvl="0" w:tplc="B7FE3B72">
      <w:start w:val="3"/>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1F6546"/>
    <w:multiLevelType w:val="hybridMultilevel"/>
    <w:tmpl w:val="055A9DD6"/>
    <w:lvl w:ilvl="0" w:tplc="79E6002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0D30"/>
    <w:rsid w:val="00055992"/>
    <w:rsid w:val="000820E8"/>
    <w:rsid w:val="001175EE"/>
    <w:rsid w:val="00157CF6"/>
    <w:rsid w:val="00182416"/>
    <w:rsid w:val="00187EB4"/>
    <w:rsid w:val="001F0481"/>
    <w:rsid w:val="00200C92"/>
    <w:rsid w:val="0020451E"/>
    <w:rsid w:val="00206B9D"/>
    <w:rsid w:val="00220507"/>
    <w:rsid w:val="0023259C"/>
    <w:rsid w:val="002B0BD7"/>
    <w:rsid w:val="002B573D"/>
    <w:rsid w:val="002C5CB2"/>
    <w:rsid w:val="002F779F"/>
    <w:rsid w:val="00371885"/>
    <w:rsid w:val="003A0FBF"/>
    <w:rsid w:val="003E2B87"/>
    <w:rsid w:val="00402786"/>
    <w:rsid w:val="00405895"/>
    <w:rsid w:val="004058DF"/>
    <w:rsid w:val="00443E6F"/>
    <w:rsid w:val="0047764E"/>
    <w:rsid w:val="00486F1A"/>
    <w:rsid w:val="00490CB9"/>
    <w:rsid w:val="004A2CE2"/>
    <w:rsid w:val="004E3CDA"/>
    <w:rsid w:val="004F4B4D"/>
    <w:rsid w:val="0050216D"/>
    <w:rsid w:val="00503D7E"/>
    <w:rsid w:val="0050778F"/>
    <w:rsid w:val="00527C11"/>
    <w:rsid w:val="00535F31"/>
    <w:rsid w:val="00543FF2"/>
    <w:rsid w:val="00574D64"/>
    <w:rsid w:val="00591365"/>
    <w:rsid w:val="005B31E4"/>
    <w:rsid w:val="005B7B04"/>
    <w:rsid w:val="006034F6"/>
    <w:rsid w:val="00607874"/>
    <w:rsid w:val="00607E77"/>
    <w:rsid w:val="00617BB3"/>
    <w:rsid w:val="00642876"/>
    <w:rsid w:val="00645CDD"/>
    <w:rsid w:val="006823A7"/>
    <w:rsid w:val="00687EE8"/>
    <w:rsid w:val="0070347F"/>
    <w:rsid w:val="0070678E"/>
    <w:rsid w:val="00724B8D"/>
    <w:rsid w:val="00733FDF"/>
    <w:rsid w:val="0076672A"/>
    <w:rsid w:val="00831C11"/>
    <w:rsid w:val="00860766"/>
    <w:rsid w:val="00871344"/>
    <w:rsid w:val="008A60B4"/>
    <w:rsid w:val="008B3C31"/>
    <w:rsid w:val="008B64FE"/>
    <w:rsid w:val="00935BF7"/>
    <w:rsid w:val="0095442C"/>
    <w:rsid w:val="00983942"/>
    <w:rsid w:val="009C2632"/>
    <w:rsid w:val="009C37E0"/>
    <w:rsid w:val="009E41F4"/>
    <w:rsid w:val="009E7C02"/>
    <w:rsid w:val="00A14B66"/>
    <w:rsid w:val="00A2197B"/>
    <w:rsid w:val="00A65CF7"/>
    <w:rsid w:val="00A81AB4"/>
    <w:rsid w:val="00A851DA"/>
    <w:rsid w:val="00AB2BC9"/>
    <w:rsid w:val="00AC7D5B"/>
    <w:rsid w:val="00AE1481"/>
    <w:rsid w:val="00AE4489"/>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1402"/>
    <w:rsid w:val="00ED6760"/>
    <w:rsid w:val="00EE476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7B9142"/>
  <w15:docId w15:val="{4F905F4C-630B-4EE1-8ED5-CAD50A35D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E4971D-A71C-420E-8306-D6C252F56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4</Pages>
  <Words>1456</Words>
  <Characters>8303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Silvia Campese</cp:lastModifiedBy>
  <cp:revision>7</cp:revision>
  <dcterms:created xsi:type="dcterms:W3CDTF">2017-03-03T18:25:00Z</dcterms:created>
  <dcterms:modified xsi:type="dcterms:W3CDTF">2017-03-08T15:37:00Z</dcterms:modified>
</cp:coreProperties>
</file>