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056F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32E6" w:rsidRDefault="006632E6" w:rsidP="00405895">
                            <w:pPr>
                              <w:jc w:val="center"/>
                              <w:rPr>
                                <w:b/>
                                <w:bCs/>
                                <w:color w:val="002060"/>
                                <w:sz w:val="44"/>
                                <w:szCs w:val="40"/>
                              </w:rPr>
                            </w:pPr>
                            <w:r>
                              <w:rPr>
                                <w:sz w:val="24"/>
                              </w:rPr>
                              <w:t xml:space="preserve">   </w:t>
                            </w:r>
                            <w:r>
                              <w:rPr>
                                <w:b/>
                                <w:bCs/>
                                <w:color w:val="002060"/>
                                <w:sz w:val="44"/>
                                <w:szCs w:val="40"/>
                              </w:rPr>
                              <w:t>Assignment Cover Sheet</w:t>
                            </w:r>
                          </w:p>
                          <w:p w:rsidR="006632E6" w:rsidRDefault="006632E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632E6" w:rsidRDefault="006632E6" w:rsidP="00405895">
                      <w:pPr>
                        <w:jc w:val="center"/>
                        <w:rPr>
                          <w:b/>
                          <w:bCs/>
                          <w:color w:val="002060"/>
                          <w:sz w:val="44"/>
                          <w:szCs w:val="40"/>
                        </w:rPr>
                      </w:pPr>
                      <w:r>
                        <w:rPr>
                          <w:sz w:val="24"/>
                        </w:rPr>
                        <w:t xml:space="preserve">   </w:t>
                      </w:r>
                      <w:r>
                        <w:rPr>
                          <w:b/>
                          <w:bCs/>
                          <w:color w:val="002060"/>
                          <w:sz w:val="44"/>
                          <w:szCs w:val="40"/>
                        </w:rPr>
                        <w:t>Assignment Cover Sheet</w:t>
                      </w:r>
                    </w:p>
                    <w:p w:rsidR="006632E6" w:rsidRDefault="006632E6"/>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22E6">
            <w:pPr>
              <w:pStyle w:val="Default"/>
              <w:rPr>
                <w:rFonts w:asciiTheme="minorHAnsi" w:hAnsiTheme="minorHAnsi"/>
              </w:rPr>
            </w:pPr>
            <w:r>
              <w:rPr>
                <w:rFonts w:asciiTheme="minorHAnsi" w:hAnsiTheme="minorHAnsi"/>
              </w:rPr>
              <w:t>Emma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22E6">
            <w:pPr>
              <w:pStyle w:val="Default"/>
              <w:rPr>
                <w:rFonts w:asciiTheme="minorHAnsi" w:hAnsiTheme="minorHAnsi"/>
              </w:rPr>
            </w:pPr>
            <w:r>
              <w:rPr>
                <w:rFonts w:asciiTheme="minorHAnsi" w:hAnsiTheme="minorHAnsi"/>
              </w:rPr>
              <w:t>1775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22E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31D3" w:rsidP="00D01AE7">
            <w:r>
              <w:t>11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B7C3B" w:rsidRPr="00820988" w:rsidRDefault="00A96DB6" w:rsidP="005B7C3B">
            <w:pPr>
              <w:rPr>
                <w:b/>
                <w:lang w:val="en-AU"/>
              </w:rPr>
            </w:pPr>
            <w:r w:rsidRPr="00820988">
              <w:rPr>
                <w:b/>
                <w:lang w:val="en-AU"/>
              </w:rPr>
              <w:t xml:space="preserve">Question 1 </w:t>
            </w:r>
            <w:r w:rsidR="00835CA8" w:rsidRPr="00820988">
              <w:rPr>
                <w:b/>
                <w:lang w:val="en-AU"/>
              </w:rPr>
              <w:br/>
            </w:r>
          </w:p>
          <w:p w:rsidR="009A3727" w:rsidRDefault="009A3727" w:rsidP="009A3727">
            <w:pPr>
              <w:pStyle w:val="ListParagraph"/>
              <w:numPr>
                <w:ilvl w:val="0"/>
                <w:numId w:val="12"/>
              </w:numPr>
              <w:rPr>
                <w:b/>
                <w:lang w:val="en-AU"/>
              </w:rPr>
            </w:pPr>
            <w:r>
              <w:rPr>
                <w:lang w:val="en-AU"/>
              </w:rPr>
              <w:t>What is Computer Forensics?</w:t>
            </w:r>
            <w:r w:rsidR="00D83BC0" w:rsidRPr="00C37006">
              <w:rPr>
                <w:lang w:val="en-AU"/>
              </w:rPr>
              <w:br/>
            </w:r>
          </w:p>
          <w:p w:rsidR="009A274F" w:rsidRPr="009A274F" w:rsidRDefault="009A274F" w:rsidP="009A274F">
            <w:pPr>
              <w:pStyle w:val="ListParagraph"/>
              <w:rPr>
                <w:lang w:val="en-AU"/>
              </w:rPr>
            </w:pPr>
            <w:r w:rsidRPr="009A274F">
              <w:rPr>
                <w:lang w:val="en-AU"/>
              </w:rPr>
              <w:t>Computer</w:t>
            </w:r>
            <w:r>
              <w:rPr>
                <w:lang w:val="en-AU"/>
              </w:rPr>
              <w:t xml:space="preserve"> forensics is defined as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w:t>
            </w:r>
          </w:p>
          <w:p w:rsidR="00633D65" w:rsidRPr="009A274F" w:rsidRDefault="00633D65" w:rsidP="005001FD">
            <w:pPr>
              <w:pStyle w:val="ListParagraph"/>
              <w:rPr>
                <w:lang w:val="en-AU"/>
              </w:rPr>
            </w:pPr>
          </w:p>
          <w:p w:rsidR="009A274F" w:rsidRPr="009A274F" w:rsidRDefault="009A274F" w:rsidP="005001FD">
            <w:pPr>
              <w:pStyle w:val="ListParagraph"/>
              <w:rPr>
                <w:lang w:val="en-AU"/>
              </w:rPr>
            </w:pPr>
            <w:r w:rsidRPr="009A274F">
              <w:rPr>
                <w:lang w:val="en-AU"/>
              </w:rPr>
              <w:t>Computer</w:t>
            </w:r>
            <w:r>
              <w:rPr>
                <w:lang w:val="en-AU"/>
              </w:rPr>
              <w:t xml:space="preserve"> forensics involves the process of determining any activity that took place on a particular computer device and of restoring deleted or corrupted data. </w:t>
            </w:r>
            <w:r w:rsidR="00E62118">
              <w:rPr>
                <w:lang w:val="en-AU"/>
              </w:rPr>
              <w:t xml:space="preserve">Computer forensics is an important part of a fraud investigation as it determines the key players involved in the fraud, the information possessed by those players, the time when they acquired that information, the documents to which those involved in the fraud had access, the actions they took, the people with whom they communicated, and their efforts, if any, to hide their actions. </w:t>
            </w:r>
          </w:p>
          <w:p w:rsidR="00633D65" w:rsidRPr="009A274F" w:rsidRDefault="00633D65" w:rsidP="00D83BC0">
            <w:pPr>
              <w:pStyle w:val="ListParagraph"/>
              <w:rPr>
                <w:lang w:val="en-AU"/>
              </w:rPr>
            </w:pPr>
          </w:p>
          <w:p w:rsidR="009A3727" w:rsidRDefault="009A3727" w:rsidP="009A3727">
            <w:pPr>
              <w:pStyle w:val="ListParagraph"/>
              <w:numPr>
                <w:ilvl w:val="0"/>
                <w:numId w:val="12"/>
              </w:numPr>
              <w:rPr>
                <w:lang w:val="en-AU"/>
              </w:rPr>
            </w:pPr>
            <w:r>
              <w:rPr>
                <w:lang w:val="en-AU"/>
              </w:rPr>
              <w:t xml:space="preserve">Why are computer forensic engagements carried out? </w:t>
            </w:r>
          </w:p>
          <w:p w:rsidR="009A3727" w:rsidRDefault="009A3727" w:rsidP="009A3727">
            <w:pPr>
              <w:pStyle w:val="ListParagraph"/>
              <w:rPr>
                <w:lang w:val="en-AU"/>
              </w:rPr>
            </w:pPr>
          </w:p>
          <w:p w:rsidR="00985717" w:rsidRPr="009A3727" w:rsidRDefault="00116543" w:rsidP="00CB7E04">
            <w:pPr>
              <w:pStyle w:val="ListParagraph"/>
              <w:rPr>
                <w:lang w:val="en-AU"/>
              </w:rPr>
            </w:pPr>
            <w:r>
              <w:rPr>
                <w:lang w:val="en-AU"/>
              </w:rPr>
              <w:t>Usually, computer forensic engagements are carried out for the following purposes: fraud prevention and detection control assessments; investigations and con</w:t>
            </w:r>
            <w:r w:rsidR="00CB7E04">
              <w:rPr>
                <w:lang w:val="en-AU"/>
              </w:rPr>
              <w:t xml:space="preserve">sultations involving bankruptcy; advisory assistance for disputes such as family law, valuation assistance, non-testifying privileged consulting and damages calculation and expert services; investigations, including financial reporting and security investigations, regulatory compliance and misappropriation of assets. </w:t>
            </w:r>
            <w:r w:rsidR="00EF305C">
              <w:rPr>
                <w:lang w:val="en-AU"/>
              </w:rPr>
              <w:t xml:space="preserve">Corporate security professionals, internal and external audit teams, outside law firms and individuals and in-house counsel can all request computer forensic assistance. </w:t>
            </w:r>
          </w:p>
          <w:p w:rsidR="00985717" w:rsidRPr="00985717" w:rsidRDefault="00985717" w:rsidP="00985717">
            <w:pPr>
              <w:rPr>
                <w:lang w:val="en-AU"/>
              </w:rPr>
            </w:pPr>
          </w:p>
          <w:p w:rsidR="004C072B" w:rsidRDefault="009A3727" w:rsidP="00985717">
            <w:pPr>
              <w:pStyle w:val="ListParagraph"/>
              <w:numPr>
                <w:ilvl w:val="0"/>
                <w:numId w:val="12"/>
              </w:numPr>
              <w:rPr>
                <w:lang w:val="en-AU"/>
              </w:rPr>
            </w:pPr>
            <w:r>
              <w:rPr>
                <w:lang w:val="en-AU"/>
              </w:rPr>
              <w:lastRenderedPageBreak/>
              <w:t>Name some sources from which data can be retrieved</w:t>
            </w:r>
            <w:r w:rsidR="00985717">
              <w:rPr>
                <w:lang w:val="en-AU"/>
              </w:rPr>
              <w:t xml:space="preserve"> </w:t>
            </w:r>
          </w:p>
          <w:p w:rsidR="00F11E0E" w:rsidRDefault="00F11E0E" w:rsidP="00CA4848">
            <w:pPr>
              <w:pStyle w:val="ListParagraph"/>
              <w:rPr>
                <w:lang w:val="en-AU"/>
              </w:rPr>
            </w:pPr>
          </w:p>
          <w:p w:rsidR="009E246D" w:rsidRDefault="009E246D" w:rsidP="00CA4848">
            <w:pPr>
              <w:pStyle w:val="ListParagraph"/>
              <w:rPr>
                <w:lang w:val="en-AU"/>
              </w:rPr>
            </w:pPr>
            <w:r>
              <w:rPr>
                <w:lang w:val="en-AU"/>
              </w:rPr>
              <w:t>Forensic data might reside in any device that is used for data storage such as:</w:t>
            </w:r>
          </w:p>
          <w:p w:rsidR="009E246D" w:rsidRDefault="009E246D" w:rsidP="009E246D">
            <w:pPr>
              <w:pStyle w:val="ListParagraph"/>
              <w:numPr>
                <w:ilvl w:val="0"/>
                <w:numId w:val="28"/>
              </w:numPr>
              <w:rPr>
                <w:lang w:val="en-AU"/>
              </w:rPr>
            </w:pPr>
            <w:r>
              <w:rPr>
                <w:lang w:val="en-AU"/>
              </w:rPr>
              <w:t>Laptop computers</w:t>
            </w:r>
          </w:p>
          <w:p w:rsidR="009E246D" w:rsidRDefault="009E246D" w:rsidP="009E246D">
            <w:pPr>
              <w:pStyle w:val="ListParagraph"/>
              <w:numPr>
                <w:ilvl w:val="0"/>
                <w:numId w:val="28"/>
              </w:numPr>
              <w:rPr>
                <w:lang w:val="en-AU"/>
              </w:rPr>
            </w:pPr>
            <w:r>
              <w:rPr>
                <w:lang w:val="en-AU"/>
              </w:rPr>
              <w:t>Removable disks</w:t>
            </w:r>
          </w:p>
          <w:p w:rsidR="009E246D" w:rsidRDefault="009E246D" w:rsidP="009E246D">
            <w:pPr>
              <w:pStyle w:val="ListParagraph"/>
              <w:numPr>
                <w:ilvl w:val="0"/>
                <w:numId w:val="28"/>
              </w:numPr>
              <w:rPr>
                <w:lang w:val="en-AU"/>
              </w:rPr>
            </w:pPr>
            <w:r>
              <w:rPr>
                <w:lang w:val="en-AU"/>
              </w:rPr>
              <w:t>PCs and workstation printers</w:t>
            </w:r>
          </w:p>
          <w:p w:rsidR="009E246D" w:rsidRDefault="009E246D" w:rsidP="009E246D">
            <w:pPr>
              <w:pStyle w:val="ListParagraph"/>
              <w:numPr>
                <w:ilvl w:val="0"/>
                <w:numId w:val="28"/>
              </w:numPr>
              <w:rPr>
                <w:lang w:val="en-AU"/>
              </w:rPr>
            </w:pPr>
            <w:r>
              <w:rPr>
                <w:lang w:val="en-AU"/>
              </w:rPr>
              <w:t>Solid state storage</w:t>
            </w:r>
          </w:p>
          <w:p w:rsidR="009E246D" w:rsidRDefault="009E246D" w:rsidP="009E246D">
            <w:pPr>
              <w:pStyle w:val="ListParagraph"/>
              <w:numPr>
                <w:ilvl w:val="0"/>
                <w:numId w:val="28"/>
              </w:numPr>
              <w:rPr>
                <w:lang w:val="en-AU"/>
              </w:rPr>
            </w:pPr>
            <w:r>
              <w:rPr>
                <w:lang w:val="en-AU"/>
              </w:rPr>
              <w:t>Fax machines</w:t>
            </w:r>
          </w:p>
          <w:p w:rsidR="009E246D" w:rsidRDefault="009E246D" w:rsidP="009E246D">
            <w:pPr>
              <w:pStyle w:val="ListParagraph"/>
              <w:numPr>
                <w:ilvl w:val="0"/>
                <w:numId w:val="28"/>
              </w:numPr>
              <w:rPr>
                <w:lang w:val="en-AU"/>
              </w:rPr>
            </w:pPr>
            <w:r>
              <w:rPr>
                <w:lang w:val="en-AU"/>
              </w:rPr>
              <w:t>Thumb-drives</w:t>
            </w:r>
          </w:p>
          <w:p w:rsidR="009E246D" w:rsidRDefault="009E246D" w:rsidP="009E246D">
            <w:pPr>
              <w:pStyle w:val="ListParagraph"/>
              <w:numPr>
                <w:ilvl w:val="0"/>
                <w:numId w:val="28"/>
              </w:numPr>
              <w:rPr>
                <w:lang w:val="en-AU"/>
              </w:rPr>
            </w:pPr>
            <w:r>
              <w:rPr>
                <w:lang w:val="en-AU"/>
              </w:rPr>
              <w:t>IP telephones</w:t>
            </w:r>
          </w:p>
          <w:p w:rsidR="00CF02C4" w:rsidRDefault="00CF02C4" w:rsidP="009E246D">
            <w:pPr>
              <w:pStyle w:val="ListParagraph"/>
              <w:numPr>
                <w:ilvl w:val="0"/>
                <w:numId w:val="28"/>
              </w:numPr>
              <w:rPr>
                <w:lang w:val="en-AU"/>
              </w:rPr>
            </w:pPr>
            <w:r>
              <w:rPr>
                <w:lang w:val="en-AU"/>
              </w:rPr>
              <w:t>Cell phones</w:t>
            </w:r>
          </w:p>
          <w:p w:rsidR="009E246D" w:rsidRDefault="009E246D" w:rsidP="009E246D">
            <w:pPr>
              <w:pStyle w:val="ListParagraph"/>
              <w:numPr>
                <w:ilvl w:val="0"/>
                <w:numId w:val="28"/>
              </w:numPr>
              <w:rPr>
                <w:lang w:val="en-AU"/>
              </w:rPr>
            </w:pPr>
            <w:r>
              <w:rPr>
                <w:lang w:val="en-AU"/>
              </w:rPr>
              <w:t>Tapes</w:t>
            </w:r>
          </w:p>
          <w:p w:rsidR="009E246D" w:rsidRDefault="009E246D" w:rsidP="009E246D">
            <w:pPr>
              <w:pStyle w:val="ListParagraph"/>
              <w:numPr>
                <w:ilvl w:val="0"/>
                <w:numId w:val="28"/>
              </w:numPr>
              <w:rPr>
                <w:lang w:val="en-AU"/>
              </w:rPr>
            </w:pPr>
            <w:r>
              <w:rPr>
                <w:lang w:val="en-AU"/>
              </w:rPr>
              <w:t xml:space="preserve">Personal digital assistants </w:t>
            </w:r>
          </w:p>
          <w:p w:rsidR="009E246D" w:rsidRDefault="009E246D" w:rsidP="009E246D">
            <w:pPr>
              <w:pStyle w:val="ListParagraph"/>
              <w:numPr>
                <w:ilvl w:val="0"/>
                <w:numId w:val="28"/>
              </w:numPr>
              <w:rPr>
                <w:lang w:val="en-AU"/>
              </w:rPr>
            </w:pPr>
            <w:r>
              <w:rPr>
                <w:lang w:val="en-AU"/>
              </w:rPr>
              <w:t>Email – server or remotely stored</w:t>
            </w:r>
          </w:p>
          <w:p w:rsidR="009E246D" w:rsidRDefault="009E246D" w:rsidP="009E246D">
            <w:pPr>
              <w:pStyle w:val="ListParagraph"/>
              <w:numPr>
                <w:ilvl w:val="0"/>
                <w:numId w:val="28"/>
              </w:numPr>
              <w:rPr>
                <w:lang w:val="en-AU"/>
              </w:rPr>
            </w:pPr>
            <w:r>
              <w:rPr>
                <w:lang w:val="en-AU"/>
              </w:rPr>
              <w:t>Data stored in the “cloud”</w:t>
            </w:r>
          </w:p>
          <w:p w:rsidR="00BB7E8F" w:rsidRPr="00985717" w:rsidRDefault="00BB7E8F" w:rsidP="00985717">
            <w:pPr>
              <w:rPr>
                <w:lang w:val="en-AU"/>
              </w:rPr>
            </w:pPr>
          </w:p>
          <w:p w:rsidR="009A3727" w:rsidRDefault="009A3727" w:rsidP="009A3727">
            <w:pPr>
              <w:pStyle w:val="ListParagraph"/>
              <w:numPr>
                <w:ilvl w:val="0"/>
                <w:numId w:val="12"/>
              </w:numPr>
              <w:rPr>
                <w:lang w:val="en-AU"/>
              </w:rPr>
            </w:pPr>
            <w:r>
              <w:rPr>
                <w:lang w:val="en-AU"/>
              </w:rPr>
              <w:t>Explain the characteristics of a computer forensic analysis</w:t>
            </w:r>
            <w:r w:rsidR="00D83BC0" w:rsidRPr="00B13402">
              <w:rPr>
                <w:lang w:val="en-AU"/>
              </w:rPr>
              <w:br/>
            </w:r>
          </w:p>
          <w:p w:rsidR="00BD79FE" w:rsidRDefault="00BD79FE" w:rsidP="00BD79FE">
            <w:pPr>
              <w:pStyle w:val="ListParagraph"/>
              <w:rPr>
                <w:lang w:val="en-AU"/>
              </w:rPr>
            </w:pPr>
            <w:r>
              <w:rPr>
                <w:lang w:val="en-AU"/>
              </w:rPr>
              <w:t xml:space="preserve">A systematic computer forensic analysis has the following characteristics: </w:t>
            </w:r>
          </w:p>
          <w:p w:rsidR="00BD79FE" w:rsidRDefault="00BD79FE" w:rsidP="00BD79FE">
            <w:pPr>
              <w:pStyle w:val="ListParagraph"/>
              <w:numPr>
                <w:ilvl w:val="0"/>
                <w:numId w:val="31"/>
              </w:numPr>
              <w:rPr>
                <w:lang w:val="en-AU"/>
              </w:rPr>
            </w:pPr>
            <w:r>
              <w:rPr>
                <w:lang w:val="en-AU"/>
              </w:rPr>
              <w:t xml:space="preserve">Ability to apply sound and replicable methodologies. </w:t>
            </w:r>
          </w:p>
          <w:p w:rsidR="00BD79FE" w:rsidRDefault="00BD79FE" w:rsidP="00BD79FE">
            <w:pPr>
              <w:pStyle w:val="ListParagraph"/>
              <w:numPr>
                <w:ilvl w:val="0"/>
                <w:numId w:val="31"/>
              </w:numPr>
              <w:rPr>
                <w:lang w:val="en-AU"/>
              </w:rPr>
            </w:pPr>
            <w:r>
              <w:rPr>
                <w:lang w:val="en-AU"/>
              </w:rPr>
              <w:t xml:space="preserve">Using practices that have been able to withstand challenges in the past. </w:t>
            </w:r>
          </w:p>
          <w:p w:rsidR="00BD79FE" w:rsidRDefault="00BD79FE" w:rsidP="00BD79FE">
            <w:pPr>
              <w:pStyle w:val="ListParagraph"/>
              <w:numPr>
                <w:ilvl w:val="0"/>
                <w:numId w:val="31"/>
              </w:numPr>
              <w:rPr>
                <w:lang w:val="en-AU"/>
              </w:rPr>
            </w:pPr>
            <w:r>
              <w:rPr>
                <w:lang w:val="en-AU"/>
              </w:rPr>
              <w:t xml:space="preserve">Using software that is acceptable in the forensic profession. </w:t>
            </w:r>
          </w:p>
          <w:p w:rsidR="00BD79FE" w:rsidRDefault="00BD79FE" w:rsidP="00BD79FE">
            <w:pPr>
              <w:pStyle w:val="ListParagraph"/>
              <w:numPr>
                <w:ilvl w:val="0"/>
                <w:numId w:val="31"/>
              </w:numPr>
              <w:rPr>
                <w:lang w:val="en-AU"/>
              </w:rPr>
            </w:pPr>
            <w:r>
              <w:rPr>
                <w:lang w:val="en-AU"/>
              </w:rPr>
              <w:t xml:space="preserve">Ability to apply methods that yield reproducible results. </w:t>
            </w:r>
          </w:p>
          <w:p w:rsidR="00B13402" w:rsidRPr="00BD79FE" w:rsidRDefault="00BD79FE" w:rsidP="00B13402">
            <w:pPr>
              <w:pStyle w:val="ListParagraph"/>
              <w:numPr>
                <w:ilvl w:val="0"/>
                <w:numId w:val="31"/>
              </w:numPr>
              <w:rPr>
                <w:lang w:val="en-AU"/>
              </w:rPr>
            </w:pPr>
            <w:r w:rsidRPr="00BD79FE">
              <w:rPr>
                <w:lang w:val="en-AU"/>
              </w:rPr>
              <w:t xml:space="preserve">Documenting everything comprehensively. </w:t>
            </w:r>
          </w:p>
          <w:p w:rsidR="00472433" w:rsidRPr="003A78AB" w:rsidRDefault="00472433" w:rsidP="00D33733">
            <w:pPr>
              <w:pStyle w:val="ListParagraph"/>
              <w:rPr>
                <w:lang w:val="en-AU"/>
              </w:rPr>
            </w:pPr>
          </w:p>
          <w:p w:rsidR="00985717" w:rsidRPr="003A78AB" w:rsidRDefault="009A3727" w:rsidP="00521429">
            <w:pPr>
              <w:pStyle w:val="ListParagraph"/>
              <w:numPr>
                <w:ilvl w:val="0"/>
                <w:numId w:val="12"/>
              </w:numPr>
              <w:rPr>
                <w:lang w:val="en-AU"/>
              </w:rPr>
            </w:pPr>
            <w:r>
              <w:rPr>
                <w:lang w:val="en-AU"/>
              </w:rPr>
              <w:t>What are the benefits of data ana</w:t>
            </w:r>
            <w:r w:rsidR="005D7E4F">
              <w:rPr>
                <w:lang w:val="en-AU"/>
              </w:rPr>
              <w:t>l</w:t>
            </w:r>
            <w:r>
              <w:rPr>
                <w:lang w:val="en-AU"/>
              </w:rPr>
              <w:t>ysis?</w:t>
            </w:r>
          </w:p>
          <w:p w:rsidR="00EF29DC" w:rsidRDefault="00EF29DC" w:rsidP="00BB7E8F">
            <w:pPr>
              <w:pStyle w:val="ListParagraph"/>
              <w:rPr>
                <w:lang w:val="en-AU"/>
              </w:rPr>
            </w:pPr>
          </w:p>
          <w:p w:rsidR="00910132" w:rsidRDefault="00910132" w:rsidP="00BB7E8F">
            <w:pPr>
              <w:pStyle w:val="ListParagraph"/>
              <w:rPr>
                <w:lang w:val="en-AU"/>
              </w:rPr>
            </w:pPr>
            <w:r>
              <w:rPr>
                <w:lang w:val="en-AU"/>
              </w:rPr>
              <w:t xml:space="preserve">Benefits of using data analysis include: </w:t>
            </w:r>
          </w:p>
          <w:p w:rsidR="00910132" w:rsidRDefault="00910132" w:rsidP="00910132">
            <w:pPr>
              <w:pStyle w:val="ListParagraph"/>
              <w:numPr>
                <w:ilvl w:val="0"/>
                <w:numId w:val="30"/>
              </w:numPr>
              <w:rPr>
                <w:lang w:val="en-AU"/>
              </w:rPr>
            </w:pPr>
            <w:r>
              <w:rPr>
                <w:lang w:val="en-AU"/>
              </w:rPr>
              <w:t xml:space="preserve">Reduction and even elimination of sampling risk. </w:t>
            </w:r>
          </w:p>
          <w:p w:rsidR="00910132" w:rsidRDefault="00910132" w:rsidP="00910132">
            <w:pPr>
              <w:pStyle w:val="ListParagraph"/>
              <w:numPr>
                <w:ilvl w:val="0"/>
                <w:numId w:val="30"/>
              </w:numPr>
              <w:rPr>
                <w:lang w:val="en-AU"/>
              </w:rPr>
            </w:pPr>
            <w:r>
              <w:rPr>
                <w:lang w:val="en-AU"/>
              </w:rPr>
              <w:t xml:space="preserve">Comparing relevant data from different sources and systems to show a fuller picture. </w:t>
            </w:r>
          </w:p>
          <w:p w:rsidR="00910132" w:rsidRDefault="00910132" w:rsidP="00910132">
            <w:pPr>
              <w:pStyle w:val="ListParagraph"/>
              <w:numPr>
                <w:ilvl w:val="0"/>
                <w:numId w:val="30"/>
              </w:numPr>
              <w:rPr>
                <w:lang w:val="en-AU"/>
              </w:rPr>
            </w:pPr>
            <w:r>
              <w:rPr>
                <w:lang w:val="en-AU"/>
              </w:rPr>
              <w:t>Monitoring relevant data trends over periods of time, analysing fluctuating trends and identifying false positives and potential risk factors.</w:t>
            </w:r>
          </w:p>
          <w:p w:rsidR="00910132" w:rsidRDefault="00910132" w:rsidP="00910132">
            <w:pPr>
              <w:pStyle w:val="ListParagraph"/>
              <w:numPr>
                <w:ilvl w:val="0"/>
                <w:numId w:val="30"/>
              </w:numPr>
              <w:rPr>
                <w:lang w:val="en-AU"/>
              </w:rPr>
            </w:pPr>
            <w:r>
              <w:rPr>
                <w:lang w:val="en-AU"/>
              </w:rPr>
              <w:t xml:space="preserve">Quickly identifying and extracting certain risk criteria from the entire data population for further analysis. </w:t>
            </w:r>
          </w:p>
          <w:p w:rsidR="00910132" w:rsidRDefault="00910132" w:rsidP="00910132">
            <w:pPr>
              <w:pStyle w:val="ListParagraph"/>
              <w:numPr>
                <w:ilvl w:val="0"/>
                <w:numId w:val="30"/>
              </w:numPr>
              <w:rPr>
                <w:lang w:val="en-AU"/>
              </w:rPr>
            </w:pPr>
            <w:r>
              <w:rPr>
                <w:lang w:val="en-AU"/>
              </w:rPr>
              <w:t xml:space="preserve">Testing internal controls and organisational policies for their efficacy in identifying weaknesses. </w:t>
            </w:r>
          </w:p>
          <w:p w:rsidR="00910132" w:rsidRDefault="00910132" w:rsidP="00910132">
            <w:pPr>
              <w:pStyle w:val="ListParagraph"/>
              <w:numPr>
                <w:ilvl w:val="0"/>
                <w:numId w:val="30"/>
              </w:numPr>
              <w:rPr>
                <w:lang w:val="en-AU"/>
              </w:rPr>
            </w:pPr>
            <w:r>
              <w:rPr>
                <w:lang w:val="en-AU"/>
              </w:rPr>
              <w:t xml:space="preserve">Identifying trends that are unknown to company personnel, consultants and forensic accountants. </w:t>
            </w:r>
          </w:p>
          <w:p w:rsidR="00EF29DC" w:rsidRDefault="00EF29DC" w:rsidP="00BB7E8F">
            <w:pPr>
              <w:pStyle w:val="ListParagraph"/>
              <w:rPr>
                <w:lang w:val="en-AU"/>
              </w:rPr>
            </w:pPr>
          </w:p>
          <w:p w:rsidR="00820988" w:rsidRPr="00820988" w:rsidRDefault="00820988" w:rsidP="00820988">
            <w:pPr>
              <w:rPr>
                <w:b/>
                <w:lang w:val="en-AU"/>
              </w:rPr>
            </w:pPr>
            <w:r w:rsidRPr="00820988">
              <w:rPr>
                <w:b/>
                <w:lang w:val="en-AU"/>
              </w:rPr>
              <w:t xml:space="preserve">Question 2 </w:t>
            </w:r>
          </w:p>
          <w:p w:rsidR="001A36DE" w:rsidRDefault="009A3727" w:rsidP="00820988">
            <w:pPr>
              <w:rPr>
                <w:lang w:val="en-AU"/>
              </w:rPr>
            </w:pPr>
            <w:r>
              <w:rPr>
                <w:lang w:val="en-AU"/>
              </w:rPr>
              <w:t xml:space="preserve">What are the legal factors that should be considered before starting computer forensic engagements? </w:t>
            </w:r>
          </w:p>
          <w:p w:rsidR="00A71086" w:rsidRDefault="005D7E4F" w:rsidP="005D7E4F">
            <w:pPr>
              <w:pStyle w:val="ListParagraph"/>
              <w:numPr>
                <w:ilvl w:val="0"/>
                <w:numId w:val="29"/>
              </w:numPr>
              <w:rPr>
                <w:lang w:val="en-AU"/>
              </w:rPr>
            </w:pPr>
            <w:r>
              <w:rPr>
                <w:lang w:val="en-AU"/>
              </w:rPr>
              <w:t>Is there a subpoena that allows collection of data?</w:t>
            </w:r>
          </w:p>
          <w:p w:rsidR="005D7E4F" w:rsidRDefault="005D7E4F" w:rsidP="005D7E4F">
            <w:pPr>
              <w:pStyle w:val="ListParagraph"/>
              <w:numPr>
                <w:ilvl w:val="0"/>
                <w:numId w:val="29"/>
              </w:numPr>
              <w:rPr>
                <w:lang w:val="en-AU"/>
              </w:rPr>
            </w:pPr>
            <w:r>
              <w:rPr>
                <w:lang w:val="en-AU"/>
              </w:rPr>
              <w:t xml:space="preserve">Is counsel available </w:t>
            </w:r>
            <w:r w:rsidR="00723D47">
              <w:rPr>
                <w:lang w:val="en-AU"/>
              </w:rPr>
              <w:t>to the engagement team under privilege?</w:t>
            </w:r>
          </w:p>
          <w:p w:rsidR="00723D47" w:rsidRDefault="00723D47" w:rsidP="005D7E4F">
            <w:pPr>
              <w:pStyle w:val="ListParagraph"/>
              <w:numPr>
                <w:ilvl w:val="0"/>
                <w:numId w:val="29"/>
              </w:numPr>
              <w:rPr>
                <w:lang w:val="en-AU"/>
              </w:rPr>
            </w:pPr>
            <w:r>
              <w:rPr>
                <w:lang w:val="en-AU"/>
              </w:rPr>
              <w:t>Does the expert have the necessary qualifications and licenses to provide sound advice? In other words, is the forensic accountant able to withstand challenges?</w:t>
            </w:r>
          </w:p>
          <w:p w:rsidR="00723D47" w:rsidRDefault="00C2502F" w:rsidP="005D7E4F">
            <w:pPr>
              <w:pStyle w:val="ListParagraph"/>
              <w:numPr>
                <w:ilvl w:val="0"/>
                <w:numId w:val="29"/>
              </w:numPr>
              <w:rPr>
                <w:lang w:val="en-AU"/>
              </w:rPr>
            </w:pPr>
            <w:r>
              <w:rPr>
                <w:lang w:val="en-AU"/>
              </w:rPr>
              <w:t>According to state law, is it necessary for data to be collected and analysed only by a licensed private investigator?</w:t>
            </w:r>
          </w:p>
          <w:p w:rsidR="00C2502F" w:rsidRDefault="001A064B" w:rsidP="005D7E4F">
            <w:pPr>
              <w:pStyle w:val="ListParagraph"/>
              <w:numPr>
                <w:ilvl w:val="0"/>
                <w:numId w:val="29"/>
              </w:numPr>
              <w:rPr>
                <w:lang w:val="en-AU"/>
              </w:rPr>
            </w:pPr>
            <w:r>
              <w:rPr>
                <w:lang w:val="en-AU"/>
              </w:rPr>
              <w:t xml:space="preserve">In cases where data are being collected internationally, is the engagement team aware of </w:t>
            </w:r>
            <w:r>
              <w:rPr>
                <w:lang w:val="en-AU"/>
              </w:rPr>
              <w:lastRenderedPageBreak/>
              <w:t>laws pertaining to international privacy?</w:t>
            </w:r>
          </w:p>
          <w:p w:rsidR="001A064B" w:rsidRDefault="001A064B" w:rsidP="005D7E4F">
            <w:pPr>
              <w:pStyle w:val="ListParagraph"/>
              <w:numPr>
                <w:ilvl w:val="0"/>
                <w:numId w:val="29"/>
              </w:numPr>
              <w:rPr>
                <w:lang w:val="en-AU"/>
              </w:rPr>
            </w:pPr>
            <w:r>
              <w:rPr>
                <w:lang w:val="en-AU"/>
              </w:rPr>
              <w:t>Does the forensic accountant or client have legal authority to gather the data?</w:t>
            </w:r>
          </w:p>
          <w:p w:rsidR="001A064B" w:rsidRDefault="001A064B" w:rsidP="005D7E4F">
            <w:pPr>
              <w:pStyle w:val="ListParagraph"/>
              <w:numPr>
                <w:ilvl w:val="0"/>
                <w:numId w:val="29"/>
              </w:numPr>
              <w:rPr>
                <w:lang w:val="en-AU"/>
              </w:rPr>
            </w:pPr>
            <w:r>
              <w:rPr>
                <w:lang w:val="en-AU"/>
              </w:rPr>
              <w:t>Does the team know to whom the data belong, and are there any privacy concerns?</w:t>
            </w:r>
          </w:p>
          <w:p w:rsidR="001A064B" w:rsidRDefault="001A064B" w:rsidP="005D7E4F">
            <w:pPr>
              <w:pStyle w:val="ListParagraph"/>
              <w:numPr>
                <w:ilvl w:val="0"/>
                <w:numId w:val="29"/>
              </w:numPr>
              <w:rPr>
                <w:lang w:val="en-AU"/>
              </w:rPr>
            </w:pPr>
            <w:r>
              <w:rPr>
                <w:lang w:val="en-AU"/>
              </w:rPr>
              <w:t>Is the scope of the examination limited to relevant?</w:t>
            </w:r>
          </w:p>
          <w:p w:rsidR="005D7E4F" w:rsidRPr="00D31C82" w:rsidRDefault="001A064B" w:rsidP="009A3727">
            <w:pPr>
              <w:pStyle w:val="ListParagraph"/>
              <w:numPr>
                <w:ilvl w:val="0"/>
                <w:numId w:val="29"/>
              </w:numPr>
              <w:rPr>
                <w:lang w:val="en-AU"/>
              </w:rPr>
            </w:pPr>
            <w:r>
              <w:rPr>
                <w:lang w:val="en-AU"/>
              </w:rPr>
              <w:t xml:space="preserve">Does the team expect to find data, such as those related to </w:t>
            </w:r>
            <w:bookmarkStart w:id="0" w:name="_GoBack"/>
            <w:bookmarkEnd w:id="0"/>
            <w:r>
              <w:rPr>
                <w:lang w:val="en-AU"/>
              </w:rPr>
              <w:t>national security issues or child pornography, on the devices that would need to be reported to law enforcement authorities?</w:t>
            </w:r>
          </w:p>
          <w:p w:rsidR="009A3727" w:rsidRDefault="009A3727" w:rsidP="009A3727">
            <w:pPr>
              <w:rPr>
                <w:lang w:val="en-AU"/>
              </w:rPr>
            </w:pPr>
          </w:p>
          <w:p w:rsidR="009A3727" w:rsidRPr="00820988" w:rsidRDefault="009A3727" w:rsidP="009A3727">
            <w:pPr>
              <w:rPr>
                <w:b/>
                <w:lang w:val="en-AU"/>
              </w:rPr>
            </w:pPr>
            <w:r>
              <w:rPr>
                <w:b/>
                <w:lang w:val="en-AU"/>
              </w:rPr>
              <w:t>Question 3</w:t>
            </w:r>
          </w:p>
          <w:p w:rsidR="009A3727" w:rsidRDefault="009A3727" w:rsidP="009A3727">
            <w:pPr>
              <w:rPr>
                <w:lang w:val="en-AU"/>
              </w:rPr>
            </w:pPr>
            <w:r>
              <w:rPr>
                <w:lang w:val="en-AU"/>
              </w:rPr>
              <w:t>What tools are used b</w:t>
            </w:r>
            <w:r w:rsidR="00D91993">
              <w:rPr>
                <w:lang w:val="en-AU"/>
              </w:rPr>
              <w:t>y forensic accounts for data an</w:t>
            </w:r>
            <w:r>
              <w:rPr>
                <w:lang w:val="en-AU"/>
              </w:rPr>
              <w:t>al</w:t>
            </w:r>
            <w:r w:rsidR="00D91993">
              <w:rPr>
                <w:lang w:val="en-AU"/>
              </w:rPr>
              <w:t>y</w:t>
            </w:r>
            <w:r>
              <w:rPr>
                <w:lang w:val="en-AU"/>
              </w:rPr>
              <w:t>sis?</w:t>
            </w:r>
          </w:p>
          <w:p w:rsidR="009A3727" w:rsidRDefault="009A3727" w:rsidP="009A3727">
            <w:pPr>
              <w:rPr>
                <w:lang w:val="en-AU"/>
              </w:rPr>
            </w:pPr>
          </w:p>
          <w:p w:rsidR="009A3727" w:rsidRDefault="009673D5" w:rsidP="009A3727">
            <w:pPr>
              <w:rPr>
                <w:lang w:val="en-AU"/>
              </w:rPr>
            </w:pPr>
            <w:r>
              <w:rPr>
                <w:lang w:val="en-AU"/>
              </w:rPr>
              <w:t xml:space="preserve">The forensic accountant has a number of tools that can help with data analysis. </w:t>
            </w:r>
          </w:p>
          <w:p w:rsidR="009673D5" w:rsidRDefault="009673D5" w:rsidP="009673D5">
            <w:pPr>
              <w:pStyle w:val="ListParagraph"/>
              <w:numPr>
                <w:ilvl w:val="0"/>
                <w:numId w:val="33"/>
              </w:numPr>
              <w:rPr>
                <w:lang w:val="en-AU"/>
              </w:rPr>
            </w:pPr>
            <w:r>
              <w:rPr>
                <w:lang w:val="en-AU"/>
              </w:rPr>
              <w:t xml:space="preserve">Basic Productivity Software – the forensic accountant would need intermediate or advanced expertise in the use of the product. They may use software used for other business purposes as well. </w:t>
            </w:r>
          </w:p>
          <w:p w:rsidR="009673D5" w:rsidRDefault="009673D5" w:rsidP="009673D5">
            <w:pPr>
              <w:pStyle w:val="ListParagraph"/>
              <w:numPr>
                <w:ilvl w:val="0"/>
                <w:numId w:val="33"/>
              </w:numPr>
              <w:rPr>
                <w:lang w:val="en-AU"/>
              </w:rPr>
            </w:pPr>
            <w:r>
              <w:rPr>
                <w:lang w:val="en-AU"/>
              </w:rPr>
              <w:t xml:space="preserve">Excel/Office Add-on Data Analysis Software – intuitive programs with user-friendly utilities that leverage Excel and other Microsoft products in order to perform data analysis. They enable users who are beginners in data analysis to experiment without incurring high training or implementation expenses. </w:t>
            </w:r>
          </w:p>
          <w:p w:rsidR="009673D5" w:rsidRDefault="009673D5" w:rsidP="009673D5">
            <w:pPr>
              <w:pStyle w:val="ListParagraph"/>
              <w:numPr>
                <w:ilvl w:val="0"/>
                <w:numId w:val="33"/>
              </w:numPr>
              <w:rPr>
                <w:lang w:val="en-AU"/>
              </w:rPr>
            </w:pPr>
            <w:r>
              <w:rPr>
                <w:lang w:val="en-AU"/>
              </w:rPr>
              <w:t xml:space="preserve">Data Analysis Software – comprehensive data analysis programmes that support various investigative activities, such as converting multiple electronic formats into a single format that can be used. </w:t>
            </w:r>
          </w:p>
          <w:p w:rsidR="009673D5" w:rsidRPr="009673D5" w:rsidRDefault="009673D5" w:rsidP="009673D5">
            <w:pPr>
              <w:pStyle w:val="ListParagraph"/>
              <w:numPr>
                <w:ilvl w:val="0"/>
                <w:numId w:val="33"/>
              </w:numPr>
              <w:rPr>
                <w:lang w:val="en-AU"/>
              </w:rPr>
            </w:pPr>
            <w:r>
              <w:rPr>
                <w:lang w:val="en-AU"/>
              </w:rPr>
              <w:t xml:space="preserve">Specialty Software – special purpose software to facilitate advanced data analysis inquiry or special investigative purposes </w:t>
            </w:r>
            <w:proofErr w:type="spellStart"/>
            <w:r>
              <w:rPr>
                <w:lang w:val="en-AU"/>
              </w:rPr>
              <w:t>eg</w:t>
            </w:r>
            <w:proofErr w:type="spellEnd"/>
            <w:r>
              <w:rPr>
                <w:lang w:val="en-AU"/>
              </w:rPr>
              <w:t xml:space="preserve">. </w:t>
            </w:r>
            <w:proofErr w:type="gramStart"/>
            <w:r>
              <w:rPr>
                <w:lang w:val="en-AU"/>
              </w:rPr>
              <w:t>data</w:t>
            </w:r>
            <w:proofErr w:type="gramEnd"/>
            <w:r>
              <w:rPr>
                <w:lang w:val="en-AU"/>
              </w:rPr>
              <w:t xml:space="preserve"> mining, security and access. </w:t>
            </w:r>
          </w:p>
          <w:p w:rsidR="00D91993" w:rsidRDefault="00D91993" w:rsidP="009A3727">
            <w:pPr>
              <w:rPr>
                <w:lang w:val="en-AU"/>
              </w:rPr>
            </w:pPr>
          </w:p>
          <w:p w:rsidR="00D91993" w:rsidRPr="00820988" w:rsidRDefault="003B3E2D" w:rsidP="00D91993">
            <w:pPr>
              <w:rPr>
                <w:b/>
                <w:lang w:val="en-AU"/>
              </w:rPr>
            </w:pPr>
            <w:r>
              <w:rPr>
                <w:b/>
                <w:lang w:val="en-AU"/>
              </w:rPr>
              <w:t>Question 4</w:t>
            </w:r>
          </w:p>
          <w:p w:rsidR="00D91993" w:rsidRDefault="00D91993" w:rsidP="00D91993">
            <w:pPr>
              <w:rPr>
                <w:lang w:val="en-AU"/>
              </w:rPr>
            </w:pPr>
            <w:r>
              <w:rPr>
                <w:lang w:val="en-AU"/>
              </w:rPr>
              <w:t>What</w:t>
            </w:r>
            <w:r>
              <w:rPr>
                <w:lang w:val="en-AU"/>
              </w:rPr>
              <w:t xml:space="preserve"> is a chain of custody form? What type of information does this contain?</w:t>
            </w:r>
          </w:p>
          <w:p w:rsidR="009A3727" w:rsidRDefault="009A3727" w:rsidP="009A3727">
            <w:pPr>
              <w:rPr>
                <w:lang w:val="en-AU"/>
              </w:rPr>
            </w:pPr>
          </w:p>
          <w:p w:rsidR="00F256EE" w:rsidRDefault="00FD4DB7" w:rsidP="009A3727">
            <w:pPr>
              <w:rPr>
                <w:lang w:val="en-AU"/>
              </w:rPr>
            </w:pPr>
            <w:r>
              <w:rPr>
                <w:lang w:val="en-AU"/>
              </w:rPr>
              <w:t xml:space="preserve">The chain of custody form references a document or paper trail showing the seizure, custody, control, transfer, analysis and disposition of physical and electronic evidence in a fraud investigation. The forensic accountant should formulate a work plan for the process through which data can be identified and collected. Details regarding the chain of custody that data collection and analysis must follow are another vital element of the plan. </w:t>
            </w:r>
          </w:p>
          <w:p w:rsidR="00F256EE" w:rsidRDefault="00F256EE" w:rsidP="009A3727">
            <w:pPr>
              <w:rPr>
                <w:lang w:val="en-AU"/>
              </w:rPr>
            </w:pPr>
          </w:p>
          <w:p w:rsidR="00F256EE" w:rsidRDefault="00F256EE" w:rsidP="009A3727">
            <w:pPr>
              <w:rPr>
                <w:lang w:val="en-AU"/>
              </w:rPr>
            </w:pPr>
            <w:r>
              <w:rPr>
                <w:lang w:val="en-AU"/>
              </w:rPr>
              <w:t xml:space="preserve">A forensic accountant who is a technology expert uses a chain of custody form with the following information: </w:t>
            </w:r>
          </w:p>
          <w:p w:rsidR="00F256EE" w:rsidRDefault="00F256EE" w:rsidP="00F256EE">
            <w:pPr>
              <w:pStyle w:val="ListParagraph"/>
              <w:numPr>
                <w:ilvl w:val="0"/>
                <w:numId w:val="32"/>
              </w:numPr>
              <w:rPr>
                <w:lang w:val="en-AU"/>
              </w:rPr>
            </w:pPr>
            <w:r>
              <w:rPr>
                <w:lang w:val="en-AU"/>
              </w:rPr>
              <w:t xml:space="preserve">Name(s) and signature(s) of the person(s) who </w:t>
            </w:r>
            <w:proofErr w:type="gramStart"/>
            <w:r>
              <w:rPr>
                <w:lang w:val="en-AU"/>
              </w:rPr>
              <w:t>is(</w:t>
            </w:r>
            <w:proofErr w:type="gramEnd"/>
            <w:r>
              <w:rPr>
                <w:lang w:val="en-AU"/>
              </w:rPr>
              <w:t xml:space="preserve">are) providing and collecting the device. </w:t>
            </w:r>
          </w:p>
          <w:p w:rsidR="00F256EE" w:rsidRDefault="00F256EE" w:rsidP="00F256EE">
            <w:pPr>
              <w:pStyle w:val="ListParagraph"/>
              <w:numPr>
                <w:ilvl w:val="0"/>
                <w:numId w:val="32"/>
              </w:numPr>
              <w:rPr>
                <w:lang w:val="en-AU"/>
              </w:rPr>
            </w:pPr>
            <w:r>
              <w:rPr>
                <w:lang w:val="en-AU"/>
              </w:rPr>
              <w:t xml:space="preserve">The exact physical location of each device including the address and room number. </w:t>
            </w:r>
          </w:p>
          <w:p w:rsidR="00F256EE" w:rsidRDefault="00F256EE" w:rsidP="00F256EE">
            <w:pPr>
              <w:pStyle w:val="ListParagraph"/>
              <w:numPr>
                <w:ilvl w:val="0"/>
                <w:numId w:val="32"/>
              </w:numPr>
              <w:rPr>
                <w:lang w:val="en-AU"/>
              </w:rPr>
            </w:pPr>
            <w:r>
              <w:rPr>
                <w:lang w:val="en-AU"/>
              </w:rPr>
              <w:t xml:space="preserve">Every device’s condition, description, make, model number and serial number. </w:t>
            </w:r>
          </w:p>
          <w:p w:rsidR="00F256EE" w:rsidRDefault="00F256EE" w:rsidP="00F256EE">
            <w:pPr>
              <w:pStyle w:val="ListParagraph"/>
              <w:numPr>
                <w:ilvl w:val="0"/>
                <w:numId w:val="32"/>
              </w:numPr>
              <w:rPr>
                <w:lang w:val="en-AU"/>
              </w:rPr>
            </w:pPr>
            <w:r>
              <w:rPr>
                <w:lang w:val="en-AU"/>
              </w:rPr>
              <w:t xml:space="preserve">The date and time at which each device was collected. </w:t>
            </w:r>
          </w:p>
          <w:p w:rsidR="00F256EE" w:rsidRDefault="00F256EE" w:rsidP="00F256EE">
            <w:pPr>
              <w:pStyle w:val="ListParagraph"/>
              <w:numPr>
                <w:ilvl w:val="0"/>
                <w:numId w:val="32"/>
              </w:numPr>
              <w:rPr>
                <w:lang w:val="en-AU"/>
              </w:rPr>
            </w:pPr>
            <w:r>
              <w:rPr>
                <w:lang w:val="en-AU"/>
              </w:rPr>
              <w:t>Markings on the device including a case/project number, item number, and the initials of the person who has marked the device. It is important to avoid any damage to the device. The following are two alternative methods of grouping small items into sealed and marked bags:</w:t>
            </w:r>
          </w:p>
          <w:p w:rsidR="00F256EE" w:rsidRDefault="00F256EE" w:rsidP="00F256EE">
            <w:pPr>
              <w:pStyle w:val="ListParagraph"/>
              <w:numPr>
                <w:ilvl w:val="1"/>
                <w:numId w:val="32"/>
              </w:numPr>
              <w:rPr>
                <w:lang w:val="en-AU"/>
              </w:rPr>
            </w:pPr>
            <w:r>
              <w:rPr>
                <w:lang w:val="en-AU"/>
              </w:rPr>
              <w:t xml:space="preserve">Ensure that, during transportation, devices are packaged in antistatic wrapping in order to avoid the loss of magnetic media. </w:t>
            </w:r>
          </w:p>
          <w:p w:rsidR="00F256EE" w:rsidRDefault="00F256EE" w:rsidP="00F256EE">
            <w:pPr>
              <w:pStyle w:val="ListParagraph"/>
              <w:numPr>
                <w:ilvl w:val="1"/>
                <w:numId w:val="32"/>
              </w:numPr>
              <w:rPr>
                <w:lang w:val="en-AU"/>
              </w:rPr>
            </w:pPr>
            <w:r>
              <w:rPr>
                <w:lang w:val="en-AU"/>
              </w:rPr>
              <w:t xml:space="preserve">Ensure that all packages are sealed to prevent tampering. </w:t>
            </w:r>
          </w:p>
          <w:p w:rsidR="00F256EE" w:rsidRDefault="00F256EE" w:rsidP="00F256EE">
            <w:pPr>
              <w:rPr>
                <w:lang w:val="en-AU"/>
              </w:rPr>
            </w:pPr>
          </w:p>
          <w:p w:rsidR="00F256EE" w:rsidRPr="00F256EE" w:rsidRDefault="00F256EE" w:rsidP="00F256EE">
            <w:pPr>
              <w:rPr>
                <w:lang w:val="en-AU"/>
              </w:rPr>
            </w:pPr>
            <w:r>
              <w:rPr>
                <w:lang w:val="en-AU"/>
              </w:rPr>
              <w:t xml:space="preserve">After being transported to a secure location for examination, every device should be stored in an evidence locker. This locker might be as elaborate as a secure vault or as simple as a locked cabinet. Anyone who wants to remove the evidence from the locker must provide the time and date of the removal of evidence along with their name and signature. It is critical that once the chain of custody </w:t>
            </w:r>
            <w:r>
              <w:rPr>
                <w:lang w:val="en-AU"/>
              </w:rPr>
              <w:lastRenderedPageBreak/>
              <w:t xml:space="preserve">has been established, it is maintained in order to avoid lapses in protocol, which may impact the credibility of the entire examination. </w:t>
            </w:r>
          </w:p>
          <w:p w:rsidR="00F256EE" w:rsidRPr="000F5F38" w:rsidRDefault="00F256EE" w:rsidP="009A3727">
            <w:pPr>
              <w:rPr>
                <w:lang w:val="en-AU"/>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D44E3B"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76"/>
        <w:gridCol w:w="3947"/>
        <w:gridCol w:w="905"/>
        <w:gridCol w:w="2070"/>
      </w:tblGrid>
      <w:tr w:rsidR="00405895" w:rsidRPr="00B0415E" w:rsidTr="005F1E08">
        <w:tc>
          <w:tcPr>
            <w:tcW w:w="2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947" w:type="dxa"/>
          </w:tcPr>
          <w:p w:rsidR="00405895" w:rsidRPr="00B0415E" w:rsidRDefault="003678AD" w:rsidP="00A851DA">
            <w:pPr>
              <w:rPr>
                <w:rFonts w:cs="Bliss-Regular"/>
                <w:color w:val="000000"/>
              </w:rPr>
            </w:pPr>
            <w:r>
              <w:rPr>
                <w:rFonts w:cs="Bliss-Regular"/>
                <w:color w:val="000000"/>
              </w:rPr>
              <w:t>Emma Wilson</w:t>
            </w:r>
          </w:p>
        </w:tc>
        <w:tc>
          <w:tcPr>
            <w:tcW w:w="905"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70" w:type="dxa"/>
          </w:tcPr>
          <w:p w:rsidR="00405895" w:rsidRPr="00B0415E" w:rsidRDefault="009A3727" w:rsidP="009A3727">
            <w:pPr>
              <w:rPr>
                <w:rFonts w:cs="Bliss-Regular"/>
                <w:color w:val="000000"/>
              </w:rPr>
            </w:pPr>
            <w:r>
              <w:rPr>
                <w:rFonts w:cs="Bliss-Regular"/>
                <w:color w:val="000000"/>
              </w:rPr>
              <w:t>13</w:t>
            </w:r>
            <w:r w:rsidR="006C23BB">
              <w:rPr>
                <w:rFonts w:cs="Bliss-Regular"/>
                <w:color w:val="000000"/>
              </w:rPr>
              <w:t xml:space="preserve"> </w:t>
            </w:r>
            <w:r w:rsidR="00A71086">
              <w:rPr>
                <w:rFonts w:cs="Bliss-Regular"/>
                <w:color w:val="000000"/>
              </w:rPr>
              <w:t xml:space="preserve">December </w:t>
            </w:r>
            <w:r w:rsidR="003678AD">
              <w:rPr>
                <w:rFonts w:cs="Bliss-Regular"/>
                <w:color w:val="000000"/>
              </w:rPr>
              <w:t>2016</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4A245B">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092" w:rsidRDefault="00642092" w:rsidP="00CB4D0A">
      <w:pPr>
        <w:spacing w:after="0" w:line="240" w:lineRule="auto"/>
      </w:pPr>
      <w:r>
        <w:separator/>
      </w:r>
    </w:p>
  </w:endnote>
  <w:endnote w:type="continuationSeparator" w:id="0">
    <w:p w:rsidR="00642092" w:rsidRDefault="0064209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092" w:rsidRDefault="00642092" w:rsidP="00CB4D0A">
      <w:pPr>
        <w:spacing w:after="0" w:line="240" w:lineRule="auto"/>
      </w:pPr>
      <w:r>
        <w:separator/>
      </w:r>
    </w:p>
  </w:footnote>
  <w:footnote w:type="continuationSeparator" w:id="0">
    <w:p w:rsidR="00642092" w:rsidRDefault="0064209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25FF2"/>
    <w:multiLevelType w:val="hybridMultilevel"/>
    <w:tmpl w:val="0C58F9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106B38"/>
    <w:multiLevelType w:val="hybridMultilevel"/>
    <w:tmpl w:val="35126C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D3B3601"/>
    <w:multiLevelType w:val="hybridMultilevel"/>
    <w:tmpl w:val="F0048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0E51ED"/>
    <w:multiLevelType w:val="hybridMultilevel"/>
    <w:tmpl w:val="52A609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1616BA2"/>
    <w:multiLevelType w:val="hybridMultilevel"/>
    <w:tmpl w:val="341A4F56"/>
    <w:lvl w:ilvl="0" w:tplc="122464AA">
      <w:start w:val="1"/>
      <w:numFmt w:val="lowerRoman"/>
      <w:lvlText w:val="%1."/>
      <w:lvlJc w:val="right"/>
      <w:pPr>
        <w:ind w:left="720" w:hanging="360"/>
      </w:pPr>
      <w:rPr>
        <w:b w:val="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DE1EFB"/>
    <w:multiLevelType w:val="hybridMultilevel"/>
    <w:tmpl w:val="087600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5CC3A86"/>
    <w:multiLevelType w:val="hybridMultilevel"/>
    <w:tmpl w:val="B41A01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27F92953"/>
    <w:multiLevelType w:val="hybridMultilevel"/>
    <w:tmpl w:val="19AADE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2B8F4C4E"/>
    <w:multiLevelType w:val="hybridMultilevel"/>
    <w:tmpl w:val="198E9E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C0A2657"/>
    <w:multiLevelType w:val="hybridMultilevel"/>
    <w:tmpl w:val="113EED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D41509A"/>
    <w:multiLevelType w:val="hybridMultilevel"/>
    <w:tmpl w:val="F72863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187A13"/>
    <w:multiLevelType w:val="hybridMultilevel"/>
    <w:tmpl w:val="949462A6"/>
    <w:lvl w:ilvl="0" w:tplc="E7E61D0C">
      <w:start w:val="1"/>
      <w:numFmt w:val="low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377D58"/>
    <w:multiLevelType w:val="hybridMultilevel"/>
    <w:tmpl w:val="E2DA7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9E6C48"/>
    <w:multiLevelType w:val="hybridMultilevel"/>
    <w:tmpl w:val="AA228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02D5054"/>
    <w:multiLevelType w:val="hybridMultilevel"/>
    <w:tmpl w:val="E47C1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8565C4"/>
    <w:multiLevelType w:val="hybridMultilevel"/>
    <w:tmpl w:val="AF725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98B226C"/>
    <w:multiLevelType w:val="hybridMultilevel"/>
    <w:tmpl w:val="B2B67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A042CE5"/>
    <w:multiLevelType w:val="hybridMultilevel"/>
    <w:tmpl w:val="28DC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5032B1"/>
    <w:multiLevelType w:val="hybridMultilevel"/>
    <w:tmpl w:val="FD2C03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1C2836"/>
    <w:multiLevelType w:val="hybridMultilevel"/>
    <w:tmpl w:val="B10EF2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52E0E84"/>
    <w:multiLevelType w:val="hybridMultilevel"/>
    <w:tmpl w:val="451006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F532D3B"/>
    <w:multiLevelType w:val="hybridMultilevel"/>
    <w:tmpl w:val="45565FAC"/>
    <w:lvl w:ilvl="0" w:tplc="F27ACC1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159579B"/>
    <w:multiLevelType w:val="hybridMultilevel"/>
    <w:tmpl w:val="430EF0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nsid w:val="6414150A"/>
    <w:multiLevelType w:val="hybridMultilevel"/>
    <w:tmpl w:val="B02AAE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48C17FA"/>
    <w:multiLevelType w:val="hybridMultilevel"/>
    <w:tmpl w:val="EEE2DE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789446E"/>
    <w:multiLevelType w:val="hybridMultilevel"/>
    <w:tmpl w:val="D77EA4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7E75CFF"/>
    <w:multiLevelType w:val="hybridMultilevel"/>
    <w:tmpl w:val="B540005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A8E247E"/>
    <w:multiLevelType w:val="hybridMultilevel"/>
    <w:tmpl w:val="CD4A3E04"/>
    <w:lvl w:ilvl="0" w:tplc="C0089FF4">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705833E4"/>
    <w:multiLevelType w:val="hybridMultilevel"/>
    <w:tmpl w:val="BB705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16F78D8"/>
    <w:multiLevelType w:val="hybridMultilevel"/>
    <w:tmpl w:val="A01E0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4BA4688"/>
    <w:multiLevelType w:val="hybridMultilevel"/>
    <w:tmpl w:val="22A8CF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7BDF6AFE"/>
    <w:multiLevelType w:val="hybridMultilevel"/>
    <w:tmpl w:val="BFEC7C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2"/>
  </w:num>
  <w:num w:numId="3">
    <w:abstractNumId w:val="5"/>
  </w:num>
  <w:num w:numId="4">
    <w:abstractNumId w:val="23"/>
  </w:num>
  <w:num w:numId="5">
    <w:abstractNumId w:val="9"/>
  </w:num>
  <w:num w:numId="6">
    <w:abstractNumId w:val="16"/>
  </w:num>
  <w:num w:numId="7">
    <w:abstractNumId w:val="6"/>
  </w:num>
  <w:num w:numId="8">
    <w:abstractNumId w:val="17"/>
  </w:num>
  <w:num w:numId="9">
    <w:abstractNumId w:val="11"/>
  </w:num>
  <w:num w:numId="10">
    <w:abstractNumId w:val="29"/>
  </w:num>
  <w:num w:numId="11">
    <w:abstractNumId w:val="2"/>
  </w:num>
  <w:num w:numId="12">
    <w:abstractNumId w:val="4"/>
  </w:num>
  <w:num w:numId="13">
    <w:abstractNumId w:val="13"/>
  </w:num>
  <w:num w:numId="14">
    <w:abstractNumId w:val="1"/>
  </w:num>
  <w:num w:numId="15">
    <w:abstractNumId w:val="27"/>
  </w:num>
  <w:num w:numId="16">
    <w:abstractNumId w:val="28"/>
  </w:num>
  <w:num w:numId="17">
    <w:abstractNumId w:val="10"/>
  </w:num>
  <w:num w:numId="18">
    <w:abstractNumId w:val="20"/>
  </w:num>
  <w:num w:numId="19">
    <w:abstractNumId w:val="7"/>
  </w:num>
  <w:num w:numId="20">
    <w:abstractNumId w:val="3"/>
  </w:num>
  <w:num w:numId="21">
    <w:abstractNumId w:val="24"/>
  </w:num>
  <w:num w:numId="22">
    <w:abstractNumId w:val="0"/>
  </w:num>
  <w:num w:numId="23">
    <w:abstractNumId w:val="31"/>
  </w:num>
  <w:num w:numId="24">
    <w:abstractNumId w:val="25"/>
  </w:num>
  <w:num w:numId="25">
    <w:abstractNumId w:val="8"/>
  </w:num>
  <w:num w:numId="26">
    <w:abstractNumId w:val="15"/>
  </w:num>
  <w:num w:numId="27">
    <w:abstractNumId w:val="32"/>
  </w:num>
  <w:num w:numId="28">
    <w:abstractNumId w:val="18"/>
  </w:num>
  <w:num w:numId="29">
    <w:abstractNumId w:val="30"/>
  </w:num>
  <w:num w:numId="30">
    <w:abstractNumId w:val="21"/>
  </w:num>
  <w:num w:numId="31">
    <w:abstractNumId w:val="26"/>
  </w:num>
  <w:num w:numId="32">
    <w:abstractNumId w:val="14"/>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F0A"/>
    <w:rsid w:val="000158F9"/>
    <w:rsid w:val="0001727E"/>
    <w:rsid w:val="0002177F"/>
    <w:rsid w:val="000217AF"/>
    <w:rsid w:val="000221B1"/>
    <w:rsid w:val="00023758"/>
    <w:rsid w:val="00024A6E"/>
    <w:rsid w:val="00027FA6"/>
    <w:rsid w:val="00030479"/>
    <w:rsid w:val="00031C6B"/>
    <w:rsid w:val="00033B20"/>
    <w:rsid w:val="00035CDD"/>
    <w:rsid w:val="00037584"/>
    <w:rsid w:val="00040044"/>
    <w:rsid w:val="00040083"/>
    <w:rsid w:val="00055992"/>
    <w:rsid w:val="00055F8E"/>
    <w:rsid w:val="000658C3"/>
    <w:rsid w:val="00066AF6"/>
    <w:rsid w:val="00066D08"/>
    <w:rsid w:val="000767FF"/>
    <w:rsid w:val="000820E8"/>
    <w:rsid w:val="00084804"/>
    <w:rsid w:val="0008541E"/>
    <w:rsid w:val="00093EDA"/>
    <w:rsid w:val="000977B4"/>
    <w:rsid w:val="000A0151"/>
    <w:rsid w:val="000A054F"/>
    <w:rsid w:val="000A2680"/>
    <w:rsid w:val="000A42F4"/>
    <w:rsid w:val="000A4DA8"/>
    <w:rsid w:val="000A6BA9"/>
    <w:rsid w:val="000B0AA9"/>
    <w:rsid w:val="000B1571"/>
    <w:rsid w:val="000B3828"/>
    <w:rsid w:val="000C0BFF"/>
    <w:rsid w:val="000C39E6"/>
    <w:rsid w:val="000C615E"/>
    <w:rsid w:val="000E0A47"/>
    <w:rsid w:val="000E440C"/>
    <w:rsid w:val="000F3D62"/>
    <w:rsid w:val="000F5F38"/>
    <w:rsid w:val="00110B47"/>
    <w:rsid w:val="00111CD5"/>
    <w:rsid w:val="00114492"/>
    <w:rsid w:val="00116543"/>
    <w:rsid w:val="001175EE"/>
    <w:rsid w:val="00120505"/>
    <w:rsid w:val="00123990"/>
    <w:rsid w:val="0013393C"/>
    <w:rsid w:val="00134639"/>
    <w:rsid w:val="00136CBB"/>
    <w:rsid w:val="001416BF"/>
    <w:rsid w:val="00141E03"/>
    <w:rsid w:val="0015055B"/>
    <w:rsid w:val="0015111A"/>
    <w:rsid w:val="001552A1"/>
    <w:rsid w:val="00157CF6"/>
    <w:rsid w:val="00167BB8"/>
    <w:rsid w:val="001711FA"/>
    <w:rsid w:val="0017325D"/>
    <w:rsid w:val="00173ECE"/>
    <w:rsid w:val="00180097"/>
    <w:rsid w:val="00182416"/>
    <w:rsid w:val="00184880"/>
    <w:rsid w:val="00186C39"/>
    <w:rsid w:val="00187EB4"/>
    <w:rsid w:val="00195213"/>
    <w:rsid w:val="001A0216"/>
    <w:rsid w:val="001A064B"/>
    <w:rsid w:val="001A36DE"/>
    <w:rsid w:val="001A5666"/>
    <w:rsid w:val="001B1CF3"/>
    <w:rsid w:val="001B2859"/>
    <w:rsid w:val="001B3DC9"/>
    <w:rsid w:val="001D797A"/>
    <w:rsid w:val="001E0193"/>
    <w:rsid w:val="001E2189"/>
    <w:rsid w:val="001E56F1"/>
    <w:rsid w:val="001F0481"/>
    <w:rsid w:val="001F4530"/>
    <w:rsid w:val="001F4855"/>
    <w:rsid w:val="001F6DE6"/>
    <w:rsid w:val="00200C92"/>
    <w:rsid w:val="00201B6B"/>
    <w:rsid w:val="002026F1"/>
    <w:rsid w:val="002036DA"/>
    <w:rsid w:val="0020451E"/>
    <w:rsid w:val="00206B9D"/>
    <w:rsid w:val="0020742D"/>
    <w:rsid w:val="0021287B"/>
    <w:rsid w:val="00221CAC"/>
    <w:rsid w:val="0023259C"/>
    <w:rsid w:val="00233D4B"/>
    <w:rsid w:val="00243BD3"/>
    <w:rsid w:val="00243EAD"/>
    <w:rsid w:val="002470F0"/>
    <w:rsid w:val="00250192"/>
    <w:rsid w:val="002555A8"/>
    <w:rsid w:val="00264A34"/>
    <w:rsid w:val="00271BB7"/>
    <w:rsid w:val="00280023"/>
    <w:rsid w:val="00281011"/>
    <w:rsid w:val="002858CF"/>
    <w:rsid w:val="002865DF"/>
    <w:rsid w:val="002A5837"/>
    <w:rsid w:val="002B0BD7"/>
    <w:rsid w:val="002B573D"/>
    <w:rsid w:val="002B788D"/>
    <w:rsid w:val="002C0C73"/>
    <w:rsid w:val="002C1A19"/>
    <w:rsid w:val="002C1EB4"/>
    <w:rsid w:val="002C3184"/>
    <w:rsid w:val="002C3796"/>
    <w:rsid w:val="002C52A5"/>
    <w:rsid w:val="002C5CB2"/>
    <w:rsid w:val="002C70E5"/>
    <w:rsid w:val="002D3685"/>
    <w:rsid w:val="002D4004"/>
    <w:rsid w:val="002D5B61"/>
    <w:rsid w:val="002E1845"/>
    <w:rsid w:val="002F779F"/>
    <w:rsid w:val="0030257B"/>
    <w:rsid w:val="00304987"/>
    <w:rsid w:val="003056F1"/>
    <w:rsid w:val="003076C2"/>
    <w:rsid w:val="003225C0"/>
    <w:rsid w:val="00327363"/>
    <w:rsid w:val="0034043F"/>
    <w:rsid w:val="00344B4E"/>
    <w:rsid w:val="003536CE"/>
    <w:rsid w:val="00353B2A"/>
    <w:rsid w:val="003662C6"/>
    <w:rsid w:val="0036669D"/>
    <w:rsid w:val="003678AD"/>
    <w:rsid w:val="00371885"/>
    <w:rsid w:val="003725EC"/>
    <w:rsid w:val="00373F8A"/>
    <w:rsid w:val="00374899"/>
    <w:rsid w:val="00381005"/>
    <w:rsid w:val="003844FC"/>
    <w:rsid w:val="00390222"/>
    <w:rsid w:val="003916A5"/>
    <w:rsid w:val="00396D14"/>
    <w:rsid w:val="003A2297"/>
    <w:rsid w:val="003A3B72"/>
    <w:rsid w:val="003A4736"/>
    <w:rsid w:val="003A4A7F"/>
    <w:rsid w:val="003A78AB"/>
    <w:rsid w:val="003B15F6"/>
    <w:rsid w:val="003B348D"/>
    <w:rsid w:val="003B375E"/>
    <w:rsid w:val="003B3E2D"/>
    <w:rsid w:val="003B5C36"/>
    <w:rsid w:val="003C3BDE"/>
    <w:rsid w:val="003C4D47"/>
    <w:rsid w:val="003D5D60"/>
    <w:rsid w:val="003E2B87"/>
    <w:rsid w:val="003F54DD"/>
    <w:rsid w:val="003F6091"/>
    <w:rsid w:val="003F636D"/>
    <w:rsid w:val="00402786"/>
    <w:rsid w:val="00403FC1"/>
    <w:rsid w:val="00405895"/>
    <w:rsid w:val="004058DF"/>
    <w:rsid w:val="00412039"/>
    <w:rsid w:val="00415FA1"/>
    <w:rsid w:val="00416EF2"/>
    <w:rsid w:val="00417118"/>
    <w:rsid w:val="00425418"/>
    <w:rsid w:val="00443E6F"/>
    <w:rsid w:val="00446E82"/>
    <w:rsid w:val="004502AA"/>
    <w:rsid w:val="00450661"/>
    <w:rsid w:val="004506BA"/>
    <w:rsid w:val="00453279"/>
    <w:rsid w:val="00457285"/>
    <w:rsid w:val="00460AD8"/>
    <w:rsid w:val="00472433"/>
    <w:rsid w:val="00486AD5"/>
    <w:rsid w:val="00486F1A"/>
    <w:rsid w:val="00490CB9"/>
    <w:rsid w:val="00491BD8"/>
    <w:rsid w:val="00492E2C"/>
    <w:rsid w:val="004945D4"/>
    <w:rsid w:val="00497FDD"/>
    <w:rsid w:val="004A0866"/>
    <w:rsid w:val="004A1E75"/>
    <w:rsid w:val="004A245B"/>
    <w:rsid w:val="004A2CE2"/>
    <w:rsid w:val="004A37C0"/>
    <w:rsid w:val="004A782C"/>
    <w:rsid w:val="004B39EE"/>
    <w:rsid w:val="004C072B"/>
    <w:rsid w:val="004D12A3"/>
    <w:rsid w:val="004D5358"/>
    <w:rsid w:val="004E3CDA"/>
    <w:rsid w:val="004E4DFC"/>
    <w:rsid w:val="004F1132"/>
    <w:rsid w:val="004F27AF"/>
    <w:rsid w:val="004F3D9F"/>
    <w:rsid w:val="004F4ADB"/>
    <w:rsid w:val="004F4B4D"/>
    <w:rsid w:val="004F55AE"/>
    <w:rsid w:val="005001FD"/>
    <w:rsid w:val="0050216D"/>
    <w:rsid w:val="00503D7E"/>
    <w:rsid w:val="0050778F"/>
    <w:rsid w:val="005115A9"/>
    <w:rsid w:val="00513260"/>
    <w:rsid w:val="005137F7"/>
    <w:rsid w:val="00515D54"/>
    <w:rsid w:val="00517925"/>
    <w:rsid w:val="00521429"/>
    <w:rsid w:val="005219E7"/>
    <w:rsid w:val="00527C11"/>
    <w:rsid w:val="00531D89"/>
    <w:rsid w:val="0053393B"/>
    <w:rsid w:val="00533CC1"/>
    <w:rsid w:val="00535F31"/>
    <w:rsid w:val="005409F7"/>
    <w:rsid w:val="0054355D"/>
    <w:rsid w:val="00561F41"/>
    <w:rsid w:val="005649D3"/>
    <w:rsid w:val="00572BF3"/>
    <w:rsid w:val="00574B89"/>
    <w:rsid w:val="00574D64"/>
    <w:rsid w:val="00576844"/>
    <w:rsid w:val="00581606"/>
    <w:rsid w:val="00591365"/>
    <w:rsid w:val="00593FAB"/>
    <w:rsid w:val="005A4B81"/>
    <w:rsid w:val="005A6631"/>
    <w:rsid w:val="005B2DAE"/>
    <w:rsid w:val="005B31E4"/>
    <w:rsid w:val="005B4969"/>
    <w:rsid w:val="005B7C3B"/>
    <w:rsid w:val="005C32B7"/>
    <w:rsid w:val="005C4DF1"/>
    <w:rsid w:val="005C6FE6"/>
    <w:rsid w:val="005D6734"/>
    <w:rsid w:val="005D7E4F"/>
    <w:rsid w:val="005E1852"/>
    <w:rsid w:val="005E3F5E"/>
    <w:rsid w:val="005E5774"/>
    <w:rsid w:val="005F1E08"/>
    <w:rsid w:val="006034F6"/>
    <w:rsid w:val="00607874"/>
    <w:rsid w:val="00607E77"/>
    <w:rsid w:val="00610F61"/>
    <w:rsid w:val="006164F6"/>
    <w:rsid w:val="00617750"/>
    <w:rsid w:val="00617BB3"/>
    <w:rsid w:val="00617C51"/>
    <w:rsid w:val="006200BD"/>
    <w:rsid w:val="006237C6"/>
    <w:rsid w:val="00631966"/>
    <w:rsid w:val="0063203C"/>
    <w:rsid w:val="00633D65"/>
    <w:rsid w:val="00642092"/>
    <w:rsid w:val="00645CDD"/>
    <w:rsid w:val="00646FBB"/>
    <w:rsid w:val="00651A88"/>
    <w:rsid w:val="0065695D"/>
    <w:rsid w:val="006632E6"/>
    <w:rsid w:val="0067378F"/>
    <w:rsid w:val="006749F6"/>
    <w:rsid w:val="00681A4B"/>
    <w:rsid w:val="006823A7"/>
    <w:rsid w:val="006865C2"/>
    <w:rsid w:val="00687EE8"/>
    <w:rsid w:val="00690330"/>
    <w:rsid w:val="00697039"/>
    <w:rsid w:val="0069784A"/>
    <w:rsid w:val="006A1F8B"/>
    <w:rsid w:val="006A4FE5"/>
    <w:rsid w:val="006A622C"/>
    <w:rsid w:val="006A6BBA"/>
    <w:rsid w:val="006A7A61"/>
    <w:rsid w:val="006B5AAE"/>
    <w:rsid w:val="006B7F19"/>
    <w:rsid w:val="006C09D5"/>
    <w:rsid w:val="006C23BB"/>
    <w:rsid w:val="006C321F"/>
    <w:rsid w:val="006C61C8"/>
    <w:rsid w:val="006C703C"/>
    <w:rsid w:val="006C7554"/>
    <w:rsid w:val="006C7DF0"/>
    <w:rsid w:val="006D3F11"/>
    <w:rsid w:val="006D6E82"/>
    <w:rsid w:val="006E6A3E"/>
    <w:rsid w:val="006F2E7F"/>
    <w:rsid w:val="006F3C05"/>
    <w:rsid w:val="006F542B"/>
    <w:rsid w:val="006F6234"/>
    <w:rsid w:val="0070347F"/>
    <w:rsid w:val="0070542E"/>
    <w:rsid w:val="0070678E"/>
    <w:rsid w:val="007138F1"/>
    <w:rsid w:val="0072371D"/>
    <w:rsid w:val="00723D47"/>
    <w:rsid w:val="00730C58"/>
    <w:rsid w:val="00731D12"/>
    <w:rsid w:val="00732C0A"/>
    <w:rsid w:val="00736EF2"/>
    <w:rsid w:val="00746099"/>
    <w:rsid w:val="00750A04"/>
    <w:rsid w:val="007531D3"/>
    <w:rsid w:val="007626EE"/>
    <w:rsid w:val="00791136"/>
    <w:rsid w:val="007A376D"/>
    <w:rsid w:val="007A594B"/>
    <w:rsid w:val="007A6D9A"/>
    <w:rsid w:val="007B6BE1"/>
    <w:rsid w:val="007C44BB"/>
    <w:rsid w:val="007C6CCD"/>
    <w:rsid w:val="007D053F"/>
    <w:rsid w:val="007D47AD"/>
    <w:rsid w:val="007D6F1A"/>
    <w:rsid w:val="007E44D5"/>
    <w:rsid w:val="008062FD"/>
    <w:rsid w:val="008070B9"/>
    <w:rsid w:val="00807317"/>
    <w:rsid w:val="00811A23"/>
    <w:rsid w:val="00820988"/>
    <w:rsid w:val="00820DEC"/>
    <w:rsid w:val="008254B9"/>
    <w:rsid w:val="00831C11"/>
    <w:rsid w:val="0083275B"/>
    <w:rsid w:val="00834856"/>
    <w:rsid w:val="00835CA8"/>
    <w:rsid w:val="00836E3E"/>
    <w:rsid w:val="00850A5A"/>
    <w:rsid w:val="00854CDC"/>
    <w:rsid w:val="00857D76"/>
    <w:rsid w:val="008711DE"/>
    <w:rsid w:val="00875561"/>
    <w:rsid w:val="008957DD"/>
    <w:rsid w:val="00897781"/>
    <w:rsid w:val="008A1258"/>
    <w:rsid w:val="008A60B4"/>
    <w:rsid w:val="008A6FA4"/>
    <w:rsid w:val="008B3C31"/>
    <w:rsid w:val="008B3FBB"/>
    <w:rsid w:val="008B64FE"/>
    <w:rsid w:val="008C5884"/>
    <w:rsid w:val="008C7113"/>
    <w:rsid w:val="008D012D"/>
    <w:rsid w:val="008D1646"/>
    <w:rsid w:val="008D21C9"/>
    <w:rsid w:val="008E719A"/>
    <w:rsid w:val="008F1722"/>
    <w:rsid w:val="009006A1"/>
    <w:rsid w:val="00900BFA"/>
    <w:rsid w:val="00906238"/>
    <w:rsid w:val="00910132"/>
    <w:rsid w:val="00914BF6"/>
    <w:rsid w:val="00935BF7"/>
    <w:rsid w:val="009411EB"/>
    <w:rsid w:val="009477F0"/>
    <w:rsid w:val="00952314"/>
    <w:rsid w:val="0095442C"/>
    <w:rsid w:val="00955194"/>
    <w:rsid w:val="0096194C"/>
    <w:rsid w:val="009670F7"/>
    <w:rsid w:val="009673D5"/>
    <w:rsid w:val="009758E9"/>
    <w:rsid w:val="00980382"/>
    <w:rsid w:val="00983942"/>
    <w:rsid w:val="00985717"/>
    <w:rsid w:val="009873D3"/>
    <w:rsid w:val="00994661"/>
    <w:rsid w:val="009A16AB"/>
    <w:rsid w:val="009A274F"/>
    <w:rsid w:val="009A3727"/>
    <w:rsid w:val="009B1142"/>
    <w:rsid w:val="009B11C7"/>
    <w:rsid w:val="009B26C3"/>
    <w:rsid w:val="009B3AFF"/>
    <w:rsid w:val="009B3D89"/>
    <w:rsid w:val="009B4A9C"/>
    <w:rsid w:val="009C37E0"/>
    <w:rsid w:val="009E1883"/>
    <w:rsid w:val="009E246D"/>
    <w:rsid w:val="009E41F4"/>
    <w:rsid w:val="009F4A09"/>
    <w:rsid w:val="00A0493C"/>
    <w:rsid w:val="00A05390"/>
    <w:rsid w:val="00A05F18"/>
    <w:rsid w:val="00A11480"/>
    <w:rsid w:val="00A14B66"/>
    <w:rsid w:val="00A14F7F"/>
    <w:rsid w:val="00A157A5"/>
    <w:rsid w:val="00A173D0"/>
    <w:rsid w:val="00A174F8"/>
    <w:rsid w:val="00A258DF"/>
    <w:rsid w:val="00A36604"/>
    <w:rsid w:val="00A37E14"/>
    <w:rsid w:val="00A41D89"/>
    <w:rsid w:val="00A551EF"/>
    <w:rsid w:val="00A6114B"/>
    <w:rsid w:val="00A65CF7"/>
    <w:rsid w:val="00A71086"/>
    <w:rsid w:val="00A81AB4"/>
    <w:rsid w:val="00A84857"/>
    <w:rsid w:val="00A851DA"/>
    <w:rsid w:val="00A87BF0"/>
    <w:rsid w:val="00A90F76"/>
    <w:rsid w:val="00A91A5B"/>
    <w:rsid w:val="00A96DB6"/>
    <w:rsid w:val="00AB6A80"/>
    <w:rsid w:val="00AB7528"/>
    <w:rsid w:val="00AC10B9"/>
    <w:rsid w:val="00AC7D5B"/>
    <w:rsid w:val="00AD77E9"/>
    <w:rsid w:val="00AD7C24"/>
    <w:rsid w:val="00AE1481"/>
    <w:rsid w:val="00AE6998"/>
    <w:rsid w:val="00AE7B9F"/>
    <w:rsid w:val="00AF13E4"/>
    <w:rsid w:val="00AF4ADE"/>
    <w:rsid w:val="00B00303"/>
    <w:rsid w:val="00B01FBB"/>
    <w:rsid w:val="00B02DF1"/>
    <w:rsid w:val="00B0415E"/>
    <w:rsid w:val="00B04678"/>
    <w:rsid w:val="00B06DE3"/>
    <w:rsid w:val="00B12076"/>
    <w:rsid w:val="00B13402"/>
    <w:rsid w:val="00B1368C"/>
    <w:rsid w:val="00B13D6B"/>
    <w:rsid w:val="00B21AF1"/>
    <w:rsid w:val="00B2330F"/>
    <w:rsid w:val="00B24953"/>
    <w:rsid w:val="00B25605"/>
    <w:rsid w:val="00B25D0C"/>
    <w:rsid w:val="00B27F55"/>
    <w:rsid w:val="00B35EEB"/>
    <w:rsid w:val="00B3633B"/>
    <w:rsid w:val="00B364B0"/>
    <w:rsid w:val="00B41D6E"/>
    <w:rsid w:val="00B541D9"/>
    <w:rsid w:val="00B60FF3"/>
    <w:rsid w:val="00B639BF"/>
    <w:rsid w:val="00B668EE"/>
    <w:rsid w:val="00B678F4"/>
    <w:rsid w:val="00B73211"/>
    <w:rsid w:val="00B739D4"/>
    <w:rsid w:val="00B75E99"/>
    <w:rsid w:val="00B80819"/>
    <w:rsid w:val="00B80B65"/>
    <w:rsid w:val="00B85312"/>
    <w:rsid w:val="00B90FC9"/>
    <w:rsid w:val="00B92501"/>
    <w:rsid w:val="00BA0DCA"/>
    <w:rsid w:val="00BA22FC"/>
    <w:rsid w:val="00BA2E13"/>
    <w:rsid w:val="00BA4B02"/>
    <w:rsid w:val="00BA65A7"/>
    <w:rsid w:val="00BB0751"/>
    <w:rsid w:val="00BB0B2C"/>
    <w:rsid w:val="00BB2425"/>
    <w:rsid w:val="00BB2DE2"/>
    <w:rsid w:val="00BB3DE8"/>
    <w:rsid w:val="00BB75D3"/>
    <w:rsid w:val="00BB7E8F"/>
    <w:rsid w:val="00BC0D6A"/>
    <w:rsid w:val="00BC2898"/>
    <w:rsid w:val="00BC46DF"/>
    <w:rsid w:val="00BC628F"/>
    <w:rsid w:val="00BD09C2"/>
    <w:rsid w:val="00BD79FE"/>
    <w:rsid w:val="00BE02DD"/>
    <w:rsid w:val="00BF4C27"/>
    <w:rsid w:val="00BF63BC"/>
    <w:rsid w:val="00C008D5"/>
    <w:rsid w:val="00C03577"/>
    <w:rsid w:val="00C050D6"/>
    <w:rsid w:val="00C12D57"/>
    <w:rsid w:val="00C2392C"/>
    <w:rsid w:val="00C2502F"/>
    <w:rsid w:val="00C25454"/>
    <w:rsid w:val="00C259F8"/>
    <w:rsid w:val="00C33792"/>
    <w:rsid w:val="00C35FF6"/>
    <w:rsid w:val="00C3635F"/>
    <w:rsid w:val="00C37006"/>
    <w:rsid w:val="00C41917"/>
    <w:rsid w:val="00C43F1D"/>
    <w:rsid w:val="00C444EE"/>
    <w:rsid w:val="00C53029"/>
    <w:rsid w:val="00C562C2"/>
    <w:rsid w:val="00C606FF"/>
    <w:rsid w:val="00C60703"/>
    <w:rsid w:val="00C63AAD"/>
    <w:rsid w:val="00C64280"/>
    <w:rsid w:val="00C65FEA"/>
    <w:rsid w:val="00C70C5C"/>
    <w:rsid w:val="00C811E8"/>
    <w:rsid w:val="00C835BC"/>
    <w:rsid w:val="00CA0AC2"/>
    <w:rsid w:val="00CA3743"/>
    <w:rsid w:val="00CA4848"/>
    <w:rsid w:val="00CA6A1E"/>
    <w:rsid w:val="00CA762E"/>
    <w:rsid w:val="00CB4D0A"/>
    <w:rsid w:val="00CB562F"/>
    <w:rsid w:val="00CB7E04"/>
    <w:rsid w:val="00CC2FB3"/>
    <w:rsid w:val="00CC575A"/>
    <w:rsid w:val="00CD147A"/>
    <w:rsid w:val="00CD2B74"/>
    <w:rsid w:val="00CD439F"/>
    <w:rsid w:val="00CE1508"/>
    <w:rsid w:val="00CE163E"/>
    <w:rsid w:val="00CE57B8"/>
    <w:rsid w:val="00CE5CBD"/>
    <w:rsid w:val="00CE76D1"/>
    <w:rsid w:val="00CF02C4"/>
    <w:rsid w:val="00CF123B"/>
    <w:rsid w:val="00CF3360"/>
    <w:rsid w:val="00D01AE7"/>
    <w:rsid w:val="00D039AC"/>
    <w:rsid w:val="00D06942"/>
    <w:rsid w:val="00D07D85"/>
    <w:rsid w:val="00D14AE7"/>
    <w:rsid w:val="00D30CDC"/>
    <w:rsid w:val="00D31C82"/>
    <w:rsid w:val="00D331E4"/>
    <w:rsid w:val="00D33733"/>
    <w:rsid w:val="00D41C23"/>
    <w:rsid w:val="00D425B3"/>
    <w:rsid w:val="00D427DE"/>
    <w:rsid w:val="00D4345A"/>
    <w:rsid w:val="00D44E3B"/>
    <w:rsid w:val="00D46531"/>
    <w:rsid w:val="00D472D7"/>
    <w:rsid w:val="00D5371B"/>
    <w:rsid w:val="00D5587D"/>
    <w:rsid w:val="00D61AD9"/>
    <w:rsid w:val="00D6207D"/>
    <w:rsid w:val="00D62C52"/>
    <w:rsid w:val="00D707CC"/>
    <w:rsid w:val="00D77FCF"/>
    <w:rsid w:val="00D821FE"/>
    <w:rsid w:val="00D83BC0"/>
    <w:rsid w:val="00D8428F"/>
    <w:rsid w:val="00D85C70"/>
    <w:rsid w:val="00D861CA"/>
    <w:rsid w:val="00D91298"/>
    <w:rsid w:val="00D91993"/>
    <w:rsid w:val="00D924D4"/>
    <w:rsid w:val="00DA43F2"/>
    <w:rsid w:val="00DB0793"/>
    <w:rsid w:val="00DB19B9"/>
    <w:rsid w:val="00DB1C84"/>
    <w:rsid w:val="00DB281D"/>
    <w:rsid w:val="00DB377C"/>
    <w:rsid w:val="00DC11DB"/>
    <w:rsid w:val="00DC2AFF"/>
    <w:rsid w:val="00DC3350"/>
    <w:rsid w:val="00DC3809"/>
    <w:rsid w:val="00DC4260"/>
    <w:rsid w:val="00DC5E50"/>
    <w:rsid w:val="00DD21A3"/>
    <w:rsid w:val="00DD6446"/>
    <w:rsid w:val="00DE0372"/>
    <w:rsid w:val="00DE1CAF"/>
    <w:rsid w:val="00DF0D29"/>
    <w:rsid w:val="00DF156F"/>
    <w:rsid w:val="00DF6318"/>
    <w:rsid w:val="00DF6D86"/>
    <w:rsid w:val="00E00821"/>
    <w:rsid w:val="00E036F3"/>
    <w:rsid w:val="00E04DB4"/>
    <w:rsid w:val="00E122E6"/>
    <w:rsid w:val="00E168F8"/>
    <w:rsid w:val="00E27112"/>
    <w:rsid w:val="00E30679"/>
    <w:rsid w:val="00E30CA7"/>
    <w:rsid w:val="00E40EF6"/>
    <w:rsid w:val="00E41CE5"/>
    <w:rsid w:val="00E4212C"/>
    <w:rsid w:val="00E43EF4"/>
    <w:rsid w:val="00E4597D"/>
    <w:rsid w:val="00E512C5"/>
    <w:rsid w:val="00E54832"/>
    <w:rsid w:val="00E56A90"/>
    <w:rsid w:val="00E578C1"/>
    <w:rsid w:val="00E62118"/>
    <w:rsid w:val="00E641CC"/>
    <w:rsid w:val="00E6602B"/>
    <w:rsid w:val="00E67C57"/>
    <w:rsid w:val="00E72C76"/>
    <w:rsid w:val="00E9161E"/>
    <w:rsid w:val="00E94071"/>
    <w:rsid w:val="00EA30AB"/>
    <w:rsid w:val="00EA7A82"/>
    <w:rsid w:val="00EA7B04"/>
    <w:rsid w:val="00EB3925"/>
    <w:rsid w:val="00EB43F7"/>
    <w:rsid w:val="00EB6FB2"/>
    <w:rsid w:val="00EC0481"/>
    <w:rsid w:val="00EC376C"/>
    <w:rsid w:val="00EC37D2"/>
    <w:rsid w:val="00EC6E17"/>
    <w:rsid w:val="00EC74EE"/>
    <w:rsid w:val="00EE0205"/>
    <w:rsid w:val="00EE1B86"/>
    <w:rsid w:val="00EE3F88"/>
    <w:rsid w:val="00EE7582"/>
    <w:rsid w:val="00EF29DC"/>
    <w:rsid w:val="00EF305C"/>
    <w:rsid w:val="00EF387A"/>
    <w:rsid w:val="00EF7859"/>
    <w:rsid w:val="00F0014A"/>
    <w:rsid w:val="00F0118B"/>
    <w:rsid w:val="00F04822"/>
    <w:rsid w:val="00F11E0E"/>
    <w:rsid w:val="00F225DF"/>
    <w:rsid w:val="00F23BDA"/>
    <w:rsid w:val="00F256EE"/>
    <w:rsid w:val="00F26BB5"/>
    <w:rsid w:val="00F27C92"/>
    <w:rsid w:val="00F33AE2"/>
    <w:rsid w:val="00F3575A"/>
    <w:rsid w:val="00F35886"/>
    <w:rsid w:val="00F52D04"/>
    <w:rsid w:val="00F57CC3"/>
    <w:rsid w:val="00F60E4D"/>
    <w:rsid w:val="00F64447"/>
    <w:rsid w:val="00F64494"/>
    <w:rsid w:val="00F70D03"/>
    <w:rsid w:val="00F80CC1"/>
    <w:rsid w:val="00F8315A"/>
    <w:rsid w:val="00F96EB3"/>
    <w:rsid w:val="00FA018B"/>
    <w:rsid w:val="00FA29EB"/>
    <w:rsid w:val="00FA65E8"/>
    <w:rsid w:val="00FB0F99"/>
    <w:rsid w:val="00FB1E93"/>
    <w:rsid w:val="00FB22F3"/>
    <w:rsid w:val="00FC460B"/>
    <w:rsid w:val="00FD193F"/>
    <w:rsid w:val="00FD4DB7"/>
    <w:rsid w:val="00FD6496"/>
    <w:rsid w:val="00FE3077"/>
    <w:rsid w:val="00FE45E2"/>
    <w:rsid w:val="00FF1129"/>
    <w:rsid w:val="00FF4E8A"/>
    <w:rsid w:val="00FF53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118B"/>
    <w:rPr>
      <w:color w:val="0000FF" w:themeColor="hyperlink"/>
      <w:u w:val="single"/>
    </w:rPr>
  </w:style>
  <w:style w:type="character" w:styleId="FollowedHyperlink">
    <w:name w:val="FollowedHyperlink"/>
    <w:basedOn w:val="DefaultParagraphFont"/>
    <w:uiPriority w:val="99"/>
    <w:semiHidden/>
    <w:unhideWhenUsed/>
    <w:rsid w:val="00D91298"/>
    <w:rPr>
      <w:color w:val="800080" w:themeColor="followedHyperlink"/>
      <w:u w:val="single"/>
    </w:rPr>
  </w:style>
  <w:style w:type="character" w:customStyle="1" w:styleId="apple-converted-space">
    <w:name w:val="apple-converted-space"/>
    <w:basedOn w:val="DefaultParagraphFont"/>
    <w:rsid w:val="003748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118B"/>
    <w:rPr>
      <w:color w:val="0000FF" w:themeColor="hyperlink"/>
      <w:u w:val="single"/>
    </w:rPr>
  </w:style>
  <w:style w:type="character" w:styleId="FollowedHyperlink">
    <w:name w:val="FollowedHyperlink"/>
    <w:basedOn w:val="DefaultParagraphFont"/>
    <w:uiPriority w:val="99"/>
    <w:semiHidden/>
    <w:unhideWhenUsed/>
    <w:rsid w:val="00D91298"/>
    <w:rPr>
      <w:color w:val="800080" w:themeColor="followedHyperlink"/>
      <w:u w:val="single"/>
    </w:rPr>
  </w:style>
  <w:style w:type="character" w:customStyle="1" w:styleId="apple-converted-space">
    <w:name w:val="apple-converted-space"/>
    <w:basedOn w:val="DefaultParagraphFont"/>
    <w:rsid w:val="00374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207861">
      <w:bodyDiv w:val="1"/>
      <w:marLeft w:val="0"/>
      <w:marRight w:val="0"/>
      <w:marTop w:val="0"/>
      <w:marBottom w:val="0"/>
      <w:divBdr>
        <w:top w:val="none" w:sz="0" w:space="0" w:color="auto"/>
        <w:left w:val="none" w:sz="0" w:space="0" w:color="auto"/>
        <w:bottom w:val="none" w:sz="0" w:space="0" w:color="auto"/>
        <w:right w:val="none" w:sz="0" w:space="0" w:color="auto"/>
      </w:divBdr>
    </w:div>
    <w:div w:id="46061221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D6D2D-2D17-4523-9C34-3DF65E87C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4</Pages>
  <Words>1165</Words>
  <Characters>6643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Jacqui</cp:lastModifiedBy>
  <cp:revision>40</cp:revision>
  <dcterms:created xsi:type="dcterms:W3CDTF">2016-12-10T11:19:00Z</dcterms:created>
  <dcterms:modified xsi:type="dcterms:W3CDTF">2016-12-10T21:07:00Z</dcterms:modified>
</cp:coreProperties>
</file>