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E3E89">
        <w:rPr>
          <w:rFonts w:asciiTheme="minorHAnsi" w:hAnsiTheme="minorHAnsi"/>
        </w:rPr>
        <w:t>ersa</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51D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5D9B">
            <w:pPr>
              <w:pStyle w:val="Default"/>
              <w:rPr>
                <w:rFonts w:asciiTheme="minorHAnsi" w:hAnsiTheme="minorHAnsi"/>
              </w:rPr>
            </w:pPr>
            <w:r>
              <w:rPr>
                <w:rFonts w:asciiTheme="minorHAnsi" w:hAnsiTheme="minorHAnsi"/>
              </w:rPr>
              <w:t>Louison Villamor Balangue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15D9B" w:rsidRDefault="00F15D9B">
            <w:pPr>
              <w:pStyle w:val="Default"/>
              <w:rPr>
                <w:rFonts w:asciiTheme="minorHAnsi" w:hAnsiTheme="minorHAnsi"/>
                <w:b/>
              </w:rPr>
            </w:pPr>
            <w:r w:rsidRPr="00F15D9B">
              <w:rPr>
                <w:rFonts w:ascii="Helvetica" w:hAnsi="Helvetica" w:cs="Helvetica"/>
                <w:b/>
                <w:color w:val="666666"/>
                <w:sz w:val="18"/>
                <w:szCs w:val="18"/>
                <w:shd w:val="clear" w:color="auto" w:fill="FFFFFF"/>
              </w:rPr>
              <w:t>2444</w:t>
            </w:r>
          </w:p>
        </w:tc>
      </w:tr>
      <w:tr w:rsidR="00A851DA" w:rsidRPr="00B0415E" w:rsidTr="00F15D9B">
        <w:trPr>
          <w:trHeight w:val="28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5D9B">
            <w:pPr>
              <w:pStyle w:val="Default"/>
              <w:rPr>
                <w:rFonts w:asciiTheme="minorHAnsi" w:hAnsiTheme="minorHAnsi"/>
              </w:rPr>
            </w:pPr>
            <w:r>
              <w:rPr>
                <w:rFonts w:asciiTheme="minorHAnsi" w:hAnsiTheme="minorHAnsi"/>
              </w:rPr>
              <w:t>Logistic and Supply Chain and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5D9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7D0F98" w:rsidRDefault="00CC2FB3" w:rsidP="00A851DA">
            <w:pPr>
              <w:rPr>
                <w:b/>
              </w:rPr>
            </w:pPr>
          </w:p>
          <w:p w:rsidR="00CC2FB3" w:rsidRPr="007D0F98" w:rsidRDefault="00F15D9B" w:rsidP="00A851DA">
            <w:pPr>
              <w:rPr>
                <w:b/>
                <w:color w:val="FF0000"/>
              </w:rPr>
            </w:pPr>
            <w:r w:rsidRPr="007D0F98">
              <w:rPr>
                <w:b/>
                <w:color w:val="FF0000"/>
              </w:rPr>
              <w:t>Outline the main benefits of a supply chain?</w:t>
            </w:r>
          </w:p>
          <w:p w:rsidR="00703955" w:rsidRPr="007D0F98" w:rsidRDefault="00F15D9B" w:rsidP="00A851DA">
            <w:pPr>
              <w:rPr>
                <w:b/>
                <w:color w:val="FF0000"/>
              </w:rPr>
            </w:pPr>
            <w:r w:rsidRPr="007D0F98">
              <w:rPr>
                <w:b/>
              </w:rPr>
              <w:t xml:space="preserve"> Ans</w:t>
            </w:r>
            <w:r w:rsidR="00043517" w:rsidRPr="007D0F98">
              <w:rPr>
                <w:b/>
              </w:rPr>
              <w:t>wer</w:t>
            </w:r>
            <w:r w:rsidR="00703955" w:rsidRPr="007D0F98">
              <w:rPr>
                <w:b/>
              </w:rPr>
              <w:t>: Supply chains are developed to beat the gaps, which are formed when suppliers are some distance away from consumers</w:t>
            </w:r>
            <w:r w:rsidR="00703955" w:rsidRPr="007D0F98">
              <w:rPr>
                <w:b/>
                <w:color w:val="FF0000"/>
              </w:rPr>
              <w:t xml:space="preserve"> </w:t>
            </w:r>
          </w:p>
          <w:p w:rsidR="00043517" w:rsidRPr="007D0F98" w:rsidRDefault="00043517" w:rsidP="00A851DA">
            <w:pPr>
              <w:rPr>
                <w:b/>
                <w:color w:val="FF0000"/>
              </w:rPr>
            </w:pPr>
            <w:r w:rsidRPr="007D0F98">
              <w:rPr>
                <w:b/>
                <w:color w:val="FF0000"/>
              </w:rPr>
              <w:t>Companies in any supply chain can make their decisions individually and collectively in five areas. What are these areas?</w:t>
            </w:r>
          </w:p>
          <w:p w:rsidR="00043517" w:rsidRPr="007D0F98" w:rsidRDefault="00043517" w:rsidP="00A851DA">
            <w:pPr>
              <w:rPr>
                <w:b/>
              </w:rPr>
            </w:pPr>
            <w:r w:rsidRPr="007D0F98">
              <w:rPr>
                <w:b/>
              </w:rPr>
              <w:t>Answer: Production, Inventory, Location, Transportation and Information.</w:t>
            </w:r>
          </w:p>
          <w:p w:rsidR="00043517" w:rsidRPr="007D0F98" w:rsidRDefault="00043517" w:rsidP="00A851DA">
            <w:pPr>
              <w:rPr>
                <w:b/>
                <w:color w:val="FF0000"/>
              </w:rPr>
            </w:pPr>
            <w:r w:rsidRPr="007D0F98">
              <w:rPr>
                <w:b/>
                <w:color w:val="FF0000"/>
              </w:rPr>
              <w:t>How is a modern supply chain different from that of the past?</w:t>
            </w:r>
          </w:p>
          <w:p w:rsidR="00CC2FB3" w:rsidRPr="007D0F98" w:rsidRDefault="00043517" w:rsidP="00A851DA">
            <w:pPr>
              <w:rPr>
                <w:b/>
              </w:rPr>
            </w:pPr>
            <w:r w:rsidRPr="007D0F98">
              <w:rPr>
                <w:b/>
              </w:rPr>
              <w:t>Answer:</w:t>
            </w:r>
            <w:r w:rsidR="00306766" w:rsidRPr="007D0F98">
              <w:rPr>
                <w:b/>
              </w:rPr>
              <w:t xml:space="preserve"> Modern supply chain (fragmented fast moving) old supply chain slow moving industrial mass market.</w:t>
            </w:r>
          </w:p>
          <w:p w:rsidR="00306766" w:rsidRPr="007D0F98" w:rsidRDefault="00306766" w:rsidP="00A851DA">
            <w:pPr>
              <w:rPr>
                <w:b/>
                <w:color w:val="FF0000"/>
              </w:rPr>
            </w:pPr>
            <w:r w:rsidRPr="007D0F98">
              <w:rPr>
                <w:b/>
                <w:color w:val="FF0000"/>
              </w:rPr>
              <w:t>What is Inventory Management?</w:t>
            </w:r>
          </w:p>
          <w:p w:rsidR="00306766" w:rsidRPr="007D0F98" w:rsidRDefault="00306766" w:rsidP="00A851DA">
            <w:pPr>
              <w:rPr>
                <w:b/>
              </w:rPr>
            </w:pPr>
            <w:r w:rsidRPr="007D0F98">
              <w:rPr>
                <w:b/>
              </w:rPr>
              <w:t>Answer: the formation and storage of stock is a cost and to attain high levels of efficiency, the outlay of inventory should be reserved as low as possible. There are three essential decisions to make concerning the creation and holding of stock:</w:t>
            </w:r>
          </w:p>
          <w:p w:rsidR="000571F3" w:rsidRPr="007D0F98" w:rsidRDefault="000571F3" w:rsidP="00A851DA">
            <w:pPr>
              <w:rPr>
                <w:b/>
                <w:color w:val="FF0000"/>
              </w:rPr>
            </w:pPr>
            <w:r w:rsidRPr="007D0F98">
              <w:rPr>
                <w:b/>
                <w:color w:val="FF0000"/>
              </w:rPr>
              <w:t>‘Information’ is one of the five drivers of supply chain. Discuss the purpose of information in a supply chain.</w:t>
            </w:r>
          </w:p>
          <w:p w:rsidR="00CC2FB3" w:rsidRPr="007D0F98" w:rsidRDefault="000571F3" w:rsidP="00A851DA">
            <w:pPr>
              <w:rPr>
                <w:b/>
              </w:rPr>
            </w:pPr>
            <w:r w:rsidRPr="007D0F98">
              <w:rPr>
                <w:b/>
              </w:rPr>
              <w:t>The foundation upon which to make decisions concerning the other four supply chain drivers. It is the link between all of the operations and activities in a supply chain.</w:t>
            </w:r>
          </w:p>
          <w:p w:rsidR="000571F3" w:rsidRPr="007D0F98" w:rsidRDefault="000571F3" w:rsidP="00A851DA">
            <w:pPr>
              <w:rPr>
                <w:b/>
                <w:color w:val="FF0000"/>
              </w:rPr>
            </w:pPr>
            <w:r w:rsidRPr="007D0F98">
              <w:rPr>
                <w:b/>
                <w:color w:val="FF0000"/>
              </w:rPr>
              <w:t>Name various types of inventory.</w:t>
            </w:r>
          </w:p>
          <w:p w:rsidR="000571F3" w:rsidRPr="007D0F98" w:rsidRDefault="000571F3" w:rsidP="00A851DA">
            <w:pPr>
              <w:rPr>
                <w:b/>
                <w:color w:val="FF0000"/>
              </w:rPr>
            </w:pPr>
            <w:r w:rsidRPr="007D0F98">
              <w:rPr>
                <w:b/>
              </w:rPr>
              <w:t>Coordinating Daily Activities and Forecasting and Planning</w:t>
            </w:r>
          </w:p>
          <w:p w:rsidR="00CC2FB3" w:rsidRPr="007D0F98" w:rsidRDefault="000571F3" w:rsidP="00A851DA">
            <w:pPr>
              <w:rPr>
                <w:b/>
                <w:color w:val="FF0000"/>
              </w:rPr>
            </w:pPr>
            <w:r w:rsidRPr="007D0F98">
              <w:rPr>
                <w:b/>
                <w:color w:val="FF0000"/>
              </w:rPr>
              <w:t>Location decisions have strong impacts on the cost and performance characteristics of a supply chain.” Discuss</w:t>
            </w:r>
          </w:p>
          <w:p w:rsidR="00CC2FB3" w:rsidRPr="007D0F98" w:rsidRDefault="000571F3" w:rsidP="00A851DA">
            <w:pPr>
              <w:rPr>
                <w:b/>
              </w:rPr>
            </w:pPr>
            <w:r w:rsidRPr="007D0F98">
              <w:rPr>
                <w:b/>
              </w:rPr>
              <w:t xml:space="preserve">Answer: </w:t>
            </w:r>
            <w:r w:rsidR="00703955" w:rsidRPr="007D0F98">
              <w:rPr>
                <w:b/>
              </w:rPr>
              <w:t xml:space="preserve">Location decisions are fairly strategic decisions as they involve large amounts of money to long-term plans. Location decisions have powerful impacts on the performance and cost of characteristics of a supply chain. </w:t>
            </w:r>
          </w:p>
          <w:p w:rsidR="00703955" w:rsidRPr="007D0F98" w:rsidRDefault="00703955" w:rsidP="00A851DA">
            <w:pPr>
              <w:rPr>
                <w:b/>
                <w:color w:val="FF0000"/>
              </w:rPr>
            </w:pPr>
            <w:r w:rsidRPr="007D0F98">
              <w:rPr>
                <w:b/>
                <w:color w:val="FF0000"/>
              </w:rPr>
              <w:t>Write short notes on the following participants of supply chain:</w:t>
            </w:r>
          </w:p>
          <w:p w:rsidR="00CC2FB3" w:rsidRPr="007D0F98" w:rsidRDefault="00703955" w:rsidP="00703955">
            <w:pPr>
              <w:pStyle w:val="ListParagraph"/>
              <w:numPr>
                <w:ilvl w:val="0"/>
                <w:numId w:val="2"/>
              </w:numPr>
              <w:rPr>
                <w:b/>
              </w:rPr>
            </w:pPr>
            <w:r w:rsidRPr="007D0F98">
              <w:rPr>
                <w:b/>
              </w:rPr>
              <w:t>Producers b. Distributers c. Retailers</w:t>
            </w:r>
          </w:p>
          <w:p w:rsidR="00703955" w:rsidRPr="007D0F98" w:rsidRDefault="00703955" w:rsidP="00703955">
            <w:pPr>
              <w:ind w:left="360"/>
              <w:rPr>
                <w:b/>
              </w:rPr>
            </w:pPr>
          </w:p>
          <w:p w:rsidR="00703955" w:rsidRPr="007D0F98" w:rsidRDefault="00703955" w:rsidP="00703955">
            <w:pPr>
              <w:rPr>
                <w:b/>
              </w:rPr>
            </w:pPr>
          </w:p>
          <w:p w:rsidR="00703955" w:rsidRPr="007D0F98" w:rsidRDefault="00703955" w:rsidP="00703955">
            <w:pPr>
              <w:rPr>
                <w:b/>
                <w:color w:val="FF0000"/>
              </w:rPr>
            </w:pPr>
            <w:r w:rsidRPr="007D0F98">
              <w:rPr>
                <w:b/>
                <w:color w:val="FF0000"/>
              </w:rPr>
              <w:t>Produce</w:t>
            </w:r>
            <w:r w:rsidR="007D0F98" w:rsidRPr="007D0F98">
              <w:rPr>
                <w:b/>
                <w:color w:val="FF0000"/>
              </w:rPr>
              <w:t>r</w:t>
            </w:r>
            <w:r w:rsidRPr="007D0F98">
              <w:rPr>
                <w:b/>
                <w:color w:val="FF0000"/>
              </w:rPr>
              <w:t xml:space="preserve">: </w:t>
            </w:r>
          </w:p>
          <w:p w:rsidR="007D0F98" w:rsidRPr="007D0F98" w:rsidRDefault="007D0F98" w:rsidP="00703955">
            <w:pPr>
              <w:rPr>
                <w:b/>
              </w:rPr>
            </w:pPr>
            <w:r w:rsidRPr="007D0F98">
              <w:rPr>
                <w:b/>
              </w:rPr>
              <w:t>Answer:</w:t>
            </w:r>
            <w:r w:rsidRPr="007D0F98">
              <w:rPr>
                <w:rFonts w:ascii="Arial" w:hAnsi="Arial" w:cs="Arial"/>
                <w:b/>
                <w:bCs/>
                <w:color w:val="404040"/>
                <w:sz w:val="20"/>
                <w:szCs w:val="20"/>
                <w:shd w:val="clear" w:color="auto" w:fill="FFFFFF"/>
              </w:rPr>
              <w:t xml:space="preserve"> </w:t>
            </w:r>
            <w:r w:rsidRPr="007D0F98">
              <w:rPr>
                <w:rFonts w:ascii="Arial" w:hAnsi="Arial" w:cs="Arial"/>
                <w:b/>
                <w:bCs/>
                <w:color w:val="404040"/>
                <w:sz w:val="20"/>
                <w:szCs w:val="20"/>
                <w:shd w:val="clear" w:color="auto" w:fill="FFFFFF"/>
              </w:rPr>
              <w:br/>
            </w:r>
            <w:r w:rsidRPr="007D0F98">
              <w:rPr>
                <w:rStyle w:val="hvr"/>
                <w:rFonts w:ascii="Arial" w:hAnsi="Arial" w:cs="Arial"/>
                <w:b/>
                <w:sz w:val="20"/>
                <w:szCs w:val="20"/>
                <w:shd w:val="clear" w:color="auto" w:fill="FFFFFF"/>
              </w:rPr>
              <w:t>that</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produces,</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especially</w:t>
            </w:r>
            <w:r w:rsidRPr="007D0F98">
              <w:rPr>
                <w:rStyle w:val="apple-converted-space"/>
                <w:rFonts w:ascii="Arial" w:hAnsi="Arial" w:cs="Arial"/>
                <w:b/>
                <w:sz w:val="20"/>
                <w:szCs w:val="20"/>
                <w:shd w:val="clear" w:color="auto" w:fill="FFFFFF"/>
              </w:rPr>
              <w:t> </w:t>
            </w:r>
            <w:r w:rsidRPr="007D0F98">
              <w:rPr>
                <w:rFonts w:ascii="Arial" w:hAnsi="Arial" w:cs="Arial"/>
                <w:b/>
                <w:sz w:val="20"/>
                <w:szCs w:val="20"/>
                <w:shd w:val="clear" w:color="auto" w:fill="FFFFFF"/>
              </w:rPr>
              <w:t>a</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person</w:t>
            </w:r>
            <w:r w:rsidRPr="007D0F98">
              <w:rPr>
                <w:rStyle w:val="apple-converted-space"/>
                <w:rFonts w:ascii="Arial" w:hAnsi="Arial" w:cs="Arial"/>
                <w:b/>
                <w:sz w:val="20"/>
                <w:szCs w:val="20"/>
                <w:shd w:val="clear" w:color="auto" w:fill="FFFFFF"/>
              </w:rPr>
              <w:t> </w:t>
            </w:r>
            <w:r w:rsidRPr="007D0F98">
              <w:rPr>
                <w:rFonts w:ascii="Arial" w:hAnsi="Arial" w:cs="Arial"/>
                <w:b/>
                <w:sz w:val="20"/>
                <w:szCs w:val="20"/>
                <w:shd w:val="clear" w:color="auto" w:fill="FFFFFF"/>
              </w:rPr>
              <w:t>or</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organization</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that</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produces</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goods</w:t>
            </w:r>
            <w:r w:rsidRPr="007D0F98">
              <w:rPr>
                <w:rStyle w:val="apple-converted-space"/>
                <w:rFonts w:ascii="Arial" w:hAnsi="Arial" w:cs="Arial"/>
                <w:b/>
                <w:sz w:val="20"/>
                <w:szCs w:val="20"/>
                <w:shd w:val="clear" w:color="auto" w:fill="FFFFFF"/>
              </w:rPr>
              <w:t> </w:t>
            </w:r>
            <w:r w:rsidRPr="007D0F98">
              <w:rPr>
                <w:rFonts w:ascii="Arial" w:hAnsi="Arial" w:cs="Arial"/>
                <w:b/>
                <w:sz w:val="20"/>
                <w:szCs w:val="20"/>
                <w:shd w:val="clear" w:color="auto" w:fill="FFFFFF"/>
              </w:rPr>
              <w:t>or</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services</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for</w:t>
            </w:r>
            <w:r w:rsidRPr="007D0F98">
              <w:rPr>
                <w:rStyle w:val="apple-converted-space"/>
                <w:rFonts w:ascii="Arial" w:hAnsi="Arial" w:cs="Arial"/>
                <w:b/>
                <w:sz w:val="20"/>
                <w:szCs w:val="20"/>
                <w:shd w:val="clear" w:color="auto" w:fill="FFFFFF"/>
              </w:rPr>
              <w:t> </w:t>
            </w:r>
            <w:r w:rsidRPr="007D0F98">
              <w:rPr>
                <w:rStyle w:val="hvr"/>
                <w:rFonts w:ascii="Arial" w:hAnsi="Arial" w:cs="Arial"/>
                <w:b/>
                <w:sz w:val="20"/>
                <w:szCs w:val="20"/>
                <w:shd w:val="clear" w:color="auto" w:fill="FFFFFF"/>
              </w:rPr>
              <w:t>sale.</w:t>
            </w:r>
          </w:p>
          <w:p w:rsidR="007D0F98" w:rsidRPr="007D0F98" w:rsidRDefault="007D0F98" w:rsidP="00703955">
            <w:pPr>
              <w:rPr>
                <w:b/>
                <w:color w:val="FF0000"/>
              </w:rPr>
            </w:pPr>
            <w:r w:rsidRPr="007D0F98">
              <w:rPr>
                <w:b/>
                <w:color w:val="FF0000"/>
              </w:rPr>
              <w:t>Distributers:</w:t>
            </w:r>
          </w:p>
          <w:p w:rsidR="007D0F98" w:rsidRDefault="007D0F98" w:rsidP="00703955">
            <w:pPr>
              <w:rPr>
                <w:b/>
              </w:rPr>
            </w:pPr>
            <w:r>
              <w:rPr>
                <w:b/>
              </w:rPr>
              <w:t xml:space="preserve">Answer: </w:t>
            </w:r>
          </w:p>
          <w:p w:rsidR="007D0F98" w:rsidRDefault="007D0F98" w:rsidP="00703955">
            <w:pPr>
              <w:rPr>
                <w:rFonts w:ascii="Verdana" w:hAnsi="Verdana"/>
                <w:b/>
                <w:color w:val="000000"/>
                <w:sz w:val="18"/>
                <w:szCs w:val="18"/>
                <w:shd w:val="clear" w:color="auto" w:fill="FFFFFF"/>
              </w:rPr>
            </w:pPr>
            <w:r>
              <w:rPr>
                <w:rFonts w:ascii="Verdana" w:hAnsi="Verdana"/>
                <w:b/>
                <w:color w:val="000000"/>
                <w:sz w:val="18"/>
                <w:szCs w:val="18"/>
                <w:shd w:val="clear" w:color="auto" w:fill="FFFFFF"/>
              </w:rPr>
              <w:t>The path through which goods and services travel from the vendor to the consumer or payments for those products travel from the consumer to the vendor or payments for those products travel from the consumer to the vendor.</w:t>
            </w:r>
          </w:p>
          <w:p w:rsidR="007D0F98" w:rsidRPr="007D0F98" w:rsidRDefault="007D0F98" w:rsidP="00703955">
            <w:pPr>
              <w:rPr>
                <w:rFonts w:ascii="Verdana" w:hAnsi="Verdana"/>
                <w:b/>
                <w:color w:val="FF0000"/>
                <w:sz w:val="18"/>
                <w:szCs w:val="18"/>
              </w:rPr>
            </w:pPr>
            <w:r w:rsidRPr="007D0F98">
              <w:rPr>
                <w:rFonts w:ascii="Verdana" w:hAnsi="Verdana"/>
                <w:b/>
                <w:color w:val="FF0000"/>
                <w:sz w:val="18"/>
                <w:szCs w:val="18"/>
              </w:rPr>
              <w:t>Retailers:</w:t>
            </w:r>
          </w:p>
          <w:p w:rsidR="007D0F98" w:rsidRDefault="007D0F98" w:rsidP="00703955">
            <w:pPr>
              <w:rPr>
                <w:rFonts w:ascii="Verdana" w:hAnsi="Verdana"/>
                <w:b/>
                <w:color w:val="000000"/>
                <w:sz w:val="18"/>
                <w:szCs w:val="18"/>
              </w:rPr>
            </w:pPr>
            <w:r>
              <w:rPr>
                <w:rFonts w:ascii="Verdana" w:hAnsi="Verdana"/>
                <w:b/>
                <w:color w:val="000000"/>
                <w:sz w:val="18"/>
                <w:szCs w:val="18"/>
              </w:rPr>
              <w:t>Answer:</w:t>
            </w:r>
          </w:p>
          <w:p w:rsidR="007D0F98" w:rsidRPr="007D0F98" w:rsidRDefault="007D0F98" w:rsidP="00703955">
            <w:pPr>
              <w:rPr>
                <w:rFonts w:ascii="Verdana" w:hAnsi="Verdana"/>
                <w:b/>
                <w:color w:val="000000"/>
                <w:sz w:val="18"/>
                <w:szCs w:val="18"/>
              </w:rPr>
            </w:pPr>
            <w:r w:rsidRPr="007D0F98">
              <w:rPr>
                <w:b/>
              </w:rPr>
              <w:t>A retailer is a merchant or occasionally an agent or a business enterprise, whose main business is selling directly to ultimate consumers for non-business use.</w:t>
            </w:r>
          </w:p>
          <w:p w:rsidR="007D0F98" w:rsidRPr="006C16CF" w:rsidRDefault="006C16CF" w:rsidP="006C16CF">
            <w:pPr>
              <w:rPr>
                <w:b/>
                <w:sz w:val="18"/>
                <w:szCs w:val="18"/>
              </w:rPr>
            </w:pPr>
            <w:r w:rsidRPr="006C16CF">
              <w:rPr>
                <w:b/>
              </w:rPr>
              <w:t>Case Study</w:t>
            </w:r>
            <w:r w:rsidR="007D0F98" w:rsidRPr="006C16CF">
              <w:rPr>
                <w:rFonts w:ascii="Verdana" w:hAnsi="Verdana"/>
                <w:b/>
                <w:color w:val="000000"/>
                <w:sz w:val="18"/>
                <w:szCs w:val="18"/>
              </w:rPr>
              <w:br/>
            </w:r>
          </w:p>
          <w:p w:rsidR="006C16CF" w:rsidRPr="006C16CF" w:rsidRDefault="006C16CF" w:rsidP="006C16CF">
            <w:pPr>
              <w:pStyle w:val="ListParagraph"/>
              <w:numPr>
                <w:ilvl w:val="0"/>
                <w:numId w:val="6"/>
              </w:numPr>
              <w:rPr>
                <w:b/>
              </w:rPr>
            </w:pPr>
            <w:r w:rsidRPr="006C16CF">
              <w:rPr>
                <w:b/>
              </w:rPr>
              <w:t xml:space="preserve">Describe the supply chain for milk. </w:t>
            </w:r>
          </w:p>
          <w:p w:rsidR="006C16CF" w:rsidRPr="006C16CF" w:rsidRDefault="006C16CF" w:rsidP="006C16CF">
            <w:pPr>
              <w:pStyle w:val="ListParagraph"/>
              <w:numPr>
                <w:ilvl w:val="0"/>
                <w:numId w:val="6"/>
              </w:numPr>
              <w:rPr>
                <w:b/>
              </w:rPr>
            </w:pPr>
            <w:r w:rsidRPr="006C16CF">
              <w:rPr>
                <w:b/>
              </w:rPr>
              <w:t xml:space="preserve">Where does PE Dairies fit into this? </w:t>
            </w:r>
          </w:p>
          <w:p w:rsidR="006C16CF" w:rsidRPr="006C16CF" w:rsidRDefault="006C16CF" w:rsidP="006C16CF">
            <w:pPr>
              <w:pStyle w:val="ListParagraph"/>
              <w:numPr>
                <w:ilvl w:val="0"/>
                <w:numId w:val="6"/>
              </w:numPr>
              <w:rPr>
                <w:b/>
              </w:rPr>
            </w:pPr>
            <w:r w:rsidRPr="006C16CF">
              <w:rPr>
                <w:b/>
              </w:rPr>
              <w:t xml:space="preserve">What specific activities form the logistics in PE Dairies? </w:t>
            </w:r>
          </w:p>
          <w:p w:rsidR="00CC2FB3" w:rsidRDefault="006C16CF" w:rsidP="006C16CF">
            <w:pPr>
              <w:pStyle w:val="ListParagraph"/>
              <w:numPr>
                <w:ilvl w:val="0"/>
                <w:numId w:val="6"/>
              </w:numPr>
              <w:rPr>
                <w:b/>
              </w:rPr>
            </w:pPr>
            <w:r w:rsidRPr="006C16CF">
              <w:rPr>
                <w:b/>
              </w:rPr>
              <w:t>What are the main problems that PE Dairies has with logistics?</w:t>
            </w:r>
          </w:p>
          <w:p w:rsidR="00CC2FB3" w:rsidRDefault="006C16CF" w:rsidP="00A851DA">
            <w:pPr>
              <w:rPr>
                <w:b/>
              </w:rPr>
            </w:pPr>
            <w:r>
              <w:rPr>
                <w:b/>
              </w:rPr>
              <w:t>Answer:</w:t>
            </w:r>
          </w:p>
          <w:p w:rsidR="005A0374" w:rsidRDefault="005A0374" w:rsidP="00A851DA">
            <w:pPr>
              <w:rPr>
                <w:b/>
              </w:rPr>
            </w:pPr>
            <w:r>
              <w:rPr>
                <w:b/>
              </w:rPr>
              <w:t>1.</w:t>
            </w:r>
            <w:r w:rsidR="000C5ADD">
              <w:rPr>
                <w:b/>
              </w:rPr>
              <w:t>the supply chain for milk is the first tier of supply where they deliver directly to the consumers</w:t>
            </w:r>
          </w:p>
          <w:p w:rsidR="005A0374" w:rsidRDefault="005A0374" w:rsidP="00A851DA">
            <w:pPr>
              <w:rPr>
                <w:b/>
              </w:rPr>
            </w:pPr>
            <w:r>
              <w:rPr>
                <w:b/>
              </w:rPr>
              <w:t>2.PE diaries is old supply chain slow moving mas markets trying to own much of his supply chain</w:t>
            </w:r>
          </w:p>
          <w:p w:rsidR="008C2BE2" w:rsidRDefault="005A0374" w:rsidP="00A851DA">
            <w:pPr>
              <w:rPr>
                <w:b/>
              </w:rPr>
            </w:pPr>
            <w:r>
              <w:rPr>
                <w:b/>
              </w:rPr>
              <w:t>3.</w:t>
            </w:r>
            <w:r w:rsidR="008C2BE2">
              <w:rPr>
                <w:b/>
              </w:rPr>
              <w:t xml:space="preserve">Trucks is the specific or ground mode of logistics for PE diaries </w:t>
            </w:r>
          </w:p>
          <w:p w:rsidR="008C2BE2" w:rsidRPr="007D0F98" w:rsidRDefault="005A0374" w:rsidP="00A851DA">
            <w:pPr>
              <w:rPr>
                <w:b/>
              </w:rPr>
            </w:pPr>
            <w:r>
              <w:rPr>
                <w:b/>
              </w:rPr>
              <w:t>4.</w:t>
            </w:r>
            <w:r w:rsidR="008C2BE2">
              <w:rPr>
                <w:b/>
              </w:rPr>
              <w:t>The main problem PE diaries is not having proper transportation vehicle for this certain  milk business he will need a refrigerated type of truck to store his milk so it’s going to be wasted easily and he doesn’t have enough manpower to handle the supply and demand for his growing business</w:t>
            </w:r>
            <w:r>
              <w:rPr>
                <w:b/>
              </w:rPr>
              <w:t>.</w:t>
            </w:r>
            <w:r w:rsidR="008C2BE2">
              <w:rPr>
                <w:b/>
              </w:rPr>
              <w:t xml:space="preserve"> </w:t>
            </w:r>
          </w:p>
          <w:p w:rsidR="00CC2FB3" w:rsidRPr="007D0F98" w:rsidRDefault="00CC2FB3" w:rsidP="00A851DA">
            <w:pPr>
              <w:rPr>
                <w:b/>
              </w:rPr>
            </w:pPr>
          </w:p>
          <w:p w:rsidR="00CC2FB3" w:rsidRPr="007D0F98" w:rsidRDefault="00CC2FB3" w:rsidP="00A851DA">
            <w:pPr>
              <w:rPr>
                <w:b/>
              </w:rPr>
            </w:pPr>
          </w:p>
          <w:p w:rsidR="00CC2FB3" w:rsidRPr="007D0F98" w:rsidRDefault="00CC2FB3" w:rsidP="00A851DA">
            <w:pPr>
              <w:rPr>
                <w:b/>
              </w:rPr>
            </w:pPr>
          </w:p>
          <w:p w:rsidR="00CC2FB3" w:rsidRPr="007D0F98" w:rsidRDefault="00CC2FB3" w:rsidP="00A851DA">
            <w:pPr>
              <w:rPr>
                <w:b/>
              </w:rPr>
            </w:pPr>
          </w:p>
          <w:p w:rsidR="00CC2FB3" w:rsidRPr="007D0F98"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3E89" w:rsidP="00A851DA">
            <w:pPr>
              <w:rPr>
                <w:rFonts w:cs="Bliss-Regular"/>
                <w:color w:val="000000"/>
              </w:rPr>
            </w:pPr>
            <w:r>
              <w:rPr>
                <w:rFonts w:cs="Bliss-Regular"/>
                <w:color w:val="000000"/>
              </w:rPr>
              <w:t>Louison V. Balangue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E3E89" w:rsidP="00A851DA">
            <w:pPr>
              <w:rPr>
                <w:rFonts w:cs="Bliss-Regular"/>
                <w:color w:val="000000"/>
              </w:rPr>
            </w:pPr>
            <w:r>
              <w:rPr>
                <w:rFonts w:cs="Bliss-Regular"/>
                <w:color w:val="000000"/>
              </w:rPr>
              <w:t>Sept.6,2016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1D7" w:rsidRDefault="00A251D7" w:rsidP="00CB4D0A">
      <w:pPr>
        <w:spacing w:after="0" w:line="240" w:lineRule="auto"/>
      </w:pPr>
      <w:r>
        <w:separator/>
      </w:r>
    </w:p>
  </w:endnote>
  <w:endnote w:type="continuationSeparator" w:id="0">
    <w:p w:rsidR="00A251D7" w:rsidRDefault="00A251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1D7" w:rsidRDefault="00A251D7" w:rsidP="00CB4D0A">
      <w:pPr>
        <w:spacing w:after="0" w:line="240" w:lineRule="auto"/>
      </w:pPr>
      <w:r>
        <w:separator/>
      </w:r>
    </w:p>
  </w:footnote>
  <w:footnote w:type="continuationSeparator" w:id="0">
    <w:p w:rsidR="00A251D7" w:rsidRDefault="00A251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45621B"/>
    <w:multiLevelType w:val="hybridMultilevel"/>
    <w:tmpl w:val="F0EAF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501077"/>
    <w:multiLevelType w:val="hybridMultilevel"/>
    <w:tmpl w:val="FDAAF0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DF6B6E"/>
    <w:multiLevelType w:val="hybridMultilevel"/>
    <w:tmpl w:val="4E10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D25FB1"/>
    <w:multiLevelType w:val="hybridMultilevel"/>
    <w:tmpl w:val="9168C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AF0FED"/>
    <w:multiLevelType w:val="hybridMultilevel"/>
    <w:tmpl w:val="4ACE3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3517"/>
    <w:rsid w:val="00055992"/>
    <w:rsid w:val="000571F3"/>
    <w:rsid w:val="000820E8"/>
    <w:rsid w:val="000C5ADD"/>
    <w:rsid w:val="001175EE"/>
    <w:rsid w:val="00157CF6"/>
    <w:rsid w:val="00182416"/>
    <w:rsid w:val="00187EB4"/>
    <w:rsid w:val="001C09A6"/>
    <w:rsid w:val="001F0481"/>
    <w:rsid w:val="00200C92"/>
    <w:rsid w:val="0020451E"/>
    <w:rsid w:val="00206B9D"/>
    <w:rsid w:val="0023259C"/>
    <w:rsid w:val="00297F95"/>
    <w:rsid w:val="002B0BD7"/>
    <w:rsid w:val="002B573D"/>
    <w:rsid w:val="002C5CB2"/>
    <w:rsid w:val="002F779F"/>
    <w:rsid w:val="0030676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0374"/>
    <w:rsid w:val="005B31E4"/>
    <w:rsid w:val="006034F6"/>
    <w:rsid w:val="00607874"/>
    <w:rsid w:val="00607E77"/>
    <w:rsid w:val="00617BB3"/>
    <w:rsid w:val="006353BA"/>
    <w:rsid w:val="00645CDD"/>
    <w:rsid w:val="006823A7"/>
    <w:rsid w:val="00687EE8"/>
    <w:rsid w:val="006C16CF"/>
    <w:rsid w:val="006E3E89"/>
    <w:rsid w:val="0070347F"/>
    <w:rsid w:val="00703955"/>
    <w:rsid w:val="0070678E"/>
    <w:rsid w:val="007D0F98"/>
    <w:rsid w:val="00831C11"/>
    <w:rsid w:val="008A60B4"/>
    <w:rsid w:val="008B3C31"/>
    <w:rsid w:val="008B64FE"/>
    <w:rsid w:val="008C2BE2"/>
    <w:rsid w:val="00935BF7"/>
    <w:rsid w:val="0095442C"/>
    <w:rsid w:val="00983942"/>
    <w:rsid w:val="009C37E0"/>
    <w:rsid w:val="009E41F4"/>
    <w:rsid w:val="00A14B66"/>
    <w:rsid w:val="00A251D7"/>
    <w:rsid w:val="00A65CF7"/>
    <w:rsid w:val="00A81AB4"/>
    <w:rsid w:val="00A851DA"/>
    <w:rsid w:val="00AC7D5B"/>
    <w:rsid w:val="00AE1481"/>
    <w:rsid w:val="00B0415E"/>
    <w:rsid w:val="00B04678"/>
    <w:rsid w:val="00B21CCD"/>
    <w:rsid w:val="00B368EB"/>
    <w:rsid w:val="00B42686"/>
    <w:rsid w:val="00BB2530"/>
    <w:rsid w:val="00BC46DF"/>
    <w:rsid w:val="00BE27F6"/>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5D9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544C5D-EB0D-42BD-BE4B-183C2382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D0F98"/>
  </w:style>
  <w:style w:type="character" w:customStyle="1" w:styleId="hvr">
    <w:name w:val="hvr"/>
    <w:basedOn w:val="DefaultParagraphFont"/>
    <w:rsid w:val="007D0F98"/>
  </w:style>
  <w:style w:type="character" w:styleId="Hyperlink">
    <w:name w:val="Hyperlink"/>
    <w:basedOn w:val="DefaultParagraphFont"/>
    <w:uiPriority w:val="99"/>
    <w:semiHidden/>
    <w:unhideWhenUsed/>
    <w:rsid w:val="007D0F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9C152-8923-4EC9-A293-8A674F853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1</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Louison Balangue</cp:lastModifiedBy>
  <cp:revision>8</cp:revision>
  <dcterms:created xsi:type="dcterms:W3CDTF">2015-01-26T12:24:00Z</dcterms:created>
  <dcterms:modified xsi:type="dcterms:W3CDTF">2016-09-06T03:22:00Z</dcterms:modified>
</cp:coreProperties>
</file>