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F4B52" w:rsidP="00A851DA">
      <w:pPr>
        <w:rPr>
          <w:lang w:val="en-US"/>
        </w:rPr>
      </w:pPr>
      <w:r>
        <w:rPr>
          <w:noProof/>
          <w:lang w:val="hu-HU" w:eastAsia="hu-H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4B52">
            <w:pPr>
              <w:pStyle w:val="Default"/>
              <w:rPr>
                <w:rFonts w:asciiTheme="minorHAnsi" w:hAnsiTheme="minorHAnsi"/>
              </w:rPr>
            </w:pPr>
            <w:r>
              <w:rPr>
                <w:rFonts w:asciiTheme="minorHAnsi" w:hAnsiTheme="minorHAnsi"/>
              </w:rPr>
              <w:t>Marianna Kispeti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F4B52">
            <w:pPr>
              <w:pStyle w:val="Default"/>
              <w:rPr>
                <w:rFonts w:asciiTheme="minorHAnsi" w:hAnsiTheme="minorHAnsi"/>
              </w:rPr>
            </w:pPr>
            <w:r>
              <w:rPr>
                <w:rFonts w:asciiTheme="minorHAnsi" w:hAnsiTheme="minorHAnsi"/>
              </w:rPr>
              <w:t>3783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4B52">
            <w:pPr>
              <w:pStyle w:val="Default"/>
              <w:rPr>
                <w:rFonts w:asciiTheme="minorHAnsi" w:hAnsiTheme="minorHAnsi"/>
              </w:rPr>
            </w:pPr>
            <w:r>
              <w:t>Diploma in Beauty Therapy &amp; Salon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4B52">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Rcsostblzat"/>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BB2D40" w:rsidRPr="00552312" w:rsidRDefault="00BB2D40" w:rsidP="00BB2D40">
            <w:pPr>
              <w:rPr>
                <w:rFonts w:ascii="Arial" w:hAnsi="Arial" w:cs="Arial"/>
                <w:sz w:val="24"/>
                <w:szCs w:val="24"/>
              </w:rPr>
            </w:pPr>
            <w:r w:rsidRPr="00552312">
              <w:rPr>
                <w:rFonts w:ascii="Arial" w:hAnsi="Arial" w:cs="Arial"/>
                <w:sz w:val="24"/>
                <w:szCs w:val="24"/>
              </w:rPr>
              <w:t>1.</w:t>
            </w:r>
            <w:r>
              <w:rPr>
                <w:rFonts w:ascii="Arial" w:hAnsi="Arial" w:cs="Arial"/>
                <w:sz w:val="24"/>
                <w:szCs w:val="24"/>
              </w:rPr>
              <w:t xml:space="preserve"> </w:t>
            </w:r>
            <w:r w:rsidRPr="00552312">
              <w:rPr>
                <w:rFonts w:ascii="Arial" w:hAnsi="Arial" w:cs="Arial"/>
                <w:sz w:val="24"/>
                <w:szCs w:val="24"/>
              </w:rPr>
              <w:t>Multiple Choice Questions:</w:t>
            </w:r>
          </w:p>
          <w:p w:rsidR="00BB2D40" w:rsidRDefault="00BB2D40" w:rsidP="00BB2D40">
            <w:pPr>
              <w:ind w:firstLine="708"/>
              <w:rPr>
                <w:rFonts w:ascii="Arial" w:hAnsi="Arial" w:cs="Arial"/>
                <w:sz w:val="24"/>
                <w:szCs w:val="24"/>
              </w:rPr>
            </w:pPr>
            <w:r>
              <w:rPr>
                <w:rFonts w:ascii="Arial" w:hAnsi="Arial" w:cs="Arial"/>
                <w:sz w:val="24"/>
                <w:szCs w:val="24"/>
              </w:rPr>
              <w:t>i. a</w:t>
            </w:r>
          </w:p>
          <w:p w:rsidR="00BB2D40" w:rsidRDefault="00BB2D40" w:rsidP="00BB2D40">
            <w:pPr>
              <w:ind w:firstLine="708"/>
              <w:rPr>
                <w:rFonts w:ascii="Arial" w:hAnsi="Arial" w:cs="Arial"/>
                <w:sz w:val="24"/>
                <w:szCs w:val="24"/>
              </w:rPr>
            </w:pPr>
            <w:r>
              <w:rPr>
                <w:rFonts w:ascii="Arial" w:hAnsi="Arial" w:cs="Arial"/>
                <w:sz w:val="24"/>
                <w:szCs w:val="24"/>
              </w:rPr>
              <w:t>ii. b, c</w:t>
            </w:r>
          </w:p>
          <w:p w:rsidR="00BB2D40" w:rsidRDefault="00BB2D40" w:rsidP="00BB2D40">
            <w:pPr>
              <w:ind w:firstLine="708"/>
              <w:rPr>
                <w:rFonts w:ascii="Arial" w:hAnsi="Arial" w:cs="Arial"/>
                <w:sz w:val="24"/>
                <w:szCs w:val="24"/>
              </w:rPr>
            </w:pPr>
            <w:r>
              <w:rPr>
                <w:rFonts w:ascii="Arial" w:hAnsi="Arial" w:cs="Arial"/>
                <w:sz w:val="24"/>
                <w:szCs w:val="24"/>
              </w:rPr>
              <w:t>iii. b</w:t>
            </w:r>
          </w:p>
          <w:p w:rsidR="00BB2D40" w:rsidRDefault="00BB2D40" w:rsidP="00BB2D40">
            <w:pPr>
              <w:ind w:firstLine="708"/>
              <w:rPr>
                <w:rFonts w:ascii="Arial" w:hAnsi="Arial" w:cs="Arial"/>
                <w:sz w:val="24"/>
                <w:szCs w:val="24"/>
              </w:rPr>
            </w:pPr>
            <w:r>
              <w:rPr>
                <w:rFonts w:ascii="Arial" w:hAnsi="Arial" w:cs="Arial"/>
                <w:sz w:val="24"/>
                <w:szCs w:val="24"/>
              </w:rPr>
              <w:t>iv. a</w:t>
            </w:r>
          </w:p>
          <w:p w:rsidR="00BB2D40" w:rsidRDefault="00BB2D40" w:rsidP="00BB2D40">
            <w:pPr>
              <w:ind w:firstLine="708"/>
              <w:rPr>
                <w:rFonts w:ascii="Arial" w:hAnsi="Arial" w:cs="Arial"/>
                <w:sz w:val="24"/>
                <w:szCs w:val="24"/>
              </w:rPr>
            </w:pPr>
            <w:r>
              <w:rPr>
                <w:rFonts w:ascii="Arial" w:hAnsi="Arial" w:cs="Arial"/>
                <w:sz w:val="24"/>
                <w:szCs w:val="24"/>
              </w:rPr>
              <w:t>v. a</w:t>
            </w:r>
          </w:p>
          <w:p w:rsidR="00BB2D40" w:rsidRDefault="00BB2D40" w:rsidP="00BB2D40">
            <w:pPr>
              <w:ind w:firstLine="708"/>
              <w:rPr>
                <w:rFonts w:ascii="Arial" w:hAnsi="Arial" w:cs="Arial"/>
                <w:sz w:val="24"/>
                <w:szCs w:val="24"/>
              </w:rPr>
            </w:pPr>
            <w:r>
              <w:rPr>
                <w:rFonts w:ascii="Arial" w:hAnsi="Arial" w:cs="Arial"/>
                <w:sz w:val="24"/>
                <w:szCs w:val="24"/>
              </w:rPr>
              <w:t>vi. c</w:t>
            </w:r>
          </w:p>
          <w:p w:rsidR="00BB2D40" w:rsidRDefault="00BB2D40" w:rsidP="00BB2D40">
            <w:pPr>
              <w:ind w:firstLine="708"/>
              <w:rPr>
                <w:rFonts w:ascii="Arial" w:hAnsi="Arial" w:cs="Arial"/>
                <w:sz w:val="24"/>
                <w:szCs w:val="24"/>
              </w:rPr>
            </w:pPr>
            <w:r>
              <w:rPr>
                <w:rFonts w:ascii="Arial" w:hAnsi="Arial" w:cs="Arial"/>
                <w:sz w:val="24"/>
                <w:szCs w:val="24"/>
              </w:rPr>
              <w:t>vii. b</w:t>
            </w:r>
          </w:p>
          <w:p w:rsidR="00BB2D40" w:rsidRDefault="00BB2D40" w:rsidP="00BB2D40">
            <w:pPr>
              <w:ind w:firstLine="708"/>
              <w:rPr>
                <w:rFonts w:ascii="Arial" w:hAnsi="Arial" w:cs="Arial"/>
                <w:sz w:val="24"/>
                <w:szCs w:val="24"/>
              </w:rPr>
            </w:pPr>
            <w:r>
              <w:rPr>
                <w:rFonts w:ascii="Arial" w:hAnsi="Arial" w:cs="Arial"/>
                <w:sz w:val="24"/>
                <w:szCs w:val="24"/>
              </w:rPr>
              <w:t>viii. c</w:t>
            </w:r>
          </w:p>
          <w:p w:rsidR="00BB2D40" w:rsidRDefault="00BB2D40" w:rsidP="00BB2D40">
            <w:pPr>
              <w:ind w:firstLine="708"/>
              <w:rPr>
                <w:rFonts w:ascii="Arial" w:hAnsi="Arial" w:cs="Arial"/>
                <w:sz w:val="24"/>
                <w:szCs w:val="24"/>
              </w:rPr>
            </w:pPr>
            <w:r>
              <w:rPr>
                <w:rFonts w:ascii="Arial" w:hAnsi="Arial" w:cs="Arial"/>
                <w:sz w:val="24"/>
                <w:szCs w:val="24"/>
              </w:rPr>
              <w:t>ix. a</w:t>
            </w:r>
          </w:p>
          <w:p w:rsidR="00BB2D40" w:rsidRPr="00552312" w:rsidRDefault="00BB2D40" w:rsidP="00BB2D40">
            <w:pPr>
              <w:ind w:firstLine="708"/>
              <w:rPr>
                <w:rFonts w:ascii="Arial" w:hAnsi="Arial" w:cs="Arial"/>
                <w:sz w:val="24"/>
                <w:szCs w:val="24"/>
              </w:rPr>
            </w:pPr>
            <w:r>
              <w:rPr>
                <w:rFonts w:ascii="Arial" w:hAnsi="Arial" w:cs="Arial"/>
                <w:sz w:val="24"/>
                <w:szCs w:val="24"/>
              </w:rPr>
              <w:t>x. b</w:t>
            </w:r>
          </w:p>
          <w:p w:rsidR="00BB2D40" w:rsidRDefault="00BB2D40" w:rsidP="00BB2D40">
            <w:pPr>
              <w:rPr>
                <w:rFonts w:ascii="Arial" w:hAnsi="Arial" w:cs="Arial"/>
                <w:sz w:val="24"/>
                <w:szCs w:val="24"/>
              </w:rPr>
            </w:pPr>
            <w:r>
              <w:rPr>
                <w:rFonts w:ascii="Arial" w:hAnsi="Arial" w:cs="Arial"/>
                <w:sz w:val="24"/>
                <w:szCs w:val="24"/>
              </w:rPr>
              <w:t>2. Short Questions:</w:t>
            </w:r>
          </w:p>
          <w:p w:rsidR="00BB2D40" w:rsidRDefault="00BB2D40" w:rsidP="00BB2D40">
            <w:pPr>
              <w:ind w:firstLine="708"/>
              <w:rPr>
                <w:rFonts w:ascii="Arial" w:hAnsi="Arial" w:cs="Arial"/>
                <w:sz w:val="24"/>
                <w:szCs w:val="24"/>
              </w:rPr>
            </w:pPr>
            <w:r>
              <w:rPr>
                <w:rFonts w:ascii="Arial" w:hAnsi="Arial" w:cs="Arial"/>
                <w:sz w:val="24"/>
                <w:szCs w:val="24"/>
              </w:rPr>
              <w:t xml:space="preserve">i. The hair growth cycle has 3 different stages. First stage is the anagen phase when the hair is in active growing phase and in connect with the dermal papilla. Second stage is when the hair is in transitional phase and the hair detaches from blood supply. The third stage is the telogen phase, when the hair is in resting phase and later the new hair push out from the hair follicle. </w:t>
            </w:r>
          </w:p>
          <w:p w:rsidR="00BB2D40" w:rsidRDefault="00BB2D40" w:rsidP="00BB2D40">
            <w:pPr>
              <w:ind w:firstLine="708"/>
              <w:rPr>
                <w:rFonts w:ascii="Arial" w:hAnsi="Arial" w:cs="Arial"/>
                <w:sz w:val="24"/>
                <w:szCs w:val="24"/>
              </w:rPr>
            </w:pPr>
            <w:r>
              <w:rPr>
                <w:rFonts w:ascii="Arial" w:hAnsi="Arial" w:cs="Arial"/>
                <w:sz w:val="24"/>
                <w:szCs w:val="24"/>
              </w:rPr>
              <w:t>ii. The skin protect us from the outer effects, like dirt, injuries, infections caused by bacterias, viruses. The skin can stretch and mould to different shapes to protect the deeper tissues. The skin is an effective communicator also, it responds the outer effects like pain, pressure, hot and cold temperature.</w:t>
            </w:r>
          </w:p>
          <w:p w:rsidR="00BB2D40" w:rsidRDefault="00BB2D40" w:rsidP="00BB2D40">
            <w:pPr>
              <w:ind w:firstLine="708"/>
              <w:rPr>
                <w:rFonts w:ascii="Arial" w:hAnsi="Arial" w:cs="Arial"/>
                <w:sz w:val="24"/>
                <w:szCs w:val="24"/>
              </w:rPr>
            </w:pPr>
            <w:r>
              <w:rPr>
                <w:rFonts w:ascii="Arial" w:hAnsi="Arial" w:cs="Arial"/>
                <w:sz w:val="24"/>
                <w:szCs w:val="24"/>
              </w:rPr>
              <w:t>iii. The papillary and the reticular layers are parts of the dermis. The dermis is thicker than the epidermis and it contains many skin structures. The reticular layer of the dermis is a network of protein fibres. If this network is strong, the skin is firm and youthful. The</w:t>
            </w:r>
            <w:r w:rsidR="00C1488A">
              <w:rPr>
                <w:rFonts w:ascii="Arial" w:hAnsi="Arial" w:cs="Arial"/>
                <w:sz w:val="24"/>
                <w:szCs w:val="24"/>
              </w:rPr>
              <w:t xml:space="preserve"> papillary layer of the dermis </w:t>
            </w:r>
            <w:r>
              <w:rPr>
                <w:rFonts w:ascii="Arial" w:hAnsi="Arial" w:cs="Arial"/>
                <w:sz w:val="24"/>
                <w:szCs w:val="24"/>
              </w:rPr>
              <w:t>contains the capillaries and nerves endings and provides nutrition to the upper epidermis.</w:t>
            </w:r>
          </w:p>
          <w:p w:rsidR="00BB2D40" w:rsidRDefault="00BB2D40" w:rsidP="00BB2D40">
            <w:pPr>
              <w:ind w:firstLine="708"/>
              <w:rPr>
                <w:rFonts w:ascii="Arial" w:hAnsi="Arial" w:cs="Arial"/>
                <w:sz w:val="24"/>
                <w:szCs w:val="24"/>
              </w:rPr>
            </w:pPr>
            <w:r>
              <w:rPr>
                <w:rFonts w:ascii="Arial" w:hAnsi="Arial" w:cs="Arial"/>
                <w:sz w:val="24"/>
                <w:szCs w:val="24"/>
              </w:rPr>
              <w:lastRenderedPageBreak/>
              <w:t>iv.</w:t>
            </w:r>
          </w:p>
          <w:p w:rsidR="00BB2D40" w:rsidRDefault="00BB2D40" w:rsidP="00BB2D40">
            <w:pPr>
              <w:rPr>
                <w:rFonts w:ascii="Arial" w:hAnsi="Arial" w:cs="Arial"/>
                <w:sz w:val="24"/>
                <w:szCs w:val="24"/>
              </w:rPr>
            </w:pPr>
            <w:r w:rsidRPr="004F4851">
              <w:rPr>
                <w:rFonts w:ascii="Arial" w:hAnsi="Arial" w:cs="Arial"/>
                <w:sz w:val="24"/>
                <w:szCs w:val="24"/>
                <w:u w:val="single"/>
              </w:rPr>
              <w:t>Matrix</w:t>
            </w:r>
            <w:r>
              <w:rPr>
                <w:rFonts w:ascii="Arial" w:hAnsi="Arial" w:cs="Arial"/>
                <w:sz w:val="24"/>
                <w:szCs w:val="24"/>
              </w:rPr>
              <w:t>:</w:t>
            </w:r>
            <w:r w:rsidRPr="00F14008">
              <w:rPr>
                <w:rFonts w:ascii="Arial" w:hAnsi="Arial" w:cs="Arial"/>
                <w:sz w:val="24"/>
                <w:szCs w:val="24"/>
              </w:rPr>
              <w:t xml:space="preserve"> </w:t>
            </w:r>
            <w:r>
              <w:rPr>
                <w:rFonts w:ascii="Arial" w:hAnsi="Arial" w:cs="Arial"/>
                <w:sz w:val="24"/>
                <w:szCs w:val="24"/>
              </w:rPr>
              <w:t>The nail root is called matrix. Its function is to grow and replace the cells.</w:t>
            </w:r>
          </w:p>
          <w:p w:rsidR="00BB2D40" w:rsidRDefault="00BB2D40" w:rsidP="00BB2D40">
            <w:pPr>
              <w:rPr>
                <w:rFonts w:ascii="Arial" w:hAnsi="Arial" w:cs="Arial"/>
                <w:sz w:val="24"/>
                <w:szCs w:val="24"/>
              </w:rPr>
            </w:pPr>
            <w:r w:rsidRPr="004F4851">
              <w:rPr>
                <w:rFonts w:ascii="Arial" w:hAnsi="Arial" w:cs="Arial"/>
                <w:sz w:val="24"/>
                <w:szCs w:val="24"/>
                <w:u w:val="single"/>
              </w:rPr>
              <w:t>Lanula</w:t>
            </w:r>
            <w:r>
              <w:rPr>
                <w:rFonts w:ascii="Arial" w:hAnsi="Arial" w:cs="Arial"/>
                <w:sz w:val="24"/>
                <w:szCs w:val="24"/>
              </w:rPr>
              <w:t xml:space="preserve">: Lanula or half-moon is a little portion of the matrix. It is situated at the nail’s base. </w:t>
            </w:r>
          </w:p>
          <w:p w:rsidR="00BB2D40" w:rsidRDefault="00BB2D40" w:rsidP="00BB2D40">
            <w:pPr>
              <w:rPr>
                <w:rFonts w:ascii="Arial" w:hAnsi="Arial" w:cs="Arial"/>
                <w:sz w:val="24"/>
                <w:szCs w:val="24"/>
              </w:rPr>
            </w:pPr>
            <w:r w:rsidRPr="004F4851">
              <w:rPr>
                <w:rFonts w:ascii="Arial" w:hAnsi="Arial" w:cs="Arial"/>
                <w:sz w:val="24"/>
                <w:szCs w:val="24"/>
                <w:u w:val="single"/>
              </w:rPr>
              <w:t>The nail wall</w:t>
            </w:r>
            <w:r>
              <w:rPr>
                <w:rFonts w:ascii="Arial" w:hAnsi="Arial" w:cs="Arial"/>
                <w:sz w:val="24"/>
                <w:szCs w:val="24"/>
              </w:rPr>
              <w:t>: Those skin’s folds which overlap on</w:t>
            </w:r>
            <w:r w:rsidR="00835440">
              <w:rPr>
                <w:rFonts w:ascii="Arial" w:hAnsi="Arial" w:cs="Arial"/>
                <w:sz w:val="24"/>
                <w:szCs w:val="24"/>
              </w:rPr>
              <w:t xml:space="preserve"> t</w:t>
            </w:r>
            <w:r>
              <w:rPr>
                <w:rFonts w:ascii="Arial" w:hAnsi="Arial" w:cs="Arial"/>
                <w:sz w:val="24"/>
                <w:szCs w:val="24"/>
              </w:rPr>
              <w:t>he sides of the nails.</w:t>
            </w:r>
          </w:p>
          <w:p w:rsidR="00BB2D40" w:rsidRDefault="00BB2D40" w:rsidP="00BB2D40">
            <w:pPr>
              <w:rPr>
                <w:rFonts w:ascii="Arial" w:hAnsi="Arial" w:cs="Arial"/>
                <w:sz w:val="24"/>
                <w:szCs w:val="24"/>
              </w:rPr>
            </w:pPr>
            <w:r w:rsidRPr="004F4851">
              <w:rPr>
                <w:rFonts w:ascii="Arial" w:hAnsi="Arial" w:cs="Arial"/>
                <w:sz w:val="24"/>
                <w:szCs w:val="24"/>
                <w:u w:val="single"/>
              </w:rPr>
              <w:t>The cuticle</w:t>
            </w:r>
            <w:r>
              <w:rPr>
                <w:rFonts w:ascii="Arial" w:hAnsi="Arial" w:cs="Arial"/>
                <w:sz w:val="24"/>
                <w:szCs w:val="24"/>
              </w:rPr>
              <w:t>: Located at the base of the nails to protect the matrix.</w:t>
            </w:r>
          </w:p>
          <w:p w:rsidR="00BB2D40" w:rsidRDefault="00BB2D40" w:rsidP="00BB2D40">
            <w:pPr>
              <w:ind w:firstLine="708"/>
              <w:rPr>
                <w:rFonts w:ascii="Arial" w:hAnsi="Arial" w:cs="Arial"/>
                <w:sz w:val="24"/>
                <w:szCs w:val="24"/>
              </w:rPr>
            </w:pPr>
            <w:r>
              <w:rPr>
                <w:rFonts w:ascii="Arial" w:hAnsi="Arial" w:cs="Arial"/>
                <w:sz w:val="24"/>
                <w:szCs w:val="24"/>
              </w:rPr>
              <w:t>v.</w:t>
            </w:r>
          </w:p>
          <w:p w:rsidR="00BB2D40" w:rsidRDefault="00BB2D40" w:rsidP="00BB2D40">
            <w:pPr>
              <w:rPr>
                <w:rFonts w:ascii="Arial" w:hAnsi="Arial" w:cs="Arial"/>
                <w:sz w:val="24"/>
                <w:szCs w:val="24"/>
              </w:rPr>
            </w:pPr>
            <w:r w:rsidRPr="004F4851">
              <w:rPr>
                <w:rFonts w:ascii="Arial" w:hAnsi="Arial" w:cs="Arial"/>
                <w:sz w:val="24"/>
                <w:szCs w:val="24"/>
                <w:u w:val="single"/>
              </w:rPr>
              <w:t>Zygomatic</w:t>
            </w:r>
            <w:r>
              <w:rPr>
                <w:rFonts w:ascii="Arial" w:hAnsi="Arial" w:cs="Arial"/>
                <w:sz w:val="24"/>
                <w:szCs w:val="24"/>
              </w:rPr>
              <w:t>: It is a part of the temporal bone, shape the form of face</w:t>
            </w:r>
          </w:p>
          <w:p w:rsidR="00BB2D40" w:rsidRDefault="00BB2D40" w:rsidP="00BB2D40">
            <w:pPr>
              <w:rPr>
                <w:rFonts w:ascii="Arial" w:hAnsi="Arial" w:cs="Arial"/>
                <w:sz w:val="24"/>
                <w:szCs w:val="24"/>
              </w:rPr>
            </w:pPr>
            <w:r w:rsidRPr="004F4851">
              <w:rPr>
                <w:rFonts w:ascii="Arial" w:hAnsi="Arial" w:cs="Arial"/>
                <w:sz w:val="24"/>
                <w:szCs w:val="24"/>
                <w:u w:val="single"/>
              </w:rPr>
              <w:t>Maxilla</w:t>
            </w:r>
            <w:r>
              <w:rPr>
                <w:rFonts w:ascii="Arial" w:hAnsi="Arial" w:cs="Arial"/>
                <w:sz w:val="24"/>
                <w:szCs w:val="24"/>
              </w:rPr>
              <w:t>: This is the upper jaw bone which is includes the upper teeth.</w:t>
            </w:r>
          </w:p>
          <w:p w:rsidR="00BB2D40" w:rsidRDefault="00BB2D40" w:rsidP="00BB2D40">
            <w:pPr>
              <w:rPr>
                <w:rFonts w:ascii="Arial" w:hAnsi="Arial" w:cs="Arial"/>
                <w:sz w:val="24"/>
                <w:szCs w:val="24"/>
              </w:rPr>
            </w:pPr>
            <w:r w:rsidRPr="004F4851">
              <w:rPr>
                <w:rFonts w:ascii="Arial" w:hAnsi="Arial" w:cs="Arial"/>
                <w:sz w:val="24"/>
                <w:szCs w:val="24"/>
                <w:u w:val="single"/>
              </w:rPr>
              <w:t>Mandible</w:t>
            </w:r>
            <w:r>
              <w:rPr>
                <w:rFonts w:ascii="Arial" w:hAnsi="Arial" w:cs="Arial"/>
                <w:sz w:val="24"/>
                <w:szCs w:val="24"/>
              </w:rPr>
              <w:t>: This is the only one moving bone on the skull.</w:t>
            </w:r>
          </w:p>
          <w:p w:rsidR="00BB2D40" w:rsidRDefault="00BB2D40" w:rsidP="00BB2D40">
            <w:pPr>
              <w:ind w:firstLine="708"/>
              <w:rPr>
                <w:rFonts w:ascii="Arial" w:hAnsi="Arial" w:cs="Arial"/>
                <w:sz w:val="24"/>
                <w:szCs w:val="24"/>
              </w:rPr>
            </w:pPr>
            <w:r>
              <w:rPr>
                <w:rFonts w:ascii="Arial" w:hAnsi="Arial" w:cs="Arial"/>
                <w:sz w:val="24"/>
                <w:szCs w:val="24"/>
              </w:rPr>
              <w:t>vi.</w:t>
            </w:r>
            <w:r w:rsidRPr="00F14008">
              <w:rPr>
                <w:rFonts w:ascii="Arial" w:hAnsi="Arial" w:cs="Arial"/>
                <w:sz w:val="24"/>
                <w:szCs w:val="24"/>
              </w:rPr>
              <w:t xml:space="preserve"> </w:t>
            </w:r>
            <w:r>
              <w:rPr>
                <w:rFonts w:ascii="Arial" w:hAnsi="Arial" w:cs="Arial"/>
                <w:sz w:val="24"/>
                <w:szCs w:val="24"/>
              </w:rPr>
              <w:t>To transport the fresh oxigen and nutrients from the lungs to the body’s cells and to transport back the carbon dioxid a</w:t>
            </w:r>
            <w:r w:rsidR="00ED51AB">
              <w:rPr>
                <w:rFonts w:ascii="Arial" w:hAnsi="Arial" w:cs="Arial"/>
                <w:sz w:val="24"/>
                <w:szCs w:val="24"/>
              </w:rPr>
              <w:t>nd v</w:t>
            </w:r>
            <w:r>
              <w:rPr>
                <w:rFonts w:ascii="Arial" w:hAnsi="Arial" w:cs="Arial"/>
                <w:sz w:val="24"/>
                <w:szCs w:val="24"/>
              </w:rPr>
              <w:t xml:space="preserve">essels from the cells to the lungs. The blood passes the medications and the hormones also. </w:t>
            </w:r>
          </w:p>
          <w:p w:rsidR="00BB2D40" w:rsidRDefault="00BB2D40" w:rsidP="00BB2D40">
            <w:pPr>
              <w:ind w:firstLine="708"/>
              <w:rPr>
                <w:rFonts w:ascii="Arial" w:hAnsi="Arial" w:cs="Arial"/>
                <w:sz w:val="24"/>
                <w:szCs w:val="24"/>
              </w:rPr>
            </w:pPr>
            <w:r>
              <w:rPr>
                <w:rFonts w:ascii="Arial" w:hAnsi="Arial" w:cs="Arial"/>
                <w:sz w:val="24"/>
                <w:szCs w:val="24"/>
              </w:rPr>
              <w:t xml:space="preserve">vii. The massage increase the blood circulation trough the veins and the lymph trought the lymphatic network. The fresh blood brings nutrients and oxigen to the cells and it helps repair and growth of cells. The muscles gets toned and relaxed effects. </w:t>
            </w:r>
          </w:p>
          <w:p w:rsidR="00BB2D40" w:rsidRDefault="00BB2D40" w:rsidP="00BB2D40">
            <w:pPr>
              <w:rPr>
                <w:rFonts w:ascii="Arial" w:hAnsi="Arial" w:cs="Arial"/>
                <w:sz w:val="24"/>
                <w:szCs w:val="24"/>
              </w:rPr>
            </w:pPr>
            <w:r>
              <w:rPr>
                <w:rFonts w:ascii="Arial" w:hAnsi="Arial" w:cs="Arial"/>
                <w:sz w:val="24"/>
                <w:szCs w:val="24"/>
              </w:rPr>
              <w:t>3.</w:t>
            </w:r>
            <w:r w:rsidRPr="00F14008">
              <w:rPr>
                <w:rFonts w:ascii="Arial" w:hAnsi="Arial" w:cs="Arial"/>
                <w:sz w:val="24"/>
                <w:szCs w:val="24"/>
              </w:rPr>
              <w:t xml:space="preserve"> </w:t>
            </w:r>
            <w:r>
              <w:rPr>
                <w:rFonts w:ascii="Arial" w:hAnsi="Arial" w:cs="Arial"/>
                <w:sz w:val="24"/>
                <w:szCs w:val="24"/>
              </w:rPr>
              <w:t>The nail bed has pink appearance because it is supplied with blood vessels which nourishes the continuous growth.</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firstRow="1" w:lastRow="0" w:firstColumn="1" w:lastColumn="0" w:noHBand="0" w:noVBand="1"/>
      </w:tblPr>
      <w:tblGrid>
        <w:gridCol w:w="2200"/>
        <w:gridCol w:w="4006"/>
        <w:gridCol w:w="1220"/>
        <w:gridCol w:w="1590"/>
      </w:tblGrid>
      <w:tr w:rsidR="003F4B52"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F4B52" w:rsidP="00A851DA">
            <w:pPr>
              <w:rPr>
                <w:rFonts w:cs="Bliss-Regular"/>
                <w:color w:val="000000"/>
              </w:rPr>
            </w:pPr>
            <w:r w:rsidRPr="003F4B52">
              <w:rPr>
                <w:rFonts w:cs="Bliss-Regular"/>
                <w:noProof/>
                <w:color w:val="000000"/>
                <w:lang w:val="hu-HU" w:eastAsia="hu-HU"/>
              </w:rPr>
              <w:drawing>
                <wp:inline distT="0" distB="0" distL="0" distR="0">
                  <wp:extent cx="2221755" cy="361950"/>
                  <wp:effectExtent l="0" t="0" r="0" b="0"/>
                  <wp:docPr id="1" name="Kép 1" descr="C:\Users\Marianna\Desktop\Beauty Course\20161212_1058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anna\Desktop\Beauty Course\20161212_10582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13991" cy="425850"/>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F4B52" w:rsidP="00A851DA">
            <w:pPr>
              <w:rPr>
                <w:rFonts w:cs="Bliss-Regular"/>
                <w:color w:val="000000"/>
              </w:rPr>
            </w:pPr>
            <w:r>
              <w:rPr>
                <w:rFonts w:cs="Bliss-Regular"/>
                <w:color w:val="000000"/>
              </w:rPr>
              <w:t>19.12.2016.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F42" w:rsidRDefault="004F3F42" w:rsidP="00CB4D0A">
      <w:pPr>
        <w:spacing w:after="0" w:line="240" w:lineRule="auto"/>
      </w:pPr>
      <w:r>
        <w:separator/>
      </w:r>
    </w:p>
  </w:endnote>
  <w:endnote w:type="continuationSeparator" w:id="0">
    <w:p w:rsidR="004F3F42" w:rsidRDefault="004F3F4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F42" w:rsidRDefault="004F3F42" w:rsidP="00CB4D0A">
      <w:pPr>
        <w:spacing w:after="0" w:line="240" w:lineRule="auto"/>
      </w:pPr>
      <w:r>
        <w:separator/>
      </w:r>
    </w:p>
  </w:footnote>
  <w:footnote w:type="continuationSeparator" w:id="0">
    <w:p w:rsidR="004F3F42" w:rsidRDefault="004F3F4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F4B52"/>
    <w:rsid w:val="00402786"/>
    <w:rsid w:val="00405895"/>
    <w:rsid w:val="004058DF"/>
    <w:rsid w:val="00443E6F"/>
    <w:rsid w:val="00486F1A"/>
    <w:rsid w:val="00490CB9"/>
    <w:rsid w:val="004A2CE2"/>
    <w:rsid w:val="004E3CDA"/>
    <w:rsid w:val="004F3F42"/>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F1109"/>
    <w:rsid w:val="0070347F"/>
    <w:rsid w:val="0070678E"/>
    <w:rsid w:val="00831C11"/>
    <w:rsid w:val="00835440"/>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B2D40"/>
    <w:rsid w:val="00BC46DF"/>
    <w:rsid w:val="00C03577"/>
    <w:rsid w:val="00C1488A"/>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51A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245B62"/>
  <w15:docId w15:val="{07543FD6-A7ED-45D9-8BE1-15F445D07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9DF0F2-A15A-47B1-959A-615080DD2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396</Words>
  <Characters>2733</Characters>
  <Application>Microsoft Office Word</Application>
  <DocSecurity>0</DocSecurity>
  <Lines>22</Lines>
  <Paragraphs>6</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Marianna</cp:lastModifiedBy>
  <cp:revision>7</cp:revision>
  <dcterms:created xsi:type="dcterms:W3CDTF">2016-12-19T16:27:00Z</dcterms:created>
  <dcterms:modified xsi:type="dcterms:W3CDTF">2016-12-19T16:33:00Z</dcterms:modified>
</cp:coreProperties>
</file>