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381C">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B381C" w:rsidRDefault="00CC2FB3" w:rsidP="009B381C">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7C6015">
              <w:t xml:space="preserve"> </w:t>
            </w:r>
            <w:r w:rsidR="009B381C">
              <w:t>1. Give short answers for the following questions: (20)</w:t>
            </w:r>
          </w:p>
          <w:p w:rsidR="009B381C" w:rsidRDefault="009B381C" w:rsidP="009B381C">
            <w:r>
              <w:t xml:space="preserve">i. What do you understand by the term ‘site organization’? </w:t>
            </w:r>
          </w:p>
          <w:p w:rsidR="009B381C" w:rsidRDefault="009B381C" w:rsidP="009B381C">
            <w:r>
              <w:t>site organization is the lay out of the site from offices to toilets canteen storage area with traffic management on and off site highlighted on it plus power supply drains lights plant.</w:t>
            </w:r>
          </w:p>
          <w:p w:rsidR="009B381C" w:rsidRDefault="009B381C" w:rsidP="009B381C">
            <w:r>
              <w:t>ii. Highlight the importance of preparing the site road suitable for the movement of</w:t>
            </w:r>
          </w:p>
          <w:p w:rsidR="009B381C" w:rsidRDefault="009B381C" w:rsidP="009B381C">
            <w:r>
              <w:t xml:space="preserve">heavy construction equipment. </w:t>
            </w:r>
          </w:p>
          <w:p w:rsidR="009B381C" w:rsidRDefault="009B381C" w:rsidP="009B381C">
            <w:r>
              <w:t>When constructing a road on site you must make sure it can take the wait of machinery because their tracks can damage the surface and it could sink you would not top coat any road until you had finished in that area because of damage and expense most site roads are called haul roads and consist of hardcore which can be as thick as 800 or 900mm deep compacted.</w:t>
            </w:r>
          </w:p>
          <w:p w:rsidR="009B381C" w:rsidRDefault="009B381C" w:rsidP="009B381C">
            <w:r>
              <w:t xml:space="preserve">iii. List the precautions to be taken for the storage of cement at a construction site. </w:t>
            </w:r>
          </w:p>
          <w:p w:rsidR="009B381C" w:rsidRDefault="009B381C" w:rsidP="009B381C">
            <w:r>
              <w:t>It must be stored in a dry place no leaks and moist-proof and put on pallets and kept away from walls</w:t>
            </w:r>
          </w:p>
          <w:p w:rsidR="009B381C" w:rsidRDefault="009B381C" w:rsidP="009B381C">
            <w:r>
              <w:t xml:space="preserve">iv. What will you do to prevent scaling and rusting of structural and reinforcing steel?  </w:t>
            </w:r>
          </w:p>
          <w:p w:rsidR="009B381C" w:rsidRDefault="009B381C" w:rsidP="009B381C">
            <w:r>
              <w:t>Coat steel with cement wash before you stack it to prevent rusting and scaling sort into different type and size and store them on platforms and paint the ends to help identification with different colours</w:t>
            </w:r>
          </w:p>
          <w:p w:rsidR="009B381C" w:rsidRDefault="009B381C" w:rsidP="009B381C"/>
          <w:p w:rsidR="009B381C" w:rsidRDefault="009B381C" w:rsidP="009B381C">
            <w:r>
              <w:t xml:space="preserve">v. How does exit control help in site protection?  </w:t>
            </w:r>
          </w:p>
          <w:p w:rsidR="009B381C" w:rsidRDefault="009B381C" w:rsidP="009B381C">
            <w:r>
              <w:t>By controlling traffic on and off site you can eliminate traffic jams on site and give the forklift driver time to unload each lorry plus help to prevent vandalism and theft</w:t>
            </w:r>
          </w:p>
          <w:p w:rsidR="009B381C" w:rsidRDefault="009B381C" w:rsidP="009B381C"/>
          <w:p w:rsidR="009B381C" w:rsidRDefault="009B381C" w:rsidP="009B381C">
            <w:r>
              <w:t xml:space="preserve">2. Discuss the advantages of providing fences for construction sites (5) </w:t>
            </w:r>
          </w:p>
          <w:p w:rsidR="009B381C" w:rsidRDefault="009B381C" w:rsidP="009B381C">
            <w:r>
              <w:t>High fencing and gates around a site will prevent illegal access on to the site close board fencing will help with noise and dust being blown to surrounding communities</w:t>
            </w:r>
          </w:p>
          <w:p w:rsidR="009B381C" w:rsidRDefault="009B381C" w:rsidP="009B381C"/>
          <w:p w:rsidR="009B381C" w:rsidRDefault="009B381C" w:rsidP="009B381C">
            <w:r>
              <w:t xml:space="preserve">3. How is the provision of site electricity different from building electricity? (5) </w:t>
            </w:r>
          </w:p>
          <w:p w:rsidR="009B381C" w:rsidRDefault="009B381C" w:rsidP="009B381C">
            <w:r>
              <w:lastRenderedPageBreak/>
              <w:t>Site electricity will mainly be unprotected out door installation which makes them potential hazards short circuiting shock and fire could result from this type of installation.</w:t>
            </w:r>
          </w:p>
          <w:p w:rsidR="009B381C" w:rsidRDefault="009B381C" w:rsidP="009B381C"/>
          <w:p w:rsidR="00CC2FB3" w:rsidRDefault="00CC2FB3" w:rsidP="009B381C">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6CD" w:rsidRDefault="00CD76CD" w:rsidP="00CB4D0A">
      <w:pPr>
        <w:spacing w:after="0" w:line="240" w:lineRule="auto"/>
      </w:pPr>
      <w:r>
        <w:separator/>
      </w:r>
    </w:p>
  </w:endnote>
  <w:endnote w:type="continuationSeparator" w:id="0">
    <w:p w:rsidR="00CD76CD" w:rsidRDefault="00CD76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6CD" w:rsidRDefault="00CD76CD" w:rsidP="00CB4D0A">
      <w:pPr>
        <w:spacing w:after="0" w:line="240" w:lineRule="auto"/>
      </w:pPr>
      <w:r>
        <w:separator/>
      </w:r>
    </w:p>
  </w:footnote>
  <w:footnote w:type="continuationSeparator" w:id="0">
    <w:p w:rsidR="00CD76CD" w:rsidRDefault="00CD76C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6AF"/>
    <w:rsid w:val="00486F1A"/>
    <w:rsid w:val="00490CB9"/>
    <w:rsid w:val="004A2CE2"/>
    <w:rsid w:val="004E3CDA"/>
    <w:rsid w:val="004F4B4D"/>
    <w:rsid w:val="0050216D"/>
    <w:rsid w:val="00503D7E"/>
    <w:rsid w:val="0050778F"/>
    <w:rsid w:val="00527C11"/>
    <w:rsid w:val="00535F31"/>
    <w:rsid w:val="00574D64"/>
    <w:rsid w:val="00591365"/>
    <w:rsid w:val="005938DF"/>
    <w:rsid w:val="005B31E4"/>
    <w:rsid w:val="006034F6"/>
    <w:rsid w:val="00607874"/>
    <w:rsid w:val="00607E77"/>
    <w:rsid w:val="00617BB3"/>
    <w:rsid w:val="00645CDD"/>
    <w:rsid w:val="006544C3"/>
    <w:rsid w:val="006823A7"/>
    <w:rsid w:val="00687EE8"/>
    <w:rsid w:val="0070347F"/>
    <w:rsid w:val="0070678E"/>
    <w:rsid w:val="007C6015"/>
    <w:rsid w:val="00831C11"/>
    <w:rsid w:val="008A60B4"/>
    <w:rsid w:val="008B3C31"/>
    <w:rsid w:val="008B64FE"/>
    <w:rsid w:val="00935BF7"/>
    <w:rsid w:val="0095442C"/>
    <w:rsid w:val="00983942"/>
    <w:rsid w:val="009B381C"/>
    <w:rsid w:val="009C37E0"/>
    <w:rsid w:val="009E41F4"/>
    <w:rsid w:val="00A14B66"/>
    <w:rsid w:val="00A2674C"/>
    <w:rsid w:val="00A50951"/>
    <w:rsid w:val="00A65CF7"/>
    <w:rsid w:val="00A81AB4"/>
    <w:rsid w:val="00A851DA"/>
    <w:rsid w:val="00A93847"/>
    <w:rsid w:val="00AC7D5B"/>
    <w:rsid w:val="00AE1481"/>
    <w:rsid w:val="00B0415E"/>
    <w:rsid w:val="00B04678"/>
    <w:rsid w:val="00BC46DF"/>
    <w:rsid w:val="00BD4935"/>
    <w:rsid w:val="00C03577"/>
    <w:rsid w:val="00C53029"/>
    <w:rsid w:val="00C65FEA"/>
    <w:rsid w:val="00CA0AC2"/>
    <w:rsid w:val="00CB4D0A"/>
    <w:rsid w:val="00CC2FB3"/>
    <w:rsid w:val="00CC575A"/>
    <w:rsid w:val="00CD76CD"/>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CB5D5"/>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4D219-228D-49B2-916F-B7617F828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3</cp:revision>
  <dcterms:created xsi:type="dcterms:W3CDTF">2016-12-02T18:23:00Z</dcterms:created>
  <dcterms:modified xsi:type="dcterms:W3CDTF">2016-12-05T18:46:00Z</dcterms:modified>
</cp:coreProperties>
</file>