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2FC0183F" w:rsidR="00607874" w:rsidRDefault="002E4F50" w:rsidP="00A851DA">
      <w:pPr>
        <w:rPr>
          <w:lang w:val="en-US"/>
        </w:rPr>
      </w:pPr>
      <w:r>
        <w:rPr>
          <w:noProof/>
          <w:lang w:val="en-US"/>
        </w:rPr>
        <mc:AlternateContent>
          <mc:Choice Requires="wps">
            <w:drawing>
              <wp:anchor distT="0" distB="0" distL="114300" distR="114300" simplePos="0" relativeHeight="251660288" behindDoc="0" locked="0" layoutInCell="1" allowOverlap="1" wp14:anchorId="76F9402A" wp14:editId="19D8DDC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9402A"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mc:Fallback>
        </mc:AlternateConten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5019B6">
        <w:trPr>
          <w:trHeight w:val="21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1E0F1534" w:rsidR="00A851DA" w:rsidRPr="00B0415E" w:rsidRDefault="00400A83">
            <w:r>
              <w:t>0</w:t>
            </w:r>
            <w:r w:rsidR="002E4F50">
              <w:t>9</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99D36BA" w14:textId="77777777" w:rsidTr="00CC2FB3">
        <w:tc>
          <w:tcPr>
            <w:tcW w:w="9242" w:type="dxa"/>
          </w:tcPr>
          <w:p w14:paraId="16700630" w14:textId="1F5FF702" w:rsidR="00F23A0E" w:rsidRPr="001433FB" w:rsidRDefault="00F23A0E" w:rsidP="001433FB">
            <w:pPr>
              <w:pStyle w:val="ListParagraph"/>
              <w:numPr>
                <w:ilvl w:val="0"/>
                <w:numId w:val="17"/>
              </w:numPr>
              <w:rPr>
                <w:rFonts w:ascii="Times New Roman" w:hAnsi="Times New Roman"/>
                <w:b/>
                <w:sz w:val="24"/>
                <w:szCs w:val="24"/>
              </w:rPr>
            </w:pPr>
            <w:r w:rsidRPr="001433FB">
              <w:rPr>
                <w:rFonts w:ascii="Times New Roman" w:hAnsi="Times New Roman"/>
                <w:b/>
                <w:sz w:val="24"/>
                <w:szCs w:val="24"/>
              </w:rPr>
              <w:t>Answer the following questions:</w:t>
            </w:r>
          </w:p>
          <w:p w14:paraId="7CA13F9A" w14:textId="77777777" w:rsidR="003A532F" w:rsidRPr="003A532F" w:rsidRDefault="003A532F" w:rsidP="003A532F">
            <w:pPr>
              <w:rPr>
                <w:rFonts w:ascii="Times New Roman" w:hAnsi="Times New Roman"/>
                <w:b/>
                <w:sz w:val="24"/>
                <w:szCs w:val="24"/>
              </w:rPr>
            </w:pPr>
          </w:p>
          <w:p w14:paraId="62AA3035" w14:textId="77777777" w:rsidR="00F23A0E" w:rsidRPr="00861252" w:rsidRDefault="00F23A0E" w:rsidP="001433FB">
            <w:pPr>
              <w:pStyle w:val="ListParagraph"/>
              <w:numPr>
                <w:ilvl w:val="0"/>
                <w:numId w:val="14"/>
              </w:numPr>
              <w:rPr>
                <w:rFonts w:ascii="Times New Roman" w:hAnsi="Times New Roman"/>
                <w:b/>
                <w:sz w:val="24"/>
                <w:szCs w:val="24"/>
              </w:rPr>
            </w:pPr>
            <w:r w:rsidRPr="00861252">
              <w:rPr>
                <w:rFonts w:ascii="Times New Roman" w:hAnsi="Times New Roman"/>
                <w:b/>
                <w:sz w:val="24"/>
                <w:szCs w:val="24"/>
              </w:rPr>
              <w:t xml:space="preserve">Outline the various elements of purchasing with the help of suitable case examples. </w:t>
            </w:r>
          </w:p>
          <w:p w14:paraId="7A6368A9" w14:textId="77777777" w:rsidR="001433FB" w:rsidRDefault="001433FB" w:rsidP="001433FB">
            <w:pPr>
              <w:widowControl w:val="0"/>
              <w:tabs>
                <w:tab w:val="left" w:pos="220"/>
                <w:tab w:val="left" w:pos="720"/>
              </w:tabs>
              <w:autoSpaceDE w:val="0"/>
              <w:autoSpaceDN w:val="0"/>
              <w:adjustRightInd w:val="0"/>
              <w:jc w:val="both"/>
              <w:rPr>
                <w:rFonts w:ascii="Times New Roman" w:hAnsi="Times New Roman" w:cs="Times New Roman"/>
                <w:color w:val="262626"/>
                <w:sz w:val="24"/>
                <w:szCs w:val="24"/>
              </w:rPr>
            </w:pPr>
          </w:p>
          <w:p w14:paraId="144C8C0A" w14:textId="77777777" w:rsidR="007B2E7F" w:rsidRPr="003C6275" w:rsidRDefault="007B2E7F" w:rsidP="007B2E7F">
            <w:pPr>
              <w:widowControl w:val="0"/>
              <w:autoSpaceDE w:val="0"/>
              <w:autoSpaceDN w:val="0"/>
              <w:adjustRightInd w:val="0"/>
              <w:jc w:val="both"/>
              <w:rPr>
                <w:rFonts w:ascii="Times New Roman" w:hAnsi="Times New Roman" w:cs="Times New Roman"/>
                <w:color w:val="1C1C1C"/>
                <w:sz w:val="24"/>
                <w:szCs w:val="24"/>
              </w:rPr>
            </w:pPr>
            <w:r w:rsidRPr="007B2E7F">
              <w:rPr>
                <w:rFonts w:ascii="Times New Roman" w:hAnsi="Times New Roman" w:cs="Times New Roman"/>
                <w:bCs/>
                <w:color w:val="1C1C1C"/>
                <w:sz w:val="24"/>
                <w:szCs w:val="24"/>
              </w:rPr>
              <w:t>Purchasing process</w:t>
            </w:r>
            <w:r w:rsidRPr="003C6275">
              <w:rPr>
                <w:rFonts w:ascii="Times New Roman" w:hAnsi="Times New Roman" w:cs="Times New Roman"/>
                <w:color w:val="1C1C1C"/>
                <w:sz w:val="24"/>
                <w:szCs w:val="24"/>
              </w:rPr>
              <w:t xml:space="preserve"> can vary from one organization to another, but there are some common key elements:</w:t>
            </w:r>
          </w:p>
          <w:p w14:paraId="57A512A1" w14:textId="77777777" w:rsidR="007B2E7F" w:rsidRPr="003C6275" w:rsidRDefault="007B2E7F" w:rsidP="007B2E7F">
            <w:pPr>
              <w:pStyle w:val="ListParagraph"/>
              <w:widowControl w:val="0"/>
              <w:numPr>
                <w:ilvl w:val="0"/>
                <w:numId w:val="18"/>
              </w:numPr>
              <w:autoSpaceDE w:val="0"/>
              <w:autoSpaceDN w:val="0"/>
              <w:adjustRightInd w:val="0"/>
              <w:jc w:val="both"/>
              <w:rPr>
                <w:rFonts w:ascii="Times New Roman" w:hAnsi="Times New Roman"/>
                <w:color w:val="1C1C1C"/>
                <w:sz w:val="24"/>
                <w:szCs w:val="24"/>
              </w:rPr>
            </w:pPr>
            <w:r w:rsidRPr="003C6275">
              <w:rPr>
                <w:rFonts w:ascii="Times New Roman" w:hAnsi="Times New Roman"/>
                <w:color w:val="1C1C1C"/>
                <w:sz w:val="24"/>
                <w:szCs w:val="24"/>
              </w:rPr>
              <w:t>demand or requirements (material or service)</w:t>
            </w:r>
          </w:p>
          <w:p w14:paraId="72C890C3" w14:textId="77777777" w:rsidR="007B2E7F" w:rsidRPr="003C6275" w:rsidRDefault="007B2E7F" w:rsidP="007B2E7F">
            <w:pPr>
              <w:pStyle w:val="ListParagraph"/>
              <w:widowControl w:val="0"/>
              <w:numPr>
                <w:ilvl w:val="0"/>
                <w:numId w:val="18"/>
              </w:numPr>
              <w:autoSpaceDE w:val="0"/>
              <w:autoSpaceDN w:val="0"/>
              <w:adjustRightInd w:val="0"/>
              <w:jc w:val="both"/>
              <w:rPr>
                <w:rFonts w:ascii="Times New Roman" w:hAnsi="Times New Roman"/>
                <w:color w:val="1C1C1C"/>
                <w:sz w:val="24"/>
                <w:szCs w:val="24"/>
              </w:rPr>
            </w:pPr>
            <w:r w:rsidRPr="003C6275">
              <w:rPr>
                <w:rFonts w:ascii="Times New Roman" w:hAnsi="Times New Roman"/>
                <w:color w:val="1C1C1C"/>
                <w:sz w:val="24"/>
                <w:szCs w:val="24"/>
              </w:rPr>
              <w:t xml:space="preserve">requisition generated – requirement specifications </w:t>
            </w:r>
          </w:p>
          <w:p w14:paraId="136686B9" w14:textId="77777777" w:rsidR="007B2E7F" w:rsidRPr="003C6275" w:rsidRDefault="007B2E7F" w:rsidP="007B2E7F">
            <w:pPr>
              <w:pStyle w:val="ListParagraph"/>
              <w:widowControl w:val="0"/>
              <w:numPr>
                <w:ilvl w:val="0"/>
                <w:numId w:val="18"/>
              </w:numPr>
              <w:autoSpaceDE w:val="0"/>
              <w:autoSpaceDN w:val="0"/>
              <w:adjustRightInd w:val="0"/>
              <w:jc w:val="both"/>
              <w:rPr>
                <w:rFonts w:ascii="Times New Roman" w:hAnsi="Times New Roman"/>
                <w:color w:val="1C1C1C"/>
                <w:sz w:val="24"/>
                <w:szCs w:val="24"/>
              </w:rPr>
            </w:pPr>
            <w:r w:rsidRPr="003C6275">
              <w:rPr>
                <w:rFonts w:ascii="Times New Roman" w:hAnsi="Times New Roman"/>
                <w:color w:val="1C1C1C"/>
                <w:sz w:val="24"/>
                <w:szCs w:val="24"/>
              </w:rPr>
              <w:t>supplier selection</w:t>
            </w:r>
          </w:p>
          <w:p w14:paraId="5F4B20AD" w14:textId="77777777" w:rsidR="007B2E7F" w:rsidRPr="003C6275" w:rsidRDefault="007B2E7F" w:rsidP="007B2E7F">
            <w:pPr>
              <w:pStyle w:val="ListParagraph"/>
              <w:widowControl w:val="0"/>
              <w:numPr>
                <w:ilvl w:val="0"/>
                <w:numId w:val="18"/>
              </w:numPr>
              <w:autoSpaceDE w:val="0"/>
              <w:autoSpaceDN w:val="0"/>
              <w:adjustRightInd w:val="0"/>
              <w:jc w:val="both"/>
              <w:rPr>
                <w:rFonts w:ascii="Times New Roman" w:hAnsi="Times New Roman"/>
                <w:color w:val="1C1C1C"/>
                <w:sz w:val="24"/>
                <w:szCs w:val="24"/>
              </w:rPr>
            </w:pPr>
            <w:r w:rsidRPr="003C6275">
              <w:rPr>
                <w:rFonts w:ascii="Times New Roman" w:hAnsi="Times New Roman"/>
                <w:color w:val="1C1C1C"/>
                <w:sz w:val="24"/>
                <w:szCs w:val="24"/>
              </w:rPr>
              <w:t>request for proposal, request for quotation</w:t>
            </w:r>
          </w:p>
          <w:p w14:paraId="603172E6" w14:textId="77777777" w:rsidR="007B2E7F" w:rsidRPr="003C6275" w:rsidRDefault="007B2E7F" w:rsidP="007B2E7F">
            <w:pPr>
              <w:pStyle w:val="ListParagraph"/>
              <w:widowControl w:val="0"/>
              <w:numPr>
                <w:ilvl w:val="0"/>
                <w:numId w:val="18"/>
              </w:numPr>
              <w:autoSpaceDE w:val="0"/>
              <w:autoSpaceDN w:val="0"/>
              <w:adjustRightInd w:val="0"/>
              <w:jc w:val="both"/>
              <w:rPr>
                <w:rFonts w:ascii="Times New Roman" w:hAnsi="Times New Roman"/>
                <w:color w:val="1C1C1C"/>
                <w:sz w:val="24"/>
                <w:szCs w:val="24"/>
              </w:rPr>
            </w:pPr>
            <w:r w:rsidRPr="003C6275">
              <w:rPr>
                <w:rFonts w:ascii="Times New Roman" w:hAnsi="Times New Roman"/>
                <w:color w:val="1C1C1C"/>
                <w:sz w:val="24"/>
                <w:szCs w:val="24"/>
              </w:rPr>
              <w:t>supplier sends out the the quotation to the buyer</w:t>
            </w:r>
          </w:p>
          <w:p w14:paraId="6411CA87" w14:textId="77777777" w:rsidR="007B2E7F" w:rsidRPr="003C6275" w:rsidRDefault="007B2E7F" w:rsidP="007B2E7F">
            <w:pPr>
              <w:pStyle w:val="ListParagraph"/>
              <w:widowControl w:val="0"/>
              <w:numPr>
                <w:ilvl w:val="0"/>
                <w:numId w:val="18"/>
              </w:numPr>
              <w:autoSpaceDE w:val="0"/>
              <w:autoSpaceDN w:val="0"/>
              <w:adjustRightInd w:val="0"/>
              <w:jc w:val="both"/>
              <w:rPr>
                <w:rFonts w:ascii="Times New Roman" w:hAnsi="Times New Roman"/>
                <w:color w:val="1C1C1C"/>
                <w:sz w:val="24"/>
                <w:szCs w:val="24"/>
              </w:rPr>
            </w:pPr>
            <w:r w:rsidRPr="003C6275">
              <w:rPr>
                <w:rFonts w:ascii="Times New Roman" w:hAnsi="Times New Roman"/>
                <w:color w:val="1C1C1C"/>
                <w:sz w:val="24"/>
                <w:szCs w:val="24"/>
              </w:rPr>
              <w:t>review – best offer – best on price, availability and quality (room for negotiation)</w:t>
            </w:r>
          </w:p>
          <w:p w14:paraId="1993893E" w14:textId="77777777" w:rsidR="007B2E7F" w:rsidRPr="003C6275" w:rsidRDefault="007B2E7F" w:rsidP="007B2E7F">
            <w:pPr>
              <w:pStyle w:val="ListParagraph"/>
              <w:widowControl w:val="0"/>
              <w:numPr>
                <w:ilvl w:val="0"/>
                <w:numId w:val="18"/>
              </w:numPr>
              <w:autoSpaceDE w:val="0"/>
              <w:autoSpaceDN w:val="0"/>
              <w:adjustRightInd w:val="0"/>
              <w:jc w:val="both"/>
              <w:rPr>
                <w:rFonts w:ascii="Times New Roman" w:hAnsi="Times New Roman"/>
                <w:color w:val="1C1C1C"/>
                <w:sz w:val="24"/>
                <w:szCs w:val="24"/>
              </w:rPr>
            </w:pPr>
            <w:r w:rsidRPr="003C6275">
              <w:rPr>
                <w:rFonts w:ascii="Times New Roman" w:hAnsi="Times New Roman"/>
                <w:color w:val="1C1C1C"/>
                <w:sz w:val="24"/>
                <w:szCs w:val="24"/>
              </w:rPr>
              <w:t>purchase order generated</w:t>
            </w:r>
          </w:p>
          <w:p w14:paraId="4C04CE17" w14:textId="77777777" w:rsidR="007B2E7F" w:rsidRPr="003C6275" w:rsidRDefault="007B2E7F" w:rsidP="007B2E7F">
            <w:pPr>
              <w:pStyle w:val="ListParagraph"/>
              <w:widowControl w:val="0"/>
              <w:numPr>
                <w:ilvl w:val="0"/>
                <w:numId w:val="18"/>
              </w:numPr>
              <w:autoSpaceDE w:val="0"/>
              <w:autoSpaceDN w:val="0"/>
              <w:adjustRightInd w:val="0"/>
              <w:jc w:val="both"/>
              <w:rPr>
                <w:rFonts w:ascii="Times New Roman" w:hAnsi="Times New Roman"/>
                <w:color w:val="1C1C1C"/>
                <w:sz w:val="24"/>
                <w:szCs w:val="24"/>
              </w:rPr>
            </w:pPr>
            <w:r w:rsidRPr="003C6275">
              <w:rPr>
                <w:rFonts w:ascii="Times New Roman" w:hAnsi="Times New Roman"/>
                <w:color w:val="1C1C1C"/>
                <w:sz w:val="24"/>
                <w:szCs w:val="24"/>
              </w:rPr>
              <w:t>delivery or collection arrangements, payment (paperwork to file)</w:t>
            </w:r>
          </w:p>
          <w:p w14:paraId="6F631587" w14:textId="77777777" w:rsidR="007B2E7F" w:rsidRDefault="007B2E7F" w:rsidP="007B2E7F">
            <w:pPr>
              <w:pStyle w:val="ListParagraph"/>
              <w:widowControl w:val="0"/>
              <w:numPr>
                <w:ilvl w:val="0"/>
                <w:numId w:val="18"/>
              </w:numPr>
              <w:autoSpaceDE w:val="0"/>
              <w:autoSpaceDN w:val="0"/>
              <w:adjustRightInd w:val="0"/>
              <w:jc w:val="both"/>
              <w:rPr>
                <w:rFonts w:ascii="Times New Roman" w:hAnsi="Times New Roman"/>
                <w:color w:val="1C1C1C"/>
              </w:rPr>
            </w:pPr>
            <w:r w:rsidRPr="003C6275">
              <w:rPr>
                <w:rFonts w:ascii="Times New Roman" w:hAnsi="Times New Roman"/>
                <w:color w:val="1C1C1C"/>
                <w:sz w:val="24"/>
                <w:szCs w:val="24"/>
              </w:rPr>
              <w:t xml:space="preserve">good(s) taken or collected, condition check </w:t>
            </w:r>
          </w:p>
          <w:p w14:paraId="473DDFB1" w14:textId="77777777" w:rsidR="007B2E7F" w:rsidRPr="007B2E7F" w:rsidRDefault="007B2E7F" w:rsidP="007B2E7F">
            <w:pPr>
              <w:pStyle w:val="ListParagraph"/>
              <w:widowControl w:val="0"/>
              <w:numPr>
                <w:ilvl w:val="0"/>
                <w:numId w:val="18"/>
              </w:numPr>
              <w:autoSpaceDE w:val="0"/>
              <w:autoSpaceDN w:val="0"/>
              <w:adjustRightInd w:val="0"/>
              <w:jc w:val="both"/>
              <w:rPr>
                <w:rFonts w:ascii="Times New Roman" w:hAnsi="Times New Roman"/>
                <w:color w:val="1C1C1C"/>
              </w:rPr>
            </w:pPr>
            <w:r w:rsidRPr="003C6275">
              <w:rPr>
                <w:rFonts w:ascii="Times New Roman" w:hAnsi="Times New Roman"/>
                <w:color w:val="1C1C1C"/>
              </w:rPr>
              <w:t>keeping paperwork for records</w:t>
            </w:r>
            <w:r>
              <w:rPr>
                <w:rFonts w:ascii="Times New Roman" w:hAnsi="Times New Roman"/>
                <w:color w:val="000000" w:themeColor="text1"/>
              </w:rPr>
              <w:t>.</w:t>
            </w:r>
          </w:p>
          <w:p w14:paraId="2BBB68B0" w14:textId="77777777" w:rsidR="007B2E7F" w:rsidRDefault="007B2E7F" w:rsidP="007B2E7F">
            <w:pPr>
              <w:widowControl w:val="0"/>
              <w:autoSpaceDE w:val="0"/>
              <w:autoSpaceDN w:val="0"/>
              <w:adjustRightInd w:val="0"/>
              <w:jc w:val="both"/>
              <w:rPr>
                <w:rFonts w:ascii="Times New Roman" w:hAnsi="Times New Roman"/>
                <w:color w:val="1C1C1C"/>
              </w:rPr>
            </w:pPr>
          </w:p>
          <w:p w14:paraId="0AC768C4" w14:textId="77777777" w:rsidR="007B2E7F" w:rsidRPr="003C6275" w:rsidRDefault="007B2E7F" w:rsidP="007B2E7F">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7B2E7F">
              <w:rPr>
                <w:rFonts w:ascii="Times New Roman" w:hAnsi="Times New Roman" w:cs="Times New Roman"/>
                <w:color w:val="000000" w:themeColor="text1"/>
                <w:sz w:val="24"/>
                <w:szCs w:val="24"/>
                <w:u w:val="single"/>
              </w:rPr>
              <w:t>Case example</w:t>
            </w:r>
            <w:r w:rsidRPr="003C6275">
              <w:rPr>
                <w:rFonts w:ascii="Times New Roman" w:hAnsi="Times New Roman" w:cs="Times New Roman"/>
                <w:color w:val="000000" w:themeColor="text1"/>
                <w:sz w:val="24"/>
                <w:szCs w:val="24"/>
              </w:rPr>
              <w:t xml:space="preserve">: Rooflights and suitable flashing to order for a client. I communicated and agreed on requirements on specification and product needs with the client and builders. To make sure to find the right products and get the products on time for project I collected all the necessary information to be able to start the research on time. I contacted 4 different suppliers (with two whom our company is using on a regular basis and checked two new supplier company as well. After finding the best supplier for sourcing the product from I double checked with the client that the rooflights I find they find suitable and are satisfactory for their needs. After comparing the proposals received, I negotiated with the supplier to reduce the original cost they indicated in their proposal. They provided me a new quotation </w:t>
            </w:r>
            <w:r w:rsidRPr="003C6275">
              <w:rPr>
                <w:rFonts w:ascii="Times New Roman" w:hAnsi="Times New Roman" w:cs="Times New Roman"/>
                <w:color w:val="000000" w:themeColor="text1"/>
                <w:sz w:val="24"/>
                <w:szCs w:val="24"/>
              </w:rPr>
              <w:lastRenderedPageBreak/>
              <w:t xml:space="preserve">with reduced cost and extended the </w:t>
            </w:r>
            <w:r w:rsidRPr="003C6275">
              <w:rPr>
                <w:rFonts w:ascii="Times New Roman" w:hAnsi="Times New Roman" w:cs="Times New Roman"/>
                <w:color w:val="000000" w:themeColor="text1"/>
              </w:rPr>
              <w:t>guarantee</w:t>
            </w:r>
            <w:r w:rsidRPr="003C6275">
              <w:rPr>
                <w:rFonts w:ascii="Times New Roman" w:hAnsi="Times New Roman" w:cs="Times New Roman"/>
                <w:color w:val="000000" w:themeColor="text1"/>
                <w:sz w:val="24"/>
                <w:szCs w:val="24"/>
              </w:rPr>
              <w:t xml:space="preserve"> time for the products. Before going ahead with the order I ask for an approval from my director. </w:t>
            </w:r>
          </w:p>
          <w:p w14:paraId="1F0AD8E2" w14:textId="77777777" w:rsidR="007B2E7F" w:rsidRDefault="007B2E7F" w:rsidP="007B2E7F">
            <w:pPr>
              <w:widowControl w:val="0"/>
              <w:tabs>
                <w:tab w:val="left" w:pos="220"/>
                <w:tab w:val="left" w:pos="720"/>
              </w:tabs>
              <w:autoSpaceDE w:val="0"/>
              <w:autoSpaceDN w:val="0"/>
              <w:adjustRightInd w:val="0"/>
              <w:jc w:val="both"/>
              <w:rPr>
                <w:rFonts w:ascii="Times New Roman" w:hAnsi="Times New Roman" w:cs="Times New Roman"/>
                <w:color w:val="000000" w:themeColor="text1"/>
              </w:rPr>
            </w:pPr>
            <w:r w:rsidRPr="003C6275">
              <w:rPr>
                <w:rFonts w:ascii="Times New Roman" w:hAnsi="Times New Roman" w:cs="Times New Roman"/>
                <w:color w:val="000000" w:themeColor="text1"/>
                <w:sz w:val="24"/>
                <w:szCs w:val="24"/>
              </w:rPr>
              <w:t>Order has been made, made the payment, updated client’s payment records and materials order history. Forwarded all necessary information onto the builders to be able to collect the items. After collection I updated records with delivery note. I provided feedback and evaluated the purchase. I also provided feedback towards the supplier company on purchase process made, product information and store collection based on the builders’ experience.</w:t>
            </w:r>
          </w:p>
          <w:p w14:paraId="77636222" w14:textId="77777777" w:rsidR="007B2E7F" w:rsidRPr="007B2E7F" w:rsidRDefault="007B2E7F" w:rsidP="007B2E7F">
            <w:pPr>
              <w:widowControl w:val="0"/>
              <w:autoSpaceDE w:val="0"/>
              <w:autoSpaceDN w:val="0"/>
              <w:adjustRightInd w:val="0"/>
              <w:jc w:val="both"/>
              <w:rPr>
                <w:rFonts w:ascii="Times New Roman" w:hAnsi="Times New Roman"/>
                <w:color w:val="1C1C1C"/>
              </w:rPr>
            </w:pPr>
          </w:p>
          <w:p w14:paraId="2ADF7730" w14:textId="77777777" w:rsidR="00B8456A" w:rsidRPr="00B8456A" w:rsidRDefault="00B8456A" w:rsidP="00B8456A">
            <w:pPr>
              <w:jc w:val="both"/>
              <w:rPr>
                <w:rFonts w:ascii="Times New Roman" w:hAnsi="Times New Roman" w:cs="Times New Roman"/>
                <w:sz w:val="24"/>
                <w:szCs w:val="24"/>
              </w:rPr>
            </w:pPr>
          </w:p>
          <w:p w14:paraId="36085A1D" w14:textId="77777777" w:rsidR="00F23A0E" w:rsidRPr="00861252" w:rsidRDefault="00F23A0E" w:rsidP="001433FB">
            <w:pPr>
              <w:pStyle w:val="ListParagraph"/>
              <w:numPr>
                <w:ilvl w:val="0"/>
                <w:numId w:val="14"/>
              </w:numPr>
              <w:rPr>
                <w:rFonts w:ascii="Times New Roman" w:hAnsi="Times New Roman"/>
                <w:b/>
                <w:sz w:val="24"/>
                <w:szCs w:val="24"/>
              </w:rPr>
            </w:pPr>
            <w:r w:rsidRPr="00861252">
              <w:rPr>
                <w:rFonts w:ascii="Times New Roman" w:hAnsi="Times New Roman"/>
                <w:b/>
                <w:sz w:val="24"/>
                <w:szCs w:val="24"/>
              </w:rPr>
              <w:t xml:space="preserve">What are the main objectives of purchasing? </w:t>
            </w:r>
          </w:p>
          <w:p w14:paraId="4911743E" w14:textId="77777777" w:rsidR="002008F3" w:rsidRPr="00DC52DC" w:rsidRDefault="002008F3" w:rsidP="002008F3">
            <w:pPr>
              <w:widowControl w:val="0"/>
              <w:autoSpaceDE w:val="0"/>
              <w:autoSpaceDN w:val="0"/>
              <w:adjustRightInd w:val="0"/>
              <w:jc w:val="both"/>
              <w:rPr>
                <w:rFonts w:ascii="Times New Roman" w:hAnsi="Times New Roman" w:cs="Times New Roman"/>
                <w:b/>
                <w:bCs/>
                <w:sz w:val="24"/>
                <w:szCs w:val="24"/>
              </w:rPr>
            </w:pPr>
          </w:p>
          <w:p w14:paraId="3DA55912"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The purchasing objective is understood as buying materials of the right quality, in the right quantity, at the right time, at the right price, and from the right source. This is a broad generalisation, indicating the scope of purchasing function, which involves policy decisions and analysis of various alternative possibilities prior to their act of purchase.</w:t>
            </w:r>
          </w:p>
          <w:p w14:paraId="0B56EC9F" w14:textId="77777777" w:rsidR="002008F3" w:rsidRPr="00DC52DC" w:rsidRDefault="002008F3" w:rsidP="002008F3">
            <w:pPr>
              <w:widowControl w:val="0"/>
              <w:autoSpaceDE w:val="0"/>
              <w:autoSpaceDN w:val="0"/>
              <w:adjustRightInd w:val="0"/>
              <w:jc w:val="both"/>
              <w:rPr>
                <w:rFonts w:ascii="Times New Roman" w:hAnsi="Times New Roman" w:cs="Times New Roman"/>
                <w:bCs/>
                <w:color w:val="333233"/>
                <w:sz w:val="24"/>
                <w:szCs w:val="24"/>
              </w:rPr>
            </w:pPr>
          </w:p>
          <w:p w14:paraId="20C04483"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u w:val="single"/>
              </w:rPr>
            </w:pPr>
            <w:r w:rsidRPr="00DC52DC">
              <w:rPr>
                <w:rFonts w:ascii="Times New Roman" w:hAnsi="Times New Roman" w:cs="Times New Roman"/>
                <w:bCs/>
                <w:color w:val="333233"/>
                <w:sz w:val="24"/>
                <w:szCs w:val="24"/>
                <w:u w:val="single"/>
              </w:rPr>
              <w:t>The main objectives of purchasing are:</w:t>
            </w:r>
          </w:p>
          <w:p w14:paraId="0B112AA3"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pay reasonably low prices for the best values obtainable, negotiating and executing all company commitments</w:t>
            </w:r>
          </w:p>
          <w:p w14:paraId="2C9D68E9"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keep inventories as low as is consistent with maintaining production</w:t>
            </w:r>
          </w:p>
          <w:p w14:paraId="2DCE873D"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develop satisfactory sources of supply and maintain good relations with them</w:t>
            </w:r>
          </w:p>
          <w:p w14:paraId="67270BC5"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secure good vendor performance including prompt deliveries and acceptable quality</w:t>
            </w:r>
          </w:p>
          <w:p w14:paraId="5FFB71E3"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locate new materials or products as required</w:t>
            </w:r>
          </w:p>
          <w:p w14:paraId="4C4CEBD4"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develop good procedures, together with adequate controls and purchasing policy</w:t>
            </w:r>
          </w:p>
          <w:p w14:paraId="3E00001A"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implement such programmes as value analysis, cost analysis, and make-or-buy to reduce cost of purchases</w:t>
            </w:r>
          </w:p>
          <w:p w14:paraId="2110C85A"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secure high caliber personnel and allow each to develop to their maximum ability</w:t>
            </w:r>
          </w:p>
          <w:p w14:paraId="1BE2F58C"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maintain as economical a department as is possible, commensurate with good performance</w:t>
            </w:r>
          </w:p>
          <w:p w14:paraId="6CF2AEF5" w14:textId="77777777" w:rsidR="002008F3" w:rsidRPr="00DC52DC" w:rsidRDefault="002008F3" w:rsidP="002008F3">
            <w:pPr>
              <w:widowControl w:val="0"/>
              <w:autoSpaceDE w:val="0"/>
              <w:autoSpaceDN w:val="0"/>
              <w:adjustRightInd w:val="0"/>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keep top management informed of material development which could affect company profit or performance</w:t>
            </w:r>
          </w:p>
          <w:p w14:paraId="352EE890" w14:textId="77777777" w:rsidR="002008F3" w:rsidRPr="00DC52DC" w:rsidRDefault="002008F3" w:rsidP="002008F3">
            <w:pPr>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achieve a high degree of co-operation and co-ordination with other departments in the organisation</w:t>
            </w:r>
          </w:p>
          <w:p w14:paraId="639CA404" w14:textId="77777777" w:rsidR="002008F3" w:rsidRPr="00DC52DC" w:rsidRDefault="002008F3" w:rsidP="002008F3">
            <w:pPr>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maintain continuity of supply – continuous availability of material</w:t>
            </w:r>
            <w:r>
              <w:rPr>
                <w:rFonts w:ascii="Times New Roman" w:hAnsi="Times New Roman" w:cs="Times New Roman"/>
                <w:color w:val="333233"/>
              </w:rPr>
              <w:t>, supply and equipment</w:t>
            </w:r>
            <w:r w:rsidRPr="00DC52DC">
              <w:rPr>
                <w:rFonts w:ascii="Times New Roman" w:hAnsi="Times New Roman" w:cs="Times New Roman"/>
                <w:color w:val="333233"/>
                <w:sz w:val="24"/>
                <w:szCs w:val="24"/>
              </w:rPr>
              <w:t xml:space="preserve"> </w:t>
            </w:r>
          </w:p>
          <w:p w14:paraId="0B4D2724" w14:textId="77777777" w:rsidR="002008F3" w:rsidRPr="00DC52DC" w:rsidRDefault="002008F3" w:rsidP="002008F3">
            <w:pPr>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xml:space="preserve">- to maintain standards quality </w:t>
            </w:r>
          </w:p>
          <w:p w14:paraId="29E342F5" w14:textId="77777777" w:rsidR="002008F3" w:rsidRPr="00DC52DC" w:rsidRDefault="002008F3" w:rsidP="002008F3">
            <w:pPr>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avoid duplication, waste and obsolescence</w:t>
            </w:r>
          </w:p>
          <w:p w14:paraId="0E8C714C" w14:textId="77777777" w:rsidR="002008F3" w:rsidRPr="00DC52DC" w:rsidRDefault="002008F3" w:rsidP="002008F3">
            <w:pPr>
              <w:jc w:val="both"/>
              <w:rPr>
                <w:rFonts w:ascii="Times New Roman" w:hAnsi="Times New Roman" w:cs="Times New Roman"/>
                <w:color w:val="333233"/>
                <w:sz w:val="24"/>
                <w:szCs w:val="24"/>
              </w:rPr>
            </w:pPr>
            <w:r w:rsidRPr="00DC52DC">
              <w:rPr>
                <w:rFonts w:ascii="Times New Roman" w:hAnsi="Times New Roman" w:cs="Times New Roman"/>
                <w:color w:val="333233"/>
                <w:sz w:val="24"/>
                <w:szCs w:val="24"/>
              </w:rPr>
              <w:t>- to maintain company’s competitive position and good image.</w:t>
            </w:r>
          </w:p>
          <w:p w14:paraId="759D9A74" w14:textId="77777777" w:rsidR="002008F3" w:rsidRDefault="002008F3" w:rsidP="002008F3"/>
          <w:p w14:paraId="7975E3D9" w14:textId="77777777" w:rsidR="00F23A0E" w:rsidRDefault="00F23A0E" w:rsidP="001433FB">
            <w:pPr>
              <w:pStyle w:val="ListParagraph"/>
              <w:numPr>
                <w:ilvl w:val="0"/>
                <w:numId w:val="14"/>
              </w:numPr>
              <w:rPr>
                <w:rFonts w:ascii="Times New Roman" w:hAnsi="Times New Roman"/>
                <w:b/>
                <w:sz w:val="24"/>
                <w:szCs w:val="24"/>
              </w:rPr>
            </w:pPr>
            <w:r w:rsidRPr="00861252">
              <w:rPr>
                <w:rFonts w:ascii="Times New Roman" w:hAnsi="Times New Roman"/>
                <w:b/>
                <w:sz w:val="24"/>
                <w:szCs w:val="24"/>
              </w:rPr>
              <w:t xml:space="preserve">What are the various prerequisites for becoming a good purchase manager? </w:t>
            </w:r>
          </w:p>
          <w:p w14:paraId="6BB577D9" w14:textId="77777777" w:rsidR="009C3A70" w:rsidRPr="00D434AD" w:rsidRDefault="009C3A70" w:rsidP="009C3A70">
            <w:pPr>
              <w:jc w:val="both"/>
              <w:rPr>
                <w:rFonts w:ascii="Times New Roman" w:hAnsi="Times New Roman" w:cs="Times New Roman"/>
                <w:color w:val="000000" w:themeColor="text1"/>
              </w:rPr>
            </w:pPr>
            <w:r w:rsidRPr="00D434AD">
              <w:rPr>
                <w:rFonts w:ascii="Times New Roman" w:hAnsi="Times New Roman" w:cs="Times New Roman"/>
                <w:b/>
                <w:bCs/>
                <w:color w:val="000000" w:themeColor="text1"/>
              </w:rPr>
              <w:tab/>
            </w:r>
            <w:r w:rsidRPr="00D434AD">
              <w:rPr>
                <w:rFonts w:ascii="Times New Roman" w:hAnsi="Times New Roman" w:cs="Times New Roman"/>
                <w:b/>
                <w:bCs/>
                <w:color w:val="000000" w:themeColor="text1"/>
              </w:rPr>
              <w:tab/>
            </w:r>
          </w:p>
          <w:p w14:paraId="2BC3B279" w14:textId="77777777" w:rsidR="009C3A70" w:rsidRPr="00D434AD" w:rsidRDefault="009C3A70" w:rsidP="009C3A70">
            <w:pPr>
              <w:widowControl w:val="0"/>
              <w:tabs>
                <w:tab w:val="left" w:pos="220"/>
                <w:tab w:val="left" w:pos="720"/>
              </w:tabs>
              <w:autoSpaceDE w:val="0"/>
              <w:autoSpaceDN w:val="0"/>
              <w:adjustRightInd w:val="0"/>
              <w:jc w:val="both"/>
              <w:rPr>
                <w:rFonts w:ascii="Times New Roman" w:hAnsi="Times New Roman" w:cs="Times New Roman"/>
                <w:bCs/>
                <w:color w:val="000000" w:themeColor="text1"/>
              </w:rPr>
            </w:pPr>
            <w:r w:rsidRPr="00D434AD">
              <w:rPr>
                <w:rFonts w:ascii="Times New Roman" w:hAnsi="Times New Roman" w:cs="Times New Roman"/>
                <w:bCs/>
                <w:color w:val="000000" w:themeColor="text1"/>
              </w:rPr>
              <w:t xml:space="preserve">To become a good purchase manager its essential to have the following skills: </w:t>
            </w:r>
          </w:p>
          <w:p w14:paraId="0DA2A281" w14:textId="77777777" w:rsidR="009C3A70" w:rsidRPr="00D434AD" w:rsidRDefault="009C3A70" w:rsidP="009C3A70">
            <w:pPr>
              <w:widowControl w:val="0"/>
              <w:tabs>
                <w:tab w:val="left" w:pos="220"/>
                <w:tab w:val="left" w:pos="720"/>
              </w:tabs>
              <w:autoSpaceDE w:val="0"/>
              <w:autoSpaceDN w:val="0"/>
              <w:adjustRightInd w:val="0"/>
              <w:rPr>
                <w:rFonts w:ascii="Times New Roman" w:hAnsi="Times New Roman" w:cs="Times New Roman"/>
                <w:bCs/>
                <w:color w:val="000000" w:themeColor="text1"/>
              </w:rPr>
            </w:pPr>
          </w:p>
          <w:p w14:paraId="3340DA79" w14:textId="77777777" w:rsidR="009C3A70" w:rsidRPr="00D434AD" w:rsidRDefault="009C3A70" w:rsidP="009C3A70">
            <w:pPr>
              <w:widowControl w:val="0"/>
              <w:tabs>
                <w:tab w:val="left" w:pos="220"/>
                <w:tab w:val="left" w:pos="720"/>
              </w:tabs>
              <w:autoSpaceDE w:val="0"/>
              <w:autoSpaceDN w:val="0"/>
              <w:adjustRightInd w:val="0"/>
              <w:rPr>
                <w:rFonts w:ascii="Times New Roman" w:hAnsi="Times New Roman" w:cs="Times New Roman"/>
                <w:color w:val="000000" w:themeColor="text1"/>
              </w:rPr>
            </w:pPr>
            <w:r w:rsidRPr="00D434AD">
              <w:rPr>
                <w:rFonts w:ascii="Times New Roman" w:hAnsi="Times New Roman" w:cs="Times New Roman"/>
                <w:bCs/>
                <w:color w:val="000000" w:themeColor="text1"/>
              </w:rPr>
              <w:t>-</w:t>
            </w:r>
            <w:r w:rsidRPr="00D434AD">
              <w:rPr>
                <w:rFonts w:ascii="Times New Roman" w:hAnsi="Times New Roman" w:cs="Times New Roman"/>
                <w:color w:val="000000" w:themeColor="text1"/>
              </w:rPr>
              <w:t>good oral and written communication skills</w:t>
            </w:r>
          </w:p>
          <w:p w14:paraId="5A0A22DB" w14:textId="77777777" w:rsidR="009C3A70" w:rsidRPr="00D434AD" w:rsidRDefault="009C3A70" w:rsidP="009C3A70">
            <w:pPr>
              <w:widowControl w:val="0"/>
              <w:tabs>
                <w:tab w:val="left" w:pos="220"/>
                <w:tab w:val="left" w:pos="720"/>
              </w:tabs>
              <w:autoSpaceDE w:val="0"/>
              <w:autoSpaceDN w:val="0"/>
              <w:adjustRightInd w:val="0"/>
              <w:rPr>
                <w:rFonts w:ascii="Times New Roman" w:hAnsi="Times New Roman" w:cs="Times New Roman"/>
                <w:color w:val="000000" w:themeColor="text1"/>
              </w:rPr>
            </w:pPr>
            <w:r w:rsidRPr="00D434AD">
              <w:rPr>
                <w:rFonts w:ascii="Times New Roman" w:hAnsi="Times New Roman" w:cs="Times New Roman"/>
                <w:color w:val="000000" w:themeColor="text1"/>
              </w:rPr>
              <w:t>-analytical skills</w:t>
            </w:r>
          </w:p>
          <w:p w14:paraId="51E80FA9" w14:textId="77777777" w:rsidR="009C3A70" w:rsidRPr="00D434AD" w:rsidRDefault="009C3A70" w:rsidP="009C3A70">
            <w:pPr>
              <w:widowControl w:val="0"/>
              <w:tabs>
                <w:tab w:val="left" w:pos="220"/>
                <w:tab w:val="left" w:pos="720"/>
              </w:tabs>
              <w:autoSpaceDE w:val="0"/>
              <w:autoSpaceDN w:val="0"/>
              <w:adjustRightInd w:val="0"/>
              <w:rPr>
                <w:rFonts w:ascii="Times New Roman" w:hAnsi="Times New Roman" w:cs="Times New Roman"/>
                <w:color w:val="000000" w:themeColor="text1"/>
              </w:rPr>
            </w:pPr>
            <w:r w:rsidRPr="00D434AD">
              <w:rPr>
                <w:rFonts w:ascii="Times New Roman" w:hAnsi="Times New Roman" w:cs="Times New Roman"/>
                <w:color w:val="000000" w:themeColor="text1"/>
              </w:rPr>
              <w:t>-commercial awareness</w:t>
            </w:r>
          </w:p>
          <w:p w14:paraId="4EADBA02" w14:textId="77777777" w:rsidR="009C3A70" w:rsidRPr="00D434AD" w:rsidRDefault="009C3A70" w:rsidP="009C3A70">
            <w:pPr>
              <w:widowControl w:val="0"/>
              <w:tabs>
                <w:tab w:val="left" w:pos="220"/>
                <w:tab w:val="left" w:pos="720"/>
              </w:tabs>
              <w:autoSpaceDE w:val="0"/>
              <w:autoSpaceDN w:val="0"/>
              <w:adjustRightInd w:val="0"/>
              <w:rPr>
                <w:rFonts w:ascii="Times New Roman" w:hAnsi="Times New Roman" w:cs="Times New Roman"/>
                <w:color w:val="000000" w:themeColor="text1"/>
              </w:rPr>
            </w:pPr>
            <w:r w:rsidRPr="00D434AD">
              <w:rPr>
                <w:rFonts w:ascii="Times New Roman" w:hAnsi="Times New Roman" w:cs="Times New Roman"/>
                <w:color w:val="000000" w:themeColor="text1"/>
              </w:rPr>
              <w:t>-ability to adapt to different client needs and to develop and maintain successful working relationships</w:t>
            </w:r>
          </w:p>
          <w:p w14:paraId="79C5C2FA" w14:textId="77777777" w:rsidR="009C3A70" w:rsidRPr="00D434AD" w:rsidRDefault="009C3A70" w:rsidP="009C3A70">
            <w:pPr>
              <w:widowControl w:val="0"/>
              <w:tabs>
                <w:tab w:val="left" w:pos="220"/>
                <w:tab w:val="left" w:pos="720"/>
              </w:tabs>
              <w:autoSpaceDE w:val="0"/>
              <w:autoSpaceDN w:val="0"/>
              <w:adjustRightInd w:val="0"/>
              <w:rPr>
                <w:rFonts w:ascii="Times New Roman" w:hAnsi="Times New Roman" w:cs="Times New Roman"/>
                <w:color w:val="000000" w:themeColor="text1"/>
              </w:rPr>
            </w:pPr>
            <w:r w:rsidRPr="00D434AD">
              <w:rPr>
                <w:rFonts w:ascii="Times New Roman" w:hAnsi="Times New Roman" w:cs="Times New Roman"/>
                <w:color w:val="000000" w:themeColor="text1"/>
              </w:rPr>
              <w:t>-a good standard of numeracy in order to analyse facts and figures;</w:t>
            </w:r>
          </w:p>
          <w:p w14:paraId="32D5F25F" w14:textId="77777777" w:rsidR="009C3A70" w:rsidRPr="00D434AD" w:rsidRDefault="009C3A70" w:rsidP="009C3A70">
            <w:pPr>
              <w:widowControl w:val="0"/>
              <w:tabs>
                <w:tab w:val="left" w:pos="220"/>
                <w:tab w:val="left" w:pos="720"/>
              </w:tabs>
              <w:autoSpaceDE w:val="0"/>
              <w:autoSpaceDN w:val="0"/>
              <w:adjustRightInd w:val="0"/>
              <w:rPr>
                <w:rFonts w:ascii="Times New Roman" w:hAnsi="Times New Roman" w:cs="Times New Roman"/>
                <w:color w:val="000000" w:themeColor="text1"/>
              </w:rPr>
            </w:pPr>
            <w:r w:rsidRPr="00D434AD">
              <w:rPr>
                <w:rFonts w:ascii="Times New Roman" w:hAnsi="Times New Roman" w:cs="Times New Roman"/>
                <w:color w:val="000000" w:themeColor="text1"/>
              </w:rPr>
              <w:t>-a flair for negotiation and networking</w:t>
            </w:r>
          </w:p>
          <w:p w14:paraId="54C00299" w14:textId="77777777" w:rsidR="009C3A70" w:rsidRPr="00D434AD" w:rsidRDefault="009C3A70" w:rsidP="009C3A70">
            <w:pPr>
              <w:widowControl w:val="0"/>
              <w:tabs>
                <w:tab w:val="left" w:pos="220"/>
                <w:tab w:val="left" w:pos="720"/>
              </w:tabs>
              <w:autoSpaceDE w:val="0"/>
              <w:autoSpaceDN w:val="0"/>
              <w:adjustRightInd w:val="0"/>
              <w:rPr>
                <w:rFonts w:ascii="Times New Roman" w:hAnsi="Times New Roman" w:cs="Times New Roman"/>
                <w:color w:val="000000" w:themeColor="text1"/>
              </w:rPr>
            </w:pPr>
            <w:r w:rsidRPr="00D434AD">
              <w:rPr>
                <w:rFonts w:ascii="Times New Roman" w:hAnsi="Times New Roman" w:cs="Times New Roman"/>
                <w:color w:val="000000" w:themeColor="text1"/>
              </w:rPr>
              <w:t xml:space="preserve">-the ability to make important decisions and cope with the pressure of demanding targets and tight </w:t>
            </w:r>
            <w:r w:rsidRPr="00D434AD">
              <w:rPr>
                <w:rFonts w:ascii="Times New Roman" w:hAnsi="Times New Roman" w:cs="Times New Roman"/>
                <w:color w:val="000000" w:themeColor="text1"/>
              </w:rPr>
              <w:lastRenderedPageBreak/>
              <w:t>deadlines</w:t>
            </w:r>
          </w:p>
          <w:p w14:paraId="65308A7C" w14:textId="77777777" w:rsidR="009C3A70" w:rsidRPr="00D434AD" w:rsidRDefault="009C3A70" w:rsidP="009C3A70">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D434AD">
              <w:rPr>
                <w:rFonts w:ascii="Times New Roman" w:hAnsi="Times New Roman" w:cs="Times New Roman"/>
                <w:color w:val="000000" w:themeColor="text1"/>
              </w:rPr>
              <w:t>-a confident and mature</w:t>
            </w:r>
            <w:r w:rsidRPr="00D434AD">
              <w:rPr>
                <w:rFonts w:ascii="Times New Roman" w:hAnsi="Times New Roman" w:cs="Times New Roman"/>
                <w:color w:val="000000" w:themeColor="text1"/>
                <w:sz w:val="24"/>
                <w:szCs w:val="24"/>
              </w:rPr>
              <w:t xml:space="preserve"> approach</w:t>
            </w:r>
          </w:p>
          <w:p w14:paraId="123DAE43" w14:textId="77777777" w:rsidR="009C3A70" w:rsidRPr="00D434AD" w:rsidRDefault="009C3A70" w:rsidP="009C3A70">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D434AD">
              <w:rPr>
                <w:rFonts w:ascii="Times New Roman" w:hAnsi="Times New Roman" w:cs="Times New Roman"/>
                <w:color w:val="000000" w:themeColor="text1"/>
                <w:sz w:val="24"/>
                <w:szCs w:val="24"/>
              </w:rPr>
              <w:t>-tact and diplomacy.</w:t>
            </w:r>
          </w:p>
          <w:p w14:paraId="6352F370" w14:textId="77777777" w:rsidR="009C3A70" w:rsidRPr="00D434AD" w:rsidRDefault="009C3A70" w:rsidP="009C3A70">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p>
          <w:p w14:paraId="00520B40" w14:textId="77777777" w:rsidR="009C3A70" w:rsidRPr="00D434AD" w:rsidRDefault="009C3A70" w:rsidP="009C3A70">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D434AD">
              <w:rPr>
                <w:rFonts w:ascii="Times New Roman" w:hAnsi="Times New Roman" w:cs="Times New Roman"/>
                <w:color w:val="000000" w:themeColor="text1"/>
                <w:sz w:val="24"/>
                <w:szCs w:val="24"/>
              </w:rPr>
              <w:t>A good purchase manager has and able to use to listed s</w:t>
            </w:r>
            <w:r w:rsidRPr="00D434AD">
              <w:rPr>
                <w:rFonts w:ascii="Times New Roman" w:hAnsi="Times New Roman" w:cs="Times New Roman"/>
                <w:color w:val="000000" w:themeColor="text1"/>
              </w:rPr>
              <w:t>k</w:t>
            </w:r>
            <w:r w:rsidRPr="00D434AD">
              <w:rPr>
                <w:rFonts w:ascii="Times New Roman" w:hAnsi="Times New Roman" w:cs="Times New Roman"/>
                <w:color w:val="000000" w:themeColor="text1"/>
                <w:sz w:val="24"/>
                <w:szCs w:val="24"/>
              </w:rPr>
              <w:t>ills above. Has enough business experience (especially gained in buying and selling) to work with confident and knowledge relevant to the field. Has the relevant qualifications or is working towards to be qualified; is a full Chartered institute of Purchasing and Supply (CIPS) member or working towards to become one.  He/she thinks about innovation, growth, and cost-savings in all aspects of the company's business; continually sources new materials and products with innovation and growth in mind. And most importantly good purchasing managers understand how and why quantity and price relate to carrying costs and logistics costs</w:t>
            </w:r>
            <w:r w:rsidRPr="00D434AD">
              <w:rPr>
                <w:rFonts w:ascii="Times New Roman" w:hAnsi="Times New Roman" w:cs="Times New Roman"/>
                <w:color w:val="000000" w:themeColor="text1"/>
              </w:rPr>
              <w:t>.</w:t>
            </w:r>
          </w:p>
          <w:p w14:paraId="40511121" w14:textId="77777777" w:rsidR="009C3A70" w:rsidRPr="009C3A70" w:rsidRDefault="009C3A70" w:rsidP="009C3A70">
            <w:pPr>
              <w:rPr>
                <w:rFonts w:ascii="Times New Roman" w:hAnsi="Times New Roman"/>
                <w:b/>
                <w:sz w:val="24"/>
                <w:szCs w:val="24"/>
              </w:rPr>
            </w:pPr>
          </w:p>
          <w:p w14:paraId="7E714BF6" w14:textId="26E54011" w:rsidR="005A620A" w:rsidRDefault="00F23A0E" w:rsidP="001433FB">
            <w:pPr>
              <w:pStyle w:val="ListParagraph"/>
              <w:numPr>
                <w:ilvl w:val="0"/>
                <w:numId w:val="14"/>
              </w:numPr>
              <w:rPr>
                <w:rFonts w:ascii="Times New Roman" w:hAnsi="Times New Roman"/>
                <w:b/>
                <w:sz w:val="24"/>
                <w:szCs w:val="24"/>
              </w:rPr>
            </w:pPr>
            <w:r w:rsidRPr="00861252">
              <w:rPr>
                <w:rFonts w:ascii="Times New Roman" w:hAnsi="Times New Roman"/>
                <w:b/>
                <w:sz w:val="24"/>
                <w:szCs w:val="24"/>
              </w:rPr>
              <w:t xml:space="preserve">What are the objectives and functions of stores? </w:t>
            </w:r>
          </w:p>
          <w:p w14:paraId="455AE0E0" w14:textId="77777777" w:rsidR="0018175B" w:rsidRPr="0018175B" w:rsidRDefault="0018175B" w:rsidP="0018175B">
            <w:pPr>
              <w:rPr>
                <w:rFonts w:ascii="Times New Roman" w:hAnsi="Times New Roman"/>
                <w:b/>
                <w:sz w:val="24"/>
                <w:szCs w:val="24"/>
              </w:rPr>
            </w:pPr>
          </w:p>
          <w:p w14:paraId="3294B499" w14:textId="77777777" w:rsidR="005A620A" w:rsidRDefault="005A620A" w:rsidP="005A620A">
            <w:pPr>
              <w:widowControl w:val="0"/>
              <w:autoSpaceDE w:val="0"/>
              <w:autoSpaceDN w:val="0"/>
              <w:adjustRightInd w:val="0"/>
              <w:jc w:val="both"/>
              <w:rPr>
                <w:rFonts w:ascii="Times New Roman" w:hAnsi="Times New Roman" w:cs="Times New Roman"/>
                <w:bCs/>
                <w:color w:val="333233"/>
                <w:u w:val="single"/>
              </w:rPr>
            </w:pPr>
            <w:r>
              <w:rPr>
                <w:rFonts w:ascii="Times New Roman" w:hAnsi="Times New Roman" w:cs="Times New Roman"/>
                <w:bCs/>
                <w:color w:val="333233"/>
                <w:u w:val="single"/>
              </w:rPr>
              <w:t>Functions of s</w:t>
            </w:r>
            <w:r w:rsidRPr="001F5C0C">
              <w:rPr>
                <w:rFonts w:ascii="Times New Roman" w:hAnsi="Times New Roman" w:cs="Times New Roman"/>
                <w:bCs/>
                <w:color w:val="333233"/>
                <w:sz w:val="24"/>
                <w:szCs w:val="24"/>
                <w:u w:val="single"/>
              </w:rPr>
              <w:t>tores:</w:t>
            </w:r>
          </w:p>
          <w:p w14:paraId="0DE11FBD" w14:textId="77777777" w:rsidR="005A620A" w:rsidRPr="001F5C0C" w:rsidRDefault="005A620A" w:rsidP="005A620A">
            <w:pPr>
              <w:widowControl w:val="0"/>
              <w:autoSpaceDE w:val="0"/>
              <w:autoSpaceDN w:val="0"/>
              <w:adjustRightInd w:val="0"/>
              <w:jc w:val="both"/>
              <w:rPr>
                <w:rFonts w:ascii="Times New Roman" w:hAnsi="Times New Roman" w:cs="Times New Roman"/>
                <w:bCs/>
                <w:sz w:val="24"/>
                <w:szCs w:val="24"/>
                <w:u w:val="single"/>
              </w:rPr>
            </w:pPr>
          </w:p>
          <w:p w14:paraId="108B4B16" w14:textId="77777777" w:rsidR="005A620A" w:rsidRPr="001F5C0C" w:rsidRDefault="005A620A" w:rsidP="005A620A">
            <w:pPr>
              <w:widowControl w:val="0"/>
              <w:autoSpaceDE w:val="0"/>
              <w:autoSpaceDN w:val="0"/>
              <w:adjustRightInd w:val="0"/>
              <w:jc w:val="both"/>
              <w:rPr>
                <w:rFonts w:ascii="Times New Roman" w:hAnsi="Times New Roman" w:cs="Times New Roman"/>
                <w:bCs/>
                <w:sz w:val="24"/>
                <w:szCs w:val="24"/>
              </w:rPr>
            </w:pPr>
            <w:r w:rsidRPr="001F5C0C">
              <w:rPr>
                <w:rFonts w:ascii="Times New Roman" w:hAnsi="Times New Roman" w:cs="Times New Roman"/>
                <w:bCs/>
                <w:sz w:val="24"/>
                <w:szCs w:val="24"/>
              </w:rPr>
              <w:t xml:space="preserve">- </w:t>
            </w:r>
            <w:r w:rsidRPr="001F5C0C">
              <w:rPr>
                <w:rFonts w:ascii="Times New Roman" w:hAnsi="Times New Roman" w:cs="Times New Roman"/>
                <w:color w:val="333233"/>
                <w:sz w:val="24"/>
                <w:szCs w:val="24"/>
              </w:rPr>
              <w:t>Issuing purchase requisitions to Purchase Department as and when necessity for materials in stores arises.</w:t>
            </w:r>
          </w:p>
          <w:p w14:paraId="4ACC5206" w14:textId="77777777" w:rsidR="005A620A" w:rsidRPr="001F5C0C" w:rsidRDefault="005A620A" w:rsidP="005A620A">
            <w:pPr>
              <w:widowControl w:val="0"/>
              <w:autoSpaceDE w:val="0"/>
              <w:autoSpaceDN w:val="0"/>
              <w:adjustRightInd w:val="0"/>
              <w:jc w:val="both"/>
              <w:rPr>
                <w:rFonts w:ascii="Times New Roman" w:hAnsi="Times New Roman" w:cs="Times New Roman"/>
                <w:color w:val="333233"/>
                <w:sz w:val="24"/>
                <w:szCs w:val="24"/>
              </w:rPr>
            </w:pPr>
            <w:r w:rsidRPr="001F5C0C">
              <w:rPr>
                <w:rFonts w:ascii="Times New Roman" w:hAnsi="Times New Roman" w:cs="Times New Roman"/>
                <w:color w:val="333233"/>
                <w:sz w:val="24"/>
                <w:szCs w:val="24"/>
              </w:rPr>
              <w:t>- Receiving purchased materials from the purchase department and to confirm their quality and quantity with the purchase order.</w:t>
            </w:r>
          </w:p>
          <w:p w14:paraId="1B739184" w14:textId="77777777" w:rsidR="005A620A" w:rsidRPr="001F5C0C" w:rsidRDefault="005A620A" w:rsidP="005A620A">
            <w:pPr>
              <w:widowControl w:val="0"/>
              <w:autoSpaceDE w:val="0"/>
              <w:autoSpaceDN w:val="0"/>
              <w:adjustRightInd w:val="0"/>
              <w:jc w:val="both"/>
              <w:rPr>
                <w:rFonts w:ascii="Times New Roman" w:hAnsi="Times New Roman" w:cs="Times New Roman"/>
                <w:color w:val="333233"/>
                <w:sz w:val="24"/>
                <w:szCs w:val="24"/>
              </w:rPr>
            </w:pPr>
            <w:r w:rsidRPr="001F5C0C">
              <w:rPr>
                <w:rFonts w:ascii="Times New Roman" w:hAnsi="Times New Roman" w:cs="Times New Roman"/>
                <w:color w:val="333233"/>
                <w:sz w:val="24"/>
                <w:szCs w:val="24"/>
              </w:rPr>
              <w:t>- Storing and preserving materials at proper and convenient places so that items could be easily located.</w:t>
            </w:r>
          </w:p>
          <w:p w14:paraId="3BA2268E" w14:textId="77777777" w:rsidR="005A620A" w:rsidRPr="001F5C0C" w:rsidRDefault="005A620A" w:rsidP="005A620A">
            <w:pPr>
              <w:widowControl w:val="0"/>
              <w:autoSpaceDE w:val="0"/>
              <w:autoSpaceDN w:val="0"/>
              <w:adjustRightInd w:val="0"/>
              <w:jc w:val="both"/>
              <w:rPr>
                <w:rFonts w:ascii="Times New Roman" w:hAnsi="Times New Roman" w:cs="Times New Roman"/>
                <w:color w:val="333233"/>
                <w:sz w:val="24"/>
                <w:szCs w:val="24"/>
              </w:rPr>
            </w:pPr>
            <w:r w:rsidRPr="001F5C0C">
              <w:rPr>
                <w:rFonts w:ascii="Times New Roman" w:hAnsi="Times New Roman" w:cs="Times New Roman"/>
                <w:color w:val="333233"/>
                <w:sz w:val="24"/>
                <w:szCs w:val="24"/>
              </w:rPr>
              <w:t>- Storing the materials in such a manner so as to minimise the occurrence of risks and to prevent losses due to defective storage handling.</w:t>
            </w:r>
          </w:p>
          <w:p w14:paraId="56ADF8DD" w14:textId="77777777" w:rsidR="005A620A" w:rsidRPr="001F5C0C" w:rsidRDefault="005A620A" w:rsidP="005A620A">
            <w:pPr>
              <w:widowControl w:val="0"/>
              <w:autoSpaceDE w:val="0"/>
              <w:autoSpaceDN w:val="0"/>
              <w:adjustRightInd w:val="0"/>
              <w:jc w:val="both"/>
              <w:rPr>
                <w:rFonts w:ascii="Times New Roman" w:hAnsi="Times New Roman" w:cs="Times New Roman"/>
                <w:color w:val="333233"/>
                <w:sz w:val="24"/>
                <w:szCs w:val="24"/>
              </w:rPr>
            </w:pPr>
            <w:r w:rsidRPr="001F5C0C">
              <w:rPr>
                <w:rFonts w:ascii="Times New Roman" w:hAnsi="Times New Roman" w:cs="Times New Roman"/>
                <w:color w:val="333233"/>
                <w:sz w:val="24"/>
                <w:szCs w:val="24"/>
              </w:rPr>
              <w:t>- Issuing materials to various departments against material requisition slips duly authorized by the respective departmental heads.</w:t>
            </w:r>
          </w:p>
          <w:p w14:paraId="6B3129F9" w14:textId="77777777" w:rsidR="005A620A" w:rsidRPr="001F5C0C" w:rsidRDefault="005A620A" w:rsidP="005A620A">
            <w:pPr>
              <w:widowControl w:val="0"/>
              <w:autoSpaceDE w:val="0"/>
              <w:autoSpaceDN w:val="0"/>
              <w:adjustRightInd w:val="0"/>
              <w:jc w:val="both"/>
              <w:rPr>
                <w:rFonts w:ascii="Times New Roman" w:hAnsi="Times New Roman" w:cs="Times New Roman"/>
                <w:color w:val="333233"/>
                <w:sz w:val="24"/>
                <w:szCs w:val="24"/>
              </w:rPr>
            </w:pPr>
            <w:r w:rsidRPr="001F5C0C">
              <w:rPr>
                <w:rFonts w:ascii="Times New Roman" w:hAnsi="Times New Roman" w:cs="Times New Roman"/>
                <w:color w:val="333233"/>
                <w:sz w:val="24"/>
                <w:szCs w:val="24"/>
              </w:rPr>
              <w:t>- Undertaking a proper system of inventory control, taking up physical inventory of all stores at periodical intervals and also to maintain proper records of inventory.</w:t>
            </w:r>
          </w:p>
          <w:p w14:paraId="582420AE" w14:textId="77777777" w:rsidR="005A620A" w:rsidRPr="001F5C0C" w:rsidRDefault="005A620A" w:rsidP="005A620A">
            <w:pPr>
              <w:widowControl w:val="0"/>
              <w:tabs>
                <w:tab w:val="left" w:pos="220"/>
                <w:tab w:val="left" w:pos="720"/>
              </w:tabs>
              <w:autoSpaceDE w:val="0"/>
              <w:autoSpaceDN w:val="0"/>
              <w:adjustRightInd w:val="0"/>
              <w:jc w:val="both"/>
              <w:rPr>
                <w:rFonts w:ascii="Times New Roman" w:hAnsi="Times New Roman" w:cs="Times New Roman"/>
                <w:color w:val="333233"/>
                <w:sz w:val="24"/>
                <w:szCs w:val="24"/>
              </w:rPr>
            </w:pPr>
            <w:r w:rsidRPr="001F5C0C">
              <w:rPr>
                <w:rFonts w:ascii="Times New Roman" w:hAnsi="Times New Roman" w:cs="Times New Roman"/>
                <w:color w:val="333233"/>
                <w:sz w:val="24"/>
                <w:szCs w:val="24"/>
              </w:rPr>
              <w:t>- Providing full information about the availability of materials and goods, whenever so necessary by maintaining proper stores records.</w:t>
            </w:r>
          </w:p>
          <w:p w14:paraId="7D068A59"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p>
          <w:p w14:paraId="7EF6820C"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p>
          <w:p w14:paraId="51E8012B" w14:textId="77777777" w:rsidR="005A620A" w:rsidRDefault="005A620A" w:rsidP="005A620A">
            <w:pPr>
              <w:widowControl w:val="0"/>
              <w:autoSpaceDE w:val="0"/>
              <w:autoSpaceDN w:val="0"/>
              <w:adjustRightInd w:val="0"/>
              <w:jc w:val="both"/>
              <w:rPr>
                <w:rFonts w:ascii="Times New Roman" w:hAnsi="Times New Roman" w:cs="Times New Roman"/>
                <w:u w:val="single"/>
              </w:rPr>
            </w:pPr>
            <w:r w:rsidRPr="001F5C0C">
              <w:rPr>
                <w:rFonts w:ascii="Times New Roman" w:hAnsi="Times New Roman" w:cs="Times New Roman"/>
                <w:sz w:val="24"/>
                <w:szCs w:val="24"/>
                <w:u w:val="single"/>
              </w:rPr>
              <w:t>Main objectives as follows</w:t>
            </w:r>
            <w:r>
              <w:rPr>
                <w:rFonts w:ascii="Times New Roman" w:hAnsi="Times New Roman" w:cs="Times New Roman"/>
                <w:u w:val="single"/>
              </w:rPr>
              <w:t>:</w:t>
            </w:r>
          </w:p>
          <w:p w14:paraId="4C819D5F"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u w:val="single"/>
              </w:rPr>
            </w:pPr>
          </w:p>
          <w:p w14:paraId="237F1BAE"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immediate location of required materials</w:t>
            </w:r>
          </w:p>
          <w:p w14:paraId="5E55B7B4"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speedy receipt and issue of materials</w:t>
            </w:r>
          </w:p>
          <w:p w14:paraId="197557E6"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full identification of all materials at all times</w:t>
            </w:r>
          </w:p>
          <w:p w14:paraId="45B9CE6C"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ability to give details of quantities held in store on request</w:t>
            </w:r>
          </w:p>
          <w:p w14:paraId="0430E419"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protection of materials against deterioration, losses and damages</w:t>
            </w:r>
          </w:p>
          <w:p w14:paraId="62AB44E8"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protection of materials against fire and theft</w:t>
            </w:r>
          </w:p>
          <w:p w14:paraId="5F7F7077"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economical use of storage space</w:t>
            </w:r>
          </w:p>
          <w:p w14:paraId="370A6C8F"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to minimize the storage costs of materials</w:t>
            </w:r>
          </w:p>
          <w:p w14:paraId="25F36FEF" w14:textId="77777777" w:rsidR="005A620A" w:rsidRPr="001F5C0C" w:rsidRDefault="005A620A" w:rsidP="005A620A">
            <w:pPr>
              <w:widowControl w:val="0"/>
              <w:autoSpaceDE w:val="0"/>
              <w:autoSpaceDN w:val="0"/>
              <w:adjustRightInd w:val="0"/>
              <w:jc w:val="both"/>
              <w:rPr>
                <w:rFonts w:ascii="Times New Roman" w:hAnsi="Times New Roman" w:cs="Times New Roman"/>
                <w:sz w:val="24"/>
                <w:szCs w:val="24"/>
              </w:rPr>
            </w:pPr>
            <w:r w:rsidRPr="001F5C0C">
              <w:rPr>
                <w:rFonts w:ascii="Times New Roman" w:hAnsi="Times New Roman" w:cs="Times New Roman"/>
                <w:sz w:val="24"/>
                <w:szCs w:val="24"/>
              </w:rPr>
              <w:t>- to maintain systematic records of materials</w:t>
            </w:r>
          </w:p>
          <w:p w14:paraId="0719F054" w14:textId="77777777" w:rsidR="005A620A" w:rsidRDefault="005A620A" w:rsidP="005A620A">
            <w:pPr>
              <w:widowControl w:val="0"/>
              <w:autoSpaceDE w:val="0"/>
              <w:autoSpaceDN w:val="0"/>
              <w:adjustRightInd w:val="0"/>
              <w:jc w:val="both"/>
              <w:rPr>
                <w:rFonts w:ascii="Times New Roman" w:hAnsi="Times New Roman" w:cs="Times New Roman"/>
              </w:rPr>
            </w:pPr>
            <w:r w:rsidRPr="001F5C0C">
              <w:rPr>
                <w:rFonts w:ascii="Times New Roman" w:hAnsi="Times New Roman" w:cs="Times New Roman"/>
                <w:sz w:val="24"/>
                <w:szCs w:val="24"/>
              </w:rPr>
              <w:t>- to avoid over and understocking materials</w:t>
            </w:r>
            <w:r>
              <w:rPr>
                <w:rFonts w:ascii="Times New Roman" w:hAnsi="Times New Roman" w:cs="Times New Roman"/>
              </w:rPr>
              <w:t>.</w:t>
            </w:r>
          </w:p>
          <w:p w14:paraId="6FE31656" w14:textId="77777777" w:rsidR="00710729" w:rsidRDefault="00710729" w:rsidP="00710729">
            <w:pPr>
              <w:rPr>
                <w:rFonts w:ascii="Times New Roman" w:hAnsi="Times New Roman"/>
                <w:b/>
                <w:sz w:val="24"/>
                <w:szCs w:val="24"/>
              </w:rPr>
            </w:pPr>
          </w:p>
          <w:p w14:paraId="7CB2D716" w14:textId="358B068B" w:rsidR="00F23A0E" w:rsidRDefault="00F23A0E" w:rsidP="001433FB">
            <w:pPr>
              <w:pStyle w:val="ListParagraph"/>
              <w:numPr>
                <w:ilvl w:val="0"/>
                <w:numId w:val="14"/>
              </w:numPr>
              <w:rPr>
                <w:rFonts w:ascii="Times New Roman" w:hAnsi="Times New Roman"/>
                <w:b/>
                <w:sz w:val="24"/>
                <w:szCs w:val="24"/>
              </w:rPr>
            </w:pPr>
            <w:r w:rsidRPr="00710729">
              <w:rPr>
                <w:rFonts w:ascii="Times New Roman" w:hAnsi="Times New Roman"/>
                <w:b/>
                <w:sz w:val="24"/>
                <w:szCs w:val="24"/>
              </w:rPr>
              <w:t xml:space="preserve">Describe the general criteria adopted for the layout of stores. </w:t>
            </w:r>
          </w:p>
          <w:p w14:paraId="48C704B0" w14:textId="77777777" w:rsidR="00607D11" w:rsidRDefault="00607D11" w:rsidP="00607D11">
            <w:pPr>
              <w:rPr>
                <w:rFonts w:ascii="Times New Roman" w:hAnsi="Times New Roman"/>
                <w:b/>
                <w:sz w:val="24"/>
                <w:szCs w:val="24"/>
              </w:rPr>
            </w:pPr>
          </w:p>
          <w:p w14:paraId="367DB463" w14:textId="77777777" w:rsidR="00607D11" w:rsidRPr="00861E69" w:rsidRDefault="00607D11" w:rsidP="00607D11">
            <w:pPr>
              <w:jc w:val="both"/>
              <w:rPr>
                <w:rFonts w:ascii="Times New Roman" w:hAnsi="Times New Roman" w:cs="Times New Roman"/>
                <w:color w:val="384B52"/>
                <w:sz w:val="24"/>
                <w:szCs w:val="24"/>
              </w:rPr>
            </w:pPr>
          </w:p>
          <w:p w14:paraId="0F7E0DE3" w14:textId="77777777" w:rsidR="00607D11" w:rsidRPr="00607D11" w:rsidRDefault="00607D11" w:rsidP="00607D11">
            <w:pPr>
              <w:widowControl w:val="0"/>
              <w:autoSpaceDE w:val="0"/>
              <w:autoSpaceDN w:val="0"/>
              <w:adjustRightInd w:val="0"/>
              <w:jc w:val="both"/>
              <w:rPr>
                <w:rFonts w:ascii="Times New Roman" w:hAnsi="Times New Roman" w:cs="Times New Roman"/>
                <w:color w:val="373737"/>
                <w:sz w:val="24"/>
                <w:szCs w:val="24"/>
                <w:u w:val="single"/>
              </w:rPr>
            </w:pPr>
            <w:r w:rsidRPr="00607D11">
              <w:rPr>
                <w:rFonts w:ascii="Times New Roman" w:hAnsi="Times New Roman" w:cs="Times New Roman"/>
                <w:color w:val="373737"/>
                <w:sz w:val="24"/>
                <w:szCs w:val="24"/>
                <w:u w:val="single"/>
              </w:rPr>
              <w:t>The general criteria considered for the layout of stores are as follows: </w:t>
            </w:r>
          </w:p>
          <w:p w14:paraId="71E781B9" w14:textId="77777777" w:rsidR="00607D11" w:rsidRPr="00861E69" w:rsidRDefault="00607D11" w:rsidP="00607D11">
            <w:pPr>
              <w:widowControl w:val="0"/>
              <w:autoSpaceDE w:val="0"/>
              <w:autoSpaceDN w:val="0"/>
              <w:adjustRightInd w:val="0"/>
              <w:jc w:val="both"/>
              <w:rPr>
                <w:rFonts w:ascii="Times New Roman" w:hAnsi="Times New Roman" w:cs="Times New Roman"/>
                <w:color w:val="373737"/>
                <w:sz w:val="24"/>
                <w:szCs w:val="24"/>
              </w:rPr>
            </w:pPr>
          </w:p>
          <w:p w14:paraId="59688241"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-The stores function must be organised so as to meet the primary objective of serving the user by easy identification. </w:t>
            </w:r>
          </w:p>
          <w:p w14:paraId="1959CEC2"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-Within the constraints of location of the physical facility, the materials must be so located to enable quick and easy retrieval. </w:t>
            </w:r>
          </w:p>
          <w:p w14:paraId="255DA578"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 Layout should ensure easy movement of materials, good housekeeping, sufficient space for men and materials, optimum use of storage space and judicious use of equipment such as shelves, racks, pallets.</w:t>
            </w:r>
          </w:p>
          <w:p w14:paraId="14A1C0E4"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-Proper preservation to protect the materials from rain, sun, humidity, moisture, insects, white ants and other biological, physical and natural sources of deterioration should be ensured. </w:t>
            </w:r>
          </w:p>
          <w:p w14:paraId="1C71AB92"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-Clear and adequate lighting should be there to ensure better and safe working environment. </w:t>
            </w:r>
          </w:p>
          <w:p w14:paraId="4FCFB11E"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-Safe working conditions and adequate fire-fighting arrangements should be made. </w:t>
            </w:r>
          </w:p>
          <w:p w14:paraId="6DCAA4C3"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-Provision for toilets, smoking areas, routine maintenance of equipment and its repair bays, safe electrical wiring should be provided. </w:t>
            </w:r>
          </w:p>
          <w:p w14:paraId="121FB704"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-Adequate space for moving material around, fork truck movements should be created. </w:t>
            </w:r>
          </w:p>
          <w:p w14:paraId="36AC73D4" w14:textId="77777777" w:rsidR="00607D11"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-Balance between the cost of investment, cost of moving the material should be made before arriving at the optimum layout plan. The aisle widths have to be properly determined and marked. </w:t>
            </w:r>
          </w:p>
          <w:p w14:paraId="1887ED87" w14:textId="25359375"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Pr>
                <w:rFonts w:ascii="Times New Roman" w:hAnsi="Times New Roman" w:cs="Times New Roman"/>
                <w:color w:val="373737"/>
                <w:sz w:val="24"/>
                <w:szCs w:val="24"/>
              </w:rPr>
              <w:t xml:space="preserve">- </w:t>
            </w:r>
            <w:r w:rsidRPr="00861E69">
              <w:rPr>
                <w:rFonts w:ascii="Times New Roman" w:hAnsi="Times New Roman" w:cs="Times New Roman"/>
                <w:color w:val="373737"/>
                <w:sz w:val="24"/>
                <w:szCs w:val="24"/>
              </w:rPr>
              <w:t>The available floor area should be clearly demarcated as receiving bay, inspection area, bulk storage area, storage space, issue area, scrap yard.</w:t>
            </w:r>
          </w:p>
          <w:p w14:paraId="31B02318"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-Items handled frequently must be the most conveniently located compared to others. </w:t>
            </w:r>
          </w:p>
          <w:p w14:paraId="4D3F1B65"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-Store space should be optimized for cubic space and not just floor area to economies. </w:t>
            </w:r>
          </w:p>
          <w:p w14:paraId="090ADD11"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-In block stacking, it is difficult to access if a particular required item is lying in between. Thus, the type of method of issue of material determines the layout pattern. </w:t>
            </w:r>
          </w:p>
          <w:p w14:paraId="00CF93D2"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-For individual item, the storage racks, bins, pigeon holes built into wooden or metallic structures are easy and preferred. </w:t>
            </w:r>
          </w:p>
          <w:p w14:paraId="36668D12"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-The racks can be stacked against the wall or back to back. The size of each compartment can be determined according to the size of the equipment being stored. Revolving racks with castors may also be used. </w:t>
            </w:r>
          </w:p>
          <w:p w14:paraId="173EC4B5"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-Small but costly items should have adequate special locking and security arrangement. </w:t>
            </w:r>
          </w:p>
          <w:p w14:paraId="5E0D1889"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-To facilitate loading and unloading, trucks and wagons are parked against a wall. Ramps with sufficient maneuvering space should be provided. </w:t>
            </w:r>
          </w:p>
          <w:p w14:paraId="3773363B"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-Normally, warehouses are designed for standard loading conditions. These ' should be seen or determined beforehand and heavier loading should have added support. </w:t>
            </w:r>
          </w:p>
          <w:p w14:paraId="59F455F1"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 xml:space="preserve">-Doors should be built large enough for the worst case situations. Columns in stores should be sufficiently apart. Storage of bulk commodities can create plenty of wastage of space. </w:t>
            </w:r>
          </w:p>
          <w:p w14:paraId="0D91D698"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-Security is a prime consideration. Security devices and personnel need should be adequately planned and nearest police station availability should be gown beforehand. </w:t>
            </w:r>
          </w:p>
          <w:p w14:paraId="2EE2491B"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-Good Communication is a must for receiving indents, informing of supply or inventory status and security considerations. Access to storage issue areas must be restricted and confined only to authorised stores personnels to prevent pilferage, theft, accident or damage.</w:t>
            </w:r>
          </w:p>
          <w:p w14:paraId="3A1B5A04" w14:textId="77777777" w:rsidR="00607D11" w:rsidRPr="00861E69" w:rsidRDefault="00607D11" w:rsidP="00607D11">
            <w:pPr>
              <w:widowControl w:val="0"/>
              <w:tabs>
                <w:tab w:val="left" w:pos="220"/>
                <w:tab w:val="left" w:pos="720"/>
              </w:tabs>
              <w:autoSpaceDE w:val="0"/>
              <w:autoSpaceDN w:val="0"/>
              <w:adjustRightInd w:val="0"/>
              <w:jc w:val="both"/>
              <w:rPr>
                <w:rFonts w:ascii="Times New Roman" w:hAnsi="Times New Roman" w:cs="Times New Roman"/>
                <w:color w:val="373737"/>
                <w:sz w:val="24"/>
                <w:szCs w:val="24"/>
              </w:rPr>
            </w:pPr>
            <w:r w:rsidRPr="00861E69">
              <w:rPr>
                <w:rFonts w:ascii="Times New Roman" w:hAnsi="Times New Roman" w:cs="Times New Roman"/>
                <w:color w:val="373737"/>
                <w:sz w:val="24"/>
                <w:szCs w:val="24"/>
              </w:rPr>
              <w:t>-Fire-fighting equipment should be available and all personnel should be trained to use it properly. </w:t>
            </w:r>
          </w:p>
          <w:p w14:paraId="47A23FFD" w14:textId="77777777" w:rsidR="00607D11" w:rsidRPr="00607D11" w:rsidRDefault="00607D11" w:rsidP="00607D11">
            <w:pPr>
              <w:rPr>
                <w:rFonts w:ascii="Times New Roman" w:hAnsi="Times New Roman"/>
                <w:b/>
                <w:sz w:val="24"/>
                <w:szCs w:val="24"/>
              </w:rPr>
            </w:pPr>
          </w:p>
          <w:p w14:paraId="73F25FEC" w14:textId="77777777" w:rsidR="00F23A0E" w:rsidRDefault="00F23A0E" w:rsidP="001433FB">
            <w:pPr>
              <w:pStyle w:val="ListParagraph"/>
              <w:numPr>
                <w:ilvl w:val="0"/>
                <w:numId w:val="14"/>
              </w:numPr>
              <w:rPr>
                <w:rFonts w:ascii="Times New Roman" w:hAnsi="Times New Roman"/>
                <w:b/>
                <w:sz w:val="24"/>
                <w:szCs w:val="24"/>
              </w:rPr>
            </w:pPr>
            <w:r w:rsidRPr="00861252">
              <w:rPr>
                <w:rFonts w:ascii="Times New Roman" w:hAnsi="Times New Roman"/>
                <w:b/>
                <w:sz w:val="24"/>
                <w:szCs w:val="24"/>
              </w:rPr>
              <w:t xml:space="preserve">Differentiate between stock valuation and verification. </w:t>
            </w:r>
          </w:p>
          <w:p w14:paraId="14001C80" w14:textId="77777777" w:rsidR="00215B4B" w:rsidRDefault="00215B4B" w:rsidP="00215B4B">
            <w:pPr>
              <w:rPr>
                <w:rFonts w:ascii="Times New Roman" w:hAnsi="Times New Roman"/>
                <w:b/>
                <w:sz w:val="24"/>
                <w:szCs w:val="24"/>
              </w:rPr>
            </w:pPr>
          </w:p>
          <w:p w14:paraId="38BEE6DB" w14:textId="77777777" w:rsidR="00215B4B" w:rsidRPr="00215B4B" w:rsidRDefault="00215B4B" w:rsidP="00215B4B">
            <w:pPr>
              <w:widowControl w:val="0"/>
              <w:autoSpaceDE w:val="0"/>
              <w:autoSpaceDN w:val="0"/>
              <w:adjustRightInd w:val="0"/>
              <w:jc w:val="both"/>
              <w:rPr>
                <w:rFonts w:ascii="Times New Roman" w:hAnsi="Times New Roman" w:cs="Times New Roman"/>
                <w:color w:val="373737"/>
                <w:sz w:val="24"/>
                <w:szCs w:val="24"/>
              </w:rPr>
            </w:pPr>
            <w:r w:rsidRPr="00215B4B">
              <w:rPr>
                <w:rFonts w:ascii="Times New Roman" w:hAnsi="Times New Roman" w:cs="Times New Roman"/>
                <w:color w:val="373737"/>
                <w:sz w:val="24"/>
                <w:szCs w:val="24"/>
              </w:rPr>
              <w:t xml:space="preserve">There is a distinct difference between the two terms "valuation" and "verification". Valuation is the monetary equivalent of the stock or material in hand whereas verification is the determination or quantification of the material in stock and checking its deviation from the </w:t>
            </w:r>
            <w:r w:rsidRPr="00215B4B">
              <w:rPr>
                <w:rFonts w:ascii="Times New Roman" w:hAnsi="Times New Roman" w:cs="Times New Roman"/>
                <w:color w:val="373737"/>
                <w:sz w:val="24"/>
                <w:szCs w:val="24"/>
              </w:rPr>
              <w:lastRenderedPageBreak/>
              <w:t>figures shown in the books. </w:t>
            </w:r>
          </w:p>
          <w:p w14:paraId="0EAB2BEA" w14:textId="77777777" w:rsidR="00215B4B" w:rsidRPr="00215B4B" w:rsidRDefault="00215B4B" w:rsidP="00215B4B">
            <w:pPr>
              <w:widowControl w:val="0"/>
              <w:autoSpaceDE w:val="0"/>
              <w:autoSpaceDN w:val="0"/>
              <w:adjustRightInd w:val="0"/>
              <w:jc w:val="both"/>
              <w:rPr>
                <w:rFonts w:ascii="Times New Roman" w:hAnsi="Times New Roman" w:cs="Times New Roman"/>
                <w:color w:val="373737"/>
                <w:sz w:val="24"/>
                <w:szCs w:val="24"/>
              </w:rPr>
            </w:pPr>
          </w:p>
          <w:p w14:paraId="57C06701" w14:textId="77777777" w:rsidR="00215B4B" w:rsidRPr="00215B4B" w:rsidRDefault="00215B4B" w:rsidP="00215B4B">
            <w:pPr>
              <w:widowControl w:val="0"/>
              <w:autoSpaceDE w:val="0"/>
              <w:autoSpaceDN w:val="0"/>
              <w:adjustRightInd w:val="0"/>
              <w:jc w:val="both"/>
              <w:rPr>
                <w:rFonts w:ascii="Times New Roman" w:hAnsi="Times New Roman" w:cs="Times New Roman"/>
                <w:color w:val="373737"/>
                <w:sz w:val="24"/>
                <w:szCs w:val="24"/>
              </w:rPr>
            </w:pPr>
            <w:r w:rsidRPr="00215B4B">
              <w:rPr>
                <w:rFonts w:ascii="Times New Roman" w:hAnsi="Times New Roman" w:cs="Times New Roman"/>
                <w:color w:val="373737"/>
                <w:sz w:val="24"/>
                <w:szCs w:val="24"/>
              </w:rPr>
              <w:t>Valuation becomes necessary to assess the assets of the company for sale, determining insurance cover to be taken, during acquisition and mergers, get an idea about the difference between book and actual depreciation etc. Since the procurement price or sale price of a material does not remain constant, it is necessary to valuate the stocks regularly or during specific occasions. For example, if the price of an item in inventory which is required for producing something has gone up during its storage period, selling it by basing its selling price on the past purchase price can mean lesser margins. Similarly, if the price has gone down during the stocking period, selling it at a higher price can mean being outpriced by competition. </w:t>
            </w:r>
          </w:p>
          <w:p w14:paraId="0B3C77A5" w14:textId="77777777" w:rsidR="00215B4B" w:rsidRPr="00215B4B" w:rsidRDefault="00215B4B" w:rsidP="00215B4B">
            <w:pPr>
              <w:widowControl w:val="0"/>
              <w:autoSpaceDE w:val="0"/>
              <w:autoSpaceDN w:val="0"/>
              <w:adjustRightInd w:val="0"/>
              <w:jc w:val="both"/>
              <w:rPr>
                <w:rFonts w:ascii="Times New Roman" w:hAnsi="Times New Roman" w:cs="Times New Roman"/>
                <w:color w:val="373737"/>
                <w:sz w:val="24"/>
                <w:szCs w:val="24"/>
              </w:rPr>
            </w:pPr>
          </w:p>
          <w:p w14:paraId="4BF82E5E" w14:textId="29C6A619" w:rsidR="00215B4B" w:rsidRDefault="00215B4B" w:rsidP="00215B4B">
            <w:pPr>
              <w:jc w:val="both"/>
              <w:rPr>
                <w:rFonts w:ascii="Times New Roman" w:hAnsi="Times New Roman" w:cs="Times New Roman"/>
                <w:color w:val="373737"/>
                <w:sz w:val="24"/>
                <w:szCs w:val="24"/>
              </w:rPr>
            </w:pPr>
            <w:r w:rsidRPr="00215B4B">
              <w:rPr>
                <w:rFonts w:ascii="Times New Roman" w:hAnsi="Times New Roman" w:cs="Times New Roman"/>
                <w:color w:val="373737"/>
                <w:sz w:val="24"/>
                <w:szCs w:val="24"/>
              </w:rPr>
              <w:t>Since valuation methods can increase or decrease assets, companies occasionally resort to manipulating the valuation methods to present rosy or drastic pictures as the case may be. For instance, the gross profit is the difference between net sales and costs of production. Since materials cost is a part of production, the valuation basis can determine whether the company is going to have profits or losses.</w:t>
            </w:r>
          </w:p>
          <w:p w14:paraId="4B37AC21" w14:textId="77777777" w:rsidR="00FC0D38" w:rsidRPr="00215B4B" w:rsidRDefault="00FC0D38" w:rsidP="00215B4B">
            <w:pPr>
              <w:jc w:val="both"/>
              <w:rPr>
                <w:rFonts w:ascii="Times New Roman" w:hAnsi="Times New Roman" w:cs="Times New Roman"/>
                <w:b/>
                <w:sz w:val="24"/>
                <w:szCs w:val="24"/>
              </w:rPr>
            </w:pPr>
          </w:p>
          <w:p w14:paraId="3456E788" w14:textId="77777777" w:rsidR="00F23A0E" w:rsidRDefault="00F23A0E" w:rsidP="001433FB">
            <w:pPr>
              <w:pStyle w:val="ListParagraph"/>
              <w:numPr>
                <w:ilvl w:val="0"/>
                <w:numId w:val="14"/>
              </w:numPr>
              <w:rPr>
                <w:rFonts w:ascii="Times New Roman" w:hAnsi="Times New Roman"/>
                <w:b/>
                <w:sz w:val="24"/>
                <w:szCs w:val="24"/>
              </w:rPr>
            </w:pPr>
            <w:r w:rsidRPr="00861252">
              <w:rPr>
                <w:rFonts w:ascii="Times New Roman" w:hAnsi="Times New Roman"/>
                <w:b/>
                <w:sz w:val="24"/>
                <w:szCs w:val="24"/>
              </w:rPr>
              <w:t xml:space="preserve">Discuss the different stages of “material procurement cycle”. </w:t>
            </w:r>
          </w:p>
          <w:p w14:paraId="655269BE" w14:textId="77777777" w:rsidR="003854D2" w:rsidRDefault="003854D2" w:rsidP="003854D2">
            <w:pPr>
              <w:rPr>
                <w:rFonts w:ascii="Times New Roman" w:hAnsi="Times New Roman"/>
                <w:b/>
                <w:sz w:val="24"/>
                <w:szCs w:val="24"/>
              </w:rPr>
            </w:pPr>
          </w:p>
          <w:p w14:paraId="5ED719C8" w14:textId="78477EB3" w:rsidR="003854D2" w:rsidRPr="003854D2" w:rsidRDefault="003854D2" w:rsidP="003854D2">
            <w:pPr>
              <w:widowControl w:val="0"/>
              <w:autoSpaceDE w:val="0"/>
              <w:autoSpaceDN w:val="0"/>
              <w:adjustRightInd w:val="0"/>
              <w:jc w:val="both"/>
              <w:rPr>
                <w:rFonts w:ascii="Times New Roman" w:hAnsi="Times New Roman" w:cs="Times New Roman"/>
                <w:color w:val="000000" w:themeColor="text1"/>
                <w:sz w:val="24"/>
                <w:szCs w:val="24"/>
                <w:u w:val="single"/>
              </w:rPr>
            </w:pPr>
            <w:r w:rsidRPr="003854D2">
              <w:rPr>
                <w:rFonts w:ascii="Times New Roman" w:hAnsi="Times New Roman" w:cs="Times New Roman"/>
                <w:color w:val="000000" w:themeColor="text1"/>
                <w:sz w:val="24"/>
                <w:szCs w:val="24"/>
                <w:u w:val="single"/>
              </w:rPr>
              <w:t>Stages in the Procurement cycle:</w:t>
            </w:r>
          </w:p>
          <w:p w14:paraId="7D04E6BE" w14:textId="77777777" w:rsidR="003854D2" w:rsidRPr="001653B3" w:rsidRDefault="003854D2" w:rsidP="003854D2">
            <w:pPr>
              <w:widowControl w:val="0"/>
              <w:autoSpaceDE w:val="0"/>
              <w:autoSpaceDN w:val="0"/>
              <w:adjustRightInd w:val="0"/>
              <w:jc w:val="both"/>
              <w:rPr>
                <w:rFonts w:ascii="Times New Roman" w:hAnsi="Times New Roman" w:cs="Times New Roman"/>
                <w:color w:val="000000" w:themeColor="text1"/>
                <w:sz w:val="24"/>
                <w:szCs w:val="24"/>
              </w:rPr>
            </w:pPr>
          </w:p>
          <w:p w14:paraId="4015061A" w14:textId="77777777" w:rsidR="003854D2" w:rsidRPr="001653B3" w:rsidRDefault="003854D2" w:rsidP="003854D2">
            <w:pPr>
              <w:widowControl w:val="0"/>
              <w:autoSpaceDE w:val="0"/>
              <w:autoSpaceDN w:val="0"/>
              <w:adjustRightInd w:val="0"/>
              <w:jc w:val="both"/>
              <w:rPr>
                <w:rFonts w:ascii="Times New Roman" w:hAnsi="Times New Roman" w:cs="Times New Roman"/>
                <w:bCs/>
                <w:color w:val="000000" w:themeColor="text1"/>
                <w:sz w:val="24"/>
                <w:szCs w:val="24"/>
                <w:u w:val="single"/>
              </w:rPr>
            </w:pPr>
            <w:r w:rsidRPr="001653B3">
              <w:rPr>
                <w:rFonts w:ascii="Times New Roman" w:hAnsi="Times New Roman" w:cs="Times New Roman"/>
                <w:bCs/>
                <w:color w:val="000000" w:themeColor="text1"/>
                <w:sz w:val="24"/>
                <w:szCs w:val="24"/>
                <w:u w:val="single"/>
              </w:rPr>
              <w:t>Step 1 - Need recognition:</w:t>
            </w:r>
          </w:p>
          <w:p w14:paraId="0197EFB0" w14:textId="77777777" w:rsidR="003854D2" w:rsidRPr="001653B3" w:rsidRDefault="003854D2" w:rsidP="003854D2">
            <w:pPr>
              <w:widowControl w:val="0"/>
              <w:autoSpaceDE w:val="0"/>
              <w:autoSpaceDN w:val="0"/>
              <w:adjustRightInd w:val="0"/>
              <w:jc w:val="both"/>
              <w:rPr>
                <w:rFonts w:ascii="Times New Roman" w:hAnsi="Times New Roman" w:cs="Times New Roman"/>
                <w:color w:val="000000" w:themeColor="text1"/>
                <w:sz w:val="24"/>
                <w:szCs w:val="24"/>
              </w:rPr>
            </w:pPr>
            <w:r w:rsidRPr="001653B3">
              <w:rPr>
                <w:rFonts w:ascii="Times New Roman" w:hAnsi="Times New Roman" w:cs="Times New Roman"/>
                <w:color w:val="000000" w:themeColor="text1"/>
                <w:sz w:val="24"/>
                <w:szCs w:val="24"/>
              </w:rPr>
              <w:t xml:space="preserve"> This is a seemingly obvious step, but one that needs to be mentioned. A business owner (or procurement department) must recognize a product is needed in order to purchase it. That product can be either a brand new item, or one that is being re-ordered.</w:t>
            </w:r>
          </w:p>
          <w:p w14:paraId="04F8AE62" w14:textId="77777777" w:rsidR="006412BF" w:rsidRDefault="006412BF" w:rsidP="003854D2">
            <w:pPr>
              <w:widowControl w:val="0"/>
              <w:autoSpaceDE w:val="0"/>
              <w:autoSpaceDN w:val="0"/>
              <w:adjustRightInd w:val="0"/>
              <w:jc w:val="both"/>
              <w:rPr>
                <w:rFonts w:ascii="Times New Roman" w:hAnsi="Times New Roman" w:cs="Times New Roman"/>
                <w:bCs/>
                <w:color w:val="000000" w:themeColor="text1"/>
                <w:sz w:val="24"/>
                <w:szCs w:val="24"/>
                <w:u w:val="single"/>
              </w:rPr>
            </w:pPr>
          </w:p>
          <w:p w14:paraId="3CD2D70E" w14:textId="77777777" w:rsidR="003854D2" w:rsidRPr="001653B3" w:rsidRDefault="003854D2" w:rsidP="003854D2">
            <w:pPr>
              <w:widowControl w:val="0"/>
              <w:autoSpaceDE w:val="0"/>
              <w:autoSpaceDN w:val="0"/>
              <w:adjustRightInd w:val="0"/>
              <w:jc w:val="both"/>
              <w:rPr>
                <w:rFonts w:ascii="Times New Roman" w:hAnsi="Times New Roman" w:cs="Times New Roman"/>
                <w:bCs/>
                <w:color w:val="000000" w:themeColor="text1"/>
                <w:sz w:val="24"/>
                <w:szCs w:val="24"/>
                <w:u w:val="single"/>
              </w:rPr>
            </w:pPr>
            <w:r w:rsidRPr="001653B3">
              <w:rPr>
                <w:rFonts w:ascii="Times New Roman" w:hAnsi="Times New Roman" w:cs="Times New Roman"/>
                <w:bCs/>
                <w:color w:val="000000" w:themeColor="text1"/>
                <w:sz w:val="24"/>
                <w:szCs w:val="24"/>
                <w:u w:val="single"/>
              </w:rPr>
              <w:t>Step 2 - Specific need:</w:t>
            </w:r>
          </w:p>
          <w:p w14:paraId="7F90FCB0" w14:textId="77777777" w:rsidR="003854D2" w:rsidRDefault="003854D2" w:rsidP="003854D2">
            <w:pPr>
              <w:widowControl w:val="0"/>
              <w:autoSpaceDE w:val="0"/>
              <w:autoSpaceDN w:val="0"/>
              <w:adjustRightInd w:val="0"/>
              <w:jc w:val="both"/>
              <w:rPr>
                <w:rFonts w:ascii="Times New Roman" w:hAnsi="Times New Roman" w:cs="Times New Roman"/>
                <w:bCs/>
                <w:color w:val="000000" w:themeColor="text1"/>
                <w:sz w:val="24"/>
                <w:szCs w:val="24"/>
              </w:rPr>
            </w:pPr>
            <w:r w:rsidRPr="001653B3">
              <w:rPr>
                <w:rFonts w:ascii="Times New Roman" w:hAnsi="Times New Roman" w:cs="Times New Roman"/>
                <w:bCs/>
                <w:color w:val="000000" w:themeColor="text1"/>
                <w:sz w:val="24"/>
                <w:szCs w:val="24"/>
              </w:rPr>
              <w:t xml:space="preserve">Making sure of being up to date on specific requirements for various products and ordering accordingly. </w:t>
            </w:r>
          </w:p>
          <w:p w14:paraId="05436387" w14:textId="77777777" w:rsidR="0025281D" w:rsidRDefault="0025281D" w:rsidP="003854D2">
            <w:pPr>
              <w:widowControl w:val="0"/>
              <w:autoSpaceDE w:val="0"/>
              <w:autoSpaceDN w:val="0"/>
              <w:adjustRightInd w:val="0"/>
              <w:jc w:val="both"/>
              <w:rPr>
                <w:rFonts w:ascii="Times New Roman" w:hAnsi="Times New Roman" w:cs="Times New Roman"/>
                <w:bCs/>
                <w:color w:val="000000" w:themeColor="text1"/>
                <w:sz w:val="24"/>
                <w:szCs w:val="24"/>
              </w:rPr>
            </w:pPr>
          </w:p>
          <w:p w14:paraId="1B0E7299"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u w:val="single"/>
              </w:rPr>
              <w:t>Case study 1</w:t>
            </w:r>
            <w:r w:rsidRPr="00B8456A">
              <w:rPr>
                <w:rFonts w:ascii="Times New Roman" w:hAnsi="Times New Roman" w:cs="Times New Roman"/>
                <w:color w:val="1A1A1A"/>
                <w:sz w:val="24"/>
                <w:szCs w:val="24"/>
              </w:rPr>
              <w:t xml:space="preserve">: Clients moved into a brand new flat. The builders whom laid down engineer wood flooring throughout the entire flat after the new development was built did not have the product code for the flooring they used. </w:t>
            </w:r>
          </w:p>
          <w:p w14:paraId="144F279C"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rPr>
              <w:t>Our company carried out load bearing wall removal and fitting structural steels to create an open are between two rooms in the flat. I was trying to source the same flooring for the open area. I’ve got in touch with the building company whom previously worked on site. They did not have the flooring information on record. Our builders have removed the existing</w:t>
            </w:r>
          </w:p>
          <w:p w14:paraId="3BAF3ED9"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rPr>
              <w:t xml:space="preserve">flooring to have a look for a product code on the back. There were 6 digit displayed on the back instead of 10. I have managed to contact to the main supplier company and have been told by them they were unable to identify the item – based on only partial code number and colour provided. They also said their mailing system does not work so I am unable to send them pictures of the product to provide the exact match. The only way for them to supplier more of their product if I go to their store in person with a sample to their store. (Long distances with 3 different locations for our office, site and store.) Due to the fact I was only needed to source 19m2 of flooring, the supplier company said they were not even willing to place an order for such a small quantity. </w:t>
            </w:r>
          </w:p>
          <w:p w14:paraId="4D0AE6FE" w14:textId="77777777" w:rsidR="0025281D" w:rsidRDefault="0025281D" w:rsidP="0025281D">
            <w:pPr>
              <w:widowControl w:val="0"/>
              <w:autoSpaceDE w:val="0"/>
              <w:autoSpaceDN w:val="0"/>
              <w:adjustRightInd w:val="0"/>
              <w:jc w:val="both"/>
              <w:rPr>
                <w:rFonts w:ascii="Times New Roman" w:hAnsi="Times New Roman" w:cs="Times New Roman"/>
                <w:color w:val="1A1A1A"/>
                <w:sz w:val="24"/>
                <w:szCs w:val="24"/>
              </w:rPr>
            </w:pPr>
          </w:p>
          <w:p w14:paraId="364C8826"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rPr>
              <w:t xml:space="preserve">After plenty of phone calls and research the flooring has been supplied by a different company. </w:t>
            </w:r>
          </w:p>
          <w:p w14:paraId="310FE688"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p>
          <w:p w14:paraId="4A0BC93F"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u w:val="single"/>
              </w:rPr>
            </w:pPr>
            <w:r w:rsidRPr="00B8456A">
              <w:rPr>
                <w:rFonts w:ascii="Times New Roman" w:hAnsi="Times New Roman" w:cs="Times New Roman"/>
                <w:color w:val="1A1A1A"/>
                <w:sz w:val="24"/>
                <w:szCs w:val="24"/>
                <w:u w:val="single"/>
              </w:rPr>
              <w:t xml:space="preserve">Case study 2: </w:t>
            </w:r>
          </w:p>
          <w:p w14:paraId="4134478F"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rPr>
              <w:t xml:space="preserve">Our client ordered the removal of their shed and concrete slabs from their patio to have new patio slabs laid down and get the patio base levelled. The patio slabs they chosen was available from a supplier who has several branches within the UK. They did not have all the patio slabs in stock at one location it had to be collected from 3 different locations – the same supplier company but one located in London, one in Hertfordshire and the third one in Bedfordshire they had the patio slabs in stock. The material was not available for delivery only for collection. I have spoken with the branches and reserved the slabs. Our builders picked up patio slabs they could carry in their van from the nearest branch. Works has started. While laying down the slabs were in progress, one of the builders went off to pick up the rest of the slabs. </w:t>
            </w:r>
          </w:p>
          <w:p w14:paraId="0DAA1258"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rPr>
              <w:t xml:space="preserve">Then its been found out that the supplier company recently slightly changed to products colour. They were selling out the old stock and used the same product code to refer to the new colour they introduced. They did not mention this beforehand and its turned out when they reported their stock availability towards me they did not check that the quantity we were needed was not available in the same colour we started off the works with. </w:t>
            </w:r>
          </w:p>
          <w:p w14:paraId="508E61D4"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rPr>
              <w:t xml:space="preserve">Eventually we managed to source the rest of the slabs in the same colour and successfully completed the project. </w:t>
            </w:r>
          </w:p>
          <w:p w14:paraId="014BF423"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p>
          <w:p w14:paraId="59E18854" w14:textId="77777777" w:rsidR="0025281D" w:rsidRPr="00B8456A" w:rsidRDefault="0025281D" w:rsidP="0025281D">
            <w:pPr>
              <w:widowControl w:val="0"/>
              <w:autoSpaceDE w:val="0"/>
              <w:autoSpaceDN w:val="0"/>
              <w:adjustRightInd w:val="0"/>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rPr>
              <w:t xml:space="preserve">I shared these case studies to highlight the importance of keeping accurate records for products is essential.  </w:t>
            </w:r>
          </w:p>
          <w:p w14:paraId="054DF721" w14:textId="77777777" w:rsidR="0025281D" w:rsidRPr="001653B3" w:rsidRDefault="0025281D" w:rsidP="003854D2">
            <w:pPr>
              <w:widowControl w:val="0"/>
              <w:autoSpaceDE w:val="0"/>
              <w:autoSpaceDN w:val="0"/>
              <w:adjustRightInd w:val="0"/>
              <w:jc w:val="both"/>
              <w:rPr>
                <w:rFonts w:ascii="Times New Roman" w:hAnsi="Times New Roman" w:cs="Times New Roman"/>
                <w:bCs/>
                <w:color w:val="000000" w:themeColor="text1"/>
                <w:sz w:val="24"/>
                <w:szCs w:val="24"/>
              </w:rPr>
            </w:pPr>
          </w:p>
          <w:p w14:paraId="5A9799EB" w14:textId="77777777" w:rsidR="006412BF" w:rsidRDefault="006412BF" w:rsidP="003854D2">
            <w:pPr>
              <w:widowControl w:val="0"/>
              <w:autoSpaceDE w:val="0"/>
              <w:autoSpaceDN w:val="0"/>
              <w:adjustRightInd w:val="0"/>
              <w:jc w:val="both"/>
              <w:rPr>
                <w:rFonts w:ascii="Times New Roman" w:hAnsi="Times New Roman" w:cs="Times New Roman"/>
                <w:bCs/>
                <w:color w:val="000000" w:themeColor="text1"/>
                <w:sz w:val="24"/>
                <w:szCs w:val="24"/>
                <w:u w:val="single"/>
              </w:rPr>
            </w:pPr>
          </w:p>
          <w:p w14:paraId="783AF7FA" w14:textId="77777777" w:rsidR="003854D2" w:rsidRPr="001653B3" w:rsidRDefault="003854D2" w:rsidP="003854D2">
            <w:pPr>
              <w:widowControl w:val="0"/>
              <w:autoSpaceDE w:val="0"/>
              <w:autoSpaceDN w:val="0"/>
              <w:adjustRightInd w:val="0"/>
              <w:jc w:val="both"/>
              <w:rPr>
                <w:rFonts w:ascii="Times New Roman" w:hAnsi="Times New Roman" w:cs="Times New Roman"/>
                <w:bCs/>
                <w:color w:val="000000" w:themeColor="text1"/>
                <w:sz w:val="24"/>
                <w:szCs w:val="24"/>
                <w:u w:val="single"/>
              </w:rPr>
            </w:pPr>
            <w:r w:rsidRPr="001653B3">
              <w:rPr>
                <w:rFonts w:ascii="Times New Roman" w:hAnsi="Times New Roman" w:cs="Times New Roman"/>
                <w:bCs/>
                <w:color w:val="000000" w:themeColor="text1"/>
                <w:sz w:val="24"/>
                <w:szCs w:val="24"/>
                <w:u w:val="single"/>
              </w:rPr>
              <w:t>Step 3 - Source/Examine supplier options:</w:t>
            </w:r>
          </w:p>
          <w:p w14:paraId="09481E65" w14:textId="77777777" w:rsidR="003854D2" w:rsidRPr="001653B3" w:rsidRDefault="003854D2" w:rsidP="003854D2">
            <w:pPr>
              <w:widowControl w:val="0"/>
              <w:autoSpaceDE w:val="0"/>
              <w:autoSpaceDN w:val="0"/>
              <w:adjustRightInd w:val="0"/>
              <w:jc w:val="both"/>
              <w:rPr>
                <w:rFonts w:ascii="Times New Roman" w:hAnsi="Times New Roman" w:cs="Times New Roman"/>
                <w:color w:val="000000" w:themeColor="text1"/>
                <w:sz w:val="24"/>
                <w:szCs w:val="24"/>
              </w:rPr>
            </w:pPr>
            <w:r w:rsidRPr="001653B3">
              <w:rPr>
                <w:rFonts w:ascii="Times New Roman" w:hAnsi="Times New Roman" w:cs="Times New Roman"/>
                <w:color w:val="000000" w:themeColor="text1"/>
                <w:sz w:val="24"/>
                <w:szCs w:val="24"/>
              </w:rPr>
              <w:t>Every business needs to determine where to get their goods. Some companies have an approved vendor’s list (this is a recommended practice) while others are still trying to determine who the best suppliers are. Once a supplier is chosen, companies should stick with that relationship and try to establish preferred pricing.</w:t>
            </w:r>
          </w:p>
          <w:p w14:paraId="56E642A5" w14:textId="77777777" w:rsidR="006412BF" w:rsidRDefault="006412BF" w:rsidP="003854D2">
            <w:pPr>
              <w:widowControl w:val="0"/>
              <w:autoSpaceDE w:val="0"/>
              <w:autoSpaceDN w:val="0"/>
              <w:adjustRightInd w:val="0"/>
              <w:jc w:val="both"/>
              <w:rPr>
                <w:rFonts w:ascii="Times New Roman" w:hAnsi="Times New Roman" w:cs="Times New Roman"/>
                <w:bCs/>
                <w:color w:val="000000" w:themeColor="text1"/>
                <w:sz w:val="24"/>
                <w:szCs w:val="24"/>
                <w:u w:val="single"/>
              </w:rPr>
            </w:pPr>
          </w:p>
          <w:p w14:paraId="2EC2C3D0" w14:textId="77777777" w:rsidR="003854D2" w:rsidRPr="001653B3" w:rsidRDefault="003854D2" w:rsidP="003854D2">
            <w:pPr>
              <w:widowControl w:val="0"/>
              <w:autoSpaceDE w:val="0"/>
              <w:autoSpaceDN w:val="0"/>
              <w:adjustRightInd w:val="0"/>
              <w:jc w:val="both"/>
              <w:rPr>
                <w:rFonts w:ascii="Times New Roman" w:hAnsi="Times New Roman" w:cs="Times New Roman"/>
                <w:bCs/>
                <w:color w:val="000000" w:themeColor="text1"/>
                <w:sz w:val="24"/>
                <w:szCs w:val="24"/>
                <w:u w:val="single"/>
              </w:rPr>
            </w:pPr>
            <w:r w:rsidRPr="001653B3">
              <w:rPr>
                <w:rFonts w:ascii="Times New Roman" w:hAnsi="Times New Roman" w:cs="Times New Roman"/>
                <w:bCs/>
                <w:color w:val="000000" w:themeColor="text1"/>
                <w:sz w:val="24"/>
                <w:szCs w:val="24"/>
                <w:u w:val="single"/>
              </w:rPr>
              <w:t>Step 4 - Price and terms:</w:t>
            </w:r>
          </w:p>
          <w:p w14:paraId="00DEC21B" w14:textId="77777777" w:rsidR="003854D2" w:rsidRPr="001653B3" w:rsidRDefault="003854D2" w:rsidP="003854D2">
            <w:pPr>
              <w:widowControl w:val="0"/>
              <w:autoSpaceDE w:val="0"/>
              <w:autoSpaceDN w:val="0"/>
              <w:adjustRightInd w:val="0"/>
              <w:jc w:val="both"/>
              <w:rPr>
                <w:rFonts w:ascii="Times New Roman" w:hAnsi="Times New Roman" w:cs="Times New Roman"/>
                <w:color w:val="000000" w:themeColor="text1"/>
                <w:sz w:val="24"/>
                <w:szCs w:val="24"/>
              </w:rPr>
            </w:pPr>
            <w:r w:rsidRPr="001653B3">
              <w:rPr>
                <w:rFonts w:ascii="Times New Roman" w:hAnsi="Times New Roman" w:cs="Times New Roman"/>
                <w:color w:val="000000" w:themeColor="text1"/>
                <w:sz w:val="24"/>
                <w:szCs w:val="24"/>
              </w:rPr>
              <w:t xml:space="preserve"> Once a supplier is chosen, companies should stick with that relationship and try to establish preferred pricing and specific terms for instance in delivery. </w:t>
            </w:r>
          </w:p>
          <w:p w14:paraId="73D53F31" w14:textId="77777777" w:rsidR="006412BF" w:rsidRDefault="006412BF" w:rsidP="003854D2">
            <w:pPr>
              <w:widowControl w:val="0"/>
              <w:tabs>
                <w:tab w:val="left" w:pos="220"/>
                <w:tab w:val="left" w:pos="720"/>
              </w:tabs>
              <w:autoSpaceDE w:val="0"/>
              <w:autoSpaceDN w:val="0"/>
              <w:adjustRightInd w:val="0"/>
              <w:jc w:val="both"/>
              <w:rPr>
                <w:rFonts w:ascii="Times New Roman" w:hAnsi="Times New Roman" w:cs="Times New Roman"/>
                <w:bCs/>
                <w:color w:val="000000" w:themeColor="text1"/>
                <w:sz w:val="24"/>
                <w:szCs w:val="24"/>
                <w:u w:val="single"/>
              </w:rPr>
            </w:pPr>
          </w:p>
          <w:p w14:paraId="7CC93A7B" w14:textId="77777777" w:rsidR="003854D2" w:rsidRPr="001653B3" w:rsidRDefault="003854D2" w:rsidP="003854D2">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u w:val="single"/>
              </w:rPr>
            </w:pPr>
            <w:r w:rsidRPr="001653B3">
              <w:rPr>
                <w:rFonts w:ascii="Times New Roman" w:hAnsi="Times New Roman" w:cs="Times New Roman"/>
                <w:bCs/>
                <w:color w:val="000000" w:themeColor="text1"/>
                <w:sz w:val="24"/>
                <w:szCs w:val="24"/>
                <w:u w:val="single"/>
              </w:rPr>
              <w:t>Step 5 - Purchase Order:</w:t>
            </w:r>
          </w:p>
          <w:p w14:paraId="4ED5751F" w14:textId="77777777" w:rsidR="003854D2" w:rsidRPr="001653B3" w:rsidRDefault="003854D2" w:rsidP="003854D2">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rPr>
            </w:pPr>
            <w:r w:rsidRPr="001653B3">
              <w:rPr>
                <w:rFonts w:ascii="Times New Roman" w:hAnsi="Times New Roman" w:cs="Times New Roman"/>
                <w:color w:val="000000" w:themeColor="text1"/>
                <w:sz w:val="24"/>
                <w:szCs w:val="24"/>
              </w:rPr>
              <w:t xml:space="preserve">The </w:t>
            </w:r>
            <w:hyperlink r:id="rId9" w:history="1">
              <w:r w:rsidRPr="001653B3">
                <w:rPr>
                  <w:rFonts w:ascii="Times New Roman" w:hAnsi="Times New Roman" w:cs="Times New Roman"/>
                  <w:color w:val="000000" w:themeColor="text1"/>
                  <w:sz w:val="24"/>
                  <w:szCs w:val="24"/>
                </w:rPr>
                <w:t>purchase order</w:t>
              </w:r>
            </w:hyperlink>
            <w:r w:rsidRPr="001653B3">
              <w:rPr>
                <w:rFonts w:ascii="Times New Roman" w:hAnsi="Times New Roman" w:cs="Times New Roman"/>
                <w:color w:val="000000" w:themeColor="text1"/>
                <w:sz w:val="24"/>
                <w:szCs w:val="24"/>
              </w:rPr>
              <w:t xml:space="preserve"> is used the formal contract used to buy the product. The purchase order outlines the price, specifications and terms and conditions of the product or service and any other additional obligations.</w:t>
            </w:r>
          </w:p>
          <w:p w14:paraId="08D52410" w14:textId="77777777" w:rsidR="006412BF" w:rsidRDefault="006412BF" w:rsidP="003854D2">
            <w:pPr>
              <w:widowControl w:val="0"/>
              <w:autoSpaceDE w:val="0"/>
              <w:autoSpaceDN w:val="0"/>
              <w:adjustRightInd w:val="0"/>
              <w:jc w:val="both"/>
              <w:rPr>
                <w:rFonts w:ascii="Times New Roman" w:hAnsi="Times New Roman"/>
                <w:bCs/>
                <w:color w:val="000000" w:themeColor="text1"/>
                <w:sz w:val="24"/>
                <w:szCs w:val="24"/>
                <w:u w:val="single"/>
              </w:rPr>
            </w:pPr>
          </w:p>
          <w:p w14:paraId="6DFB15FA" w14:textId="77777777" w:rsidR="003854D2" w:rsidRPr="003854D2" w:rsidRDefault="003854D2" w:rsidP="003854D2">
            <w:pPr>
              <w:widowControl w:val="0"/>
              <w:autoSpaceDE w:val="0"/>
              <w:autoSpaceDN w:val="0"/>
              <w:adjustRightInd w:val="0"/>
              <w:jc w:val="both"/>
              <w:rPr>
                <w:rFonts w:ascii="Times New Roman" w:hAnsi="Times New Roman"/>
                <w:color w:val="000000" w:themeColor="text1"/>
                <w:sz w:val="24"/>
                <w:szCs w:val="24"/>
                <w:u w:val="single"/>
              </w:rPr>
            </w:pPr>
            <w:r w:rsidRPr="003854D2">
              <w:rPr>
                <w:rFonts w:ascii="Times New Roman" w:hAnsi="Times New Roman"/>
                <w:bCs/>
                <w:color w:val="000000" w:themeColor="text1"/>
                <w:sz w:val="24"/>
                <w:szCs w:val="24"/>
                <w:u w:val="single"/>
              </w:rPr>
              <w:t>Step 6 – Delivery:</w:t>
            </w:r>
          </w:p>
          <w:p w14:paraId="5487115A" w14:textId="77777777" w:rsidR="003854D2" w:rsidRPr="003854D2" w:rsidRDefault="003854D2" w:rsidP="003854D2">
            <w:pPr>
              <w:widowControl w:val="0"/>
              <w:autoSpaceDE w:val="0"/>
              <w:autoSpaceDN w:val="0"/>
              <w:adjustRightInd w:val="0"/>
              <w:jc w:val="both"/>
              <w:rPr>
                <w:rFonts w:ascii="Times New Roman" w:hAnsi="Times New Roman"/>
                <w:color w:val="000000" w:themeColor="text1"/>
                <w:sz w:val="24"/>
                <w:szCs w:val="24"/>
              </w:rPr>
            </w:pPr>
            <w:r w:rsidRPr="003854D2">
              <w:rPr>
                <w:rFonts w:ascii="Times New Roman" w:hAnsi="Times New Roman"/>
                <w:color w:val="000000" w:themeColor="text1"/>
                <w:sz w:val="24"/>
                <w:szCs w:val="24"/>
              </w:rPr>
              <w:t>The transfer of the purchase order via email, mail or fax (email is highly recommended).</w:t>
            </w:r>
          </w:p>
          <w:p w14:paraId="28FCE475" w14:textId="77777777" w:rsidR="006412BF" w:rsidRDefault="006412BF" w:rsidP="003854D2">
            <w:pPr>
              <w:widowControl w:val="0"/>
              <w:autoSpaceDE w:val="0"/>
              <w:autoSpaceDN w:val="0"/>
              <w:adjustRightInd w:val="0"/>
              <w:jc w:val="both"/>
              <w:rPr>
                <w:rFonts w:ascii="Times New Roman" w:hAnsi="Times New Roman"/>
                <w:bCs/>
                <w:color w:val="000000" w:themeColor="text1"/>
                <w:sz w:val="24"/>
                <w:szCs w:val="24"/>
                <w:u w:val="single"/>
              </w:rPr>
            </w:pPr>
          </w:p>
          <w:p w14:paraId="5CB19B83" w14:textId="77777777" w:rsidR="003854D2" w:rsidRPr="003854D2" w:rsidRDefault="003854D2" w:rsidP="003854D2">
            <w:pPr>
              <w:widowControl w:val="0"/>
              <w:autoSpaceDE w:val="0"/>
              <w:autoSpaceDN w:val="0"/>
              <w:adjustRightInd w:val="0"/>
              <w:jc w:val="both"/>
              <w:rPr>
                <w:rFonts w:ascii="Times New Roman" w:hAnsi="Times New Roman"/>
                <w:color w:val="000000" w:themeColor="text1"/>
                <w:sz w:val="24"/>
                <w:szCs w:val="24"/>
                <w:u w:val="single"/>
              </w:rPr>
            </w:pPr>
            <w:r w:rsidRPr="003854D2">
              <w:rPr>
                <w:rFonts w:ascii="Times New Roman" w:hAnsi="Times New Roman"/>
                <w:bCs/>
                <w:color w:val="000000" w:themeColor="text1"/>
                <w:sz w:val="24"/>
                <w:szCs w:val="24"/>
                <w:u w:val="single"/>
              </w:rPr>
              <w:t>Step 7- Expediting:</w:t>
            </w:r>
          </w:p>
          <w:p w14:paraId="24A7C70F" w14:textId="240097E0" w:rsidR="003854D2" w:rsidRPr="003854D2" w:rsidRDefault="003854D2" w:rsidP="003854D2">
            <w:pPr>
              <w:widowControl w:val="0"/>
              <w:autoSpaceDE w:val="0"/>
              <w:autoSpaceDN w:val="0"/>
              <w:adjustRightInd w:val="0"/>
              <w:jc w:val="both"/>
              <w:rPr>
                <w:rFonts w:ascii="Times New Roman" w:hAnsi="Times New Roman"/>
                <w:color w:val="000000" w:themeColor="text1"/>
                <w:sz w:val="24"/>
                <w:szCs w:val="24"/>
              </w:rPr>
            </w:pPr>
            <w:r w:rsidRPr="003854D2">
              <w:rPr>
                <w:rFonts w:ascii="Times New Roman" w:hAnsi="Times New Roman"/>
                <w:color w:val="000000" w:themeColor="text1"/>
                <w:sz w:val="24"/>
                <w:szCs w:val="24"/>
              </w:rPr>
              <w:t>This stage addresses the timeliness of the service or materials delivered. Delays, for many businesses, are important. The purchase order will have expected delivery date information.</w:t>
            </w:r>
          </w:p>
          <w:p w14:paraId="707A9040" w14:textId="77777777" w:rsidR="006412BF" w:rsidRDefault="006412BF" w:rsidP="003854D2">
            <w:pPr>
              <w:widowControl w:val="0"/>
              <w:autoSpaceDE w:val="0"/>
              <w:autoSpaceDN w:val="0"/>
              <w:adjustRightInd w:val="0"/>
              <w:jc w:val="both"/>
              <w:rPr>
                <w:rFonts w:ascii="Times New Roman" w:hAnsi="Times New Roman"/>
                <w:bCs/>
                <w:color w:val="000000" w:themeColor="text1"/>
                <w:sz w:val="24"/>
                <w:szCs w:val="24"/>
                <w:u w:val="single"/>
              </w:rPr>
            </w:pPr>
          </w:p>
          <w:p w14:paraId="538C5574" w14:textId="77777777" w:rsidR="003854D2" w:rsidRPr="003854D2" w:rsidRDefault="003854D2" w:rsidP="003854D2">
            <w:pPr>
              <w:widowControl w:val="0"/>
              <w:autoSpaceDE w:val="0"/>
              <w:autoSpaceDN w:val="0"/>
              <w:adjustRightInd w:val="0"/>
              <w:jc w:val="both"/>
              <w:rPr>
                <w:rFonts w:ascii="Times New Roman" w:hAnsi="Times New Roman"/>
                <w:color w:val="000000" w:themeColor="text1"/>
                <w:sz w:val="24"/>
                <w:szCs w:val="24"/>
                <w:u w:val="single"/>
              </w:rPr>
            </w:pPr>
            <w:r w:rsidRPr="003854D2">
              <w:rPr>
                <w:rFonts w:ascii="Times New Roman" w:hAnsi="Times New Roman"/>
                <w:bCs/>
                <w:color w:val="000000" w:themeColor="text1"/>
                <w:sz w:val="24"/>
                <w:szCs w:val="24"/>
                <w:u w:val="single"/>
              </w:rPr>
              <w:t>Step 8- Receipt and inspection:</w:t>
            </w:r>
          </w:p>
          <w:p w14:paraId="49B71629" w14:textId="77777777" w:rsidR="003854D2" w:rsidRPr="003854D2" w:rsidRDefault="003854D2" w:rsidP="003854D2">
            <w:pPr>
              <w:widowControl w:val="0"/>
              <w:autoSpaceDE w:val="0"/>
              <w:autoSpaceDN w:val="0"/>
              <w:adjustRightInd w:val="0"/>
              <w:jc w:val="both"/>
              <w:rPr>
                <w:rFonts w:ascii="Times New Roman" w:hAnsi="Times New Roman"/>
                <w:color w:val="000000" w:themeColor="text1"/>
                <w:sz w:val="24"/>
                <w:szCs w:val="24"/>
              </w:rPr>
            </w:pPr>
            <w:r w:rsidRPr="003854D2">
              <w:rPr>
                <w:rFonts w:ascii="Times New Roman" w:hAnsi="Times New Roman"/>
                <w:color w:val="000000" w:themeColor="text1"/>
                <w:sz w:val="24"/>
                <w:szCs w:val="24"/>
              </w:rPr>
              <w:t>Once delivered, the receiving company inspect and, subsequently, accepts or rejects the product. Rejection is almost always due to a damaged product.</w:t>
            </w:r>
          </w:p>
          <w:p w14:paraId="23F105DC" w14:textId="77777777" w:rsidR="006412BF" w:rsidRDefault="006412BF" w:rsidP="003854D2">
            <w:pPr>
              <w:widowControl w:val="0"/>
              <w:autoSpaceDE w:val="0"/>
              <w:autoSpaceDN w:val="0"/>
              <w:adjustRightInd w:val="0"/>
              <w:jc w:val="both"/>
              <w:rPr>
                <w:rFonts w:ascii="Times New Roman" w:hAnsi="Times New Roman"/>
                <w:bCs/>
                <w:color w:val="000000" w:themeColor="text1"/>
                <w:sz w:val="24"/>
                <w:szCs w:val="24"/>
                <w:u w:val="single"/>
              </w:rPr>
            </w:pPr>
          </w:p>
          <w:p w14:paraId="0FDA06A1" w14:textId="77777777" w:rsidR="003854D2" w:rsidRPr="003854D2" w:rsidRDefault="003854D2" w:rsidP="003854D2">
            <w:pPr>
              <w:widowControl w:val="0"/>
              <w:autoSpaceDE w:val="0"/>
              <w:autoSpaceDN w:val="0"/>
              <w:adjustRightInd w:val="0"/>
              <w:jc w:val="both"/>
              <w:rPr>
                <w:rFonts w:ascii="Times New Roman" w:hAnsi="Times New Roman"/>
                <w:color w:val="000000" w:themeColor="text1"/>
                <w:sz w:val="24"/>
                <w:szCs w:val="24"/>
                <w:u w:val="single"/>
              </w:rPr>
            </w:pPr>
            <w:r w:rsidRPr="003854D2">
              <w:rPr>
                <w:rFonts w:ascii="Times New Roman" w:hAnsi="Times New Roman"/>
                <w:bCs/>
                <w:color w:val="000000" w:themeColor="text1"/>
                <w:sz w:val="24"/>
                <w:szCs w:val="24"/>
                <w:u w:val="single"/>
              </w:rPr>
              <w:lastRenderedPageBreak/>
              <w:t>Step 9 - Invoice Approval and Payment:</w:t>
            </w:r>
          </w:p>
          <w:p w14:paraId="3A3CF8E6" w14:textId="77777777" w:rsidR="003854D2" w:rsidRPr="003854D2" w:rsidRDefault="003854D2" w:rsidP="003854D2">
            <w:pPr>
              <w:widowControl w:val="0"/>
              <w:autoSpaceDE w:val="0"/>
              <w:autoSpaceDN w:val="0"/>
              <w:adjustRightInd w:val="0"/>
              <w:jc w:val="both"/>
              <w:rPr>
                <w:rFonts w:ascii="Times New Roman" w:hAnsi="Times New Roman"/>
                <w:color w:val="000000" w:themeColor="text1"/>
                <w:sz w:val="24"/>
                <w:szCs w:val="24"/>
              </w:rPr>
            </w:pPr>
            <w:r w:rsidRPr="003854D2">
              <w:rPr>
                <w:rFonts w:ascii="Times New Roman" w:hAnsi="Times New Roman"/>
                <w:color w:val="000000" w:themeColor="text1"/>
                <w:sz w:val="24"/>
                <w:szCs w:val="24"/>
              </w:rPr>
              <w:t>At this stage, three documents must match when the seller wants payment – the invoice, the receiving document (attached to the product) and the original purchase order. This is known as three-way matching. If there is a discrepancy, it must be resolved before payment is made.</w:t>
            </w:r>
          </w:p>
          <w:p w14:paraId="572790F6" w14:textId="77777777" w:rsidR="006412BF" w:rsidRDefault="006412BF" w:rsidP="003854D2">
            <w:pPr>
              <w:widowControl w:val="0"/>
              <w:tabs>
                <w:tab w:val="left" w:pos="220"/>
                <w:tab w:val="left" w:pos="720"/>
              </w:tabs>
              <w:autoSpaceDE w:val="0"/>
              <w:autoSpaceDN w:val="0"/>
              <w:adjustRightInd w:val="0"/>
              <w:jc w:val="both"/>
              <w:rPr>
                <w:rFonts w:ascii="Times New Roman" w:hAnsi="Times New Roman"/>
                <w:bCs/>
                <w:color w:val="000000" w:themeColor="text1"/>
                <w:sz w:val="24"/>
                <w:szCs w:val="24"/>
                <w:u w:val="single"/>
              </w:rPr>
            </w:pPr>
          </w:p>
          <w:p w14:paraId="5025620D" w14:textId="3FB1D3BA" w:rsidR="003854D2" w:rsidRPr="003854D2" w:rsidRDefault="003854D2" w:rsidP="003854D2">
            <w:pPr>
              <w:widowControl w:val="0"/>
              <w:tabs>
                <w:tab w:val="left" w:pos="220"/>
                <w:tab w:val="left" w:pos="720"/>
              </w:tabs>
              <w:autoSpaceDE w:val="0"/>
              <w:autoSpaceDN w:val="0"/>
              <w:adjustRightInd w:val="0"/>
              <w:jc w:val="both"/>
              <w:rPr>
                <w:rFonts w:ascii="Times New Roman" w:hAnsi="Times New Roman"/>
                <w:color w:val="000000" w:themeColor="text1"/>
                <w:sz w:val="24"/>
                <w:szCs w:val="24"/>
              </w:rPr>
            </w:pPr>
            <w:r w:rsidRPr="003854D2">
              <w:rPr>
                <w:rFonts w:ascii="Times New Roman" w:hAnsi="Times New Roman"/>
                <w:bCs/>
                <w:color w:val="000000" w:themeColor="text1"/>
                <w:sz w:val="24"/>
                <w:szCs w:val="24"/>
                <w:u w:val="single"/>
              </w:rPr>
              <w:t xml:space="preserve">Step 10 - </w:t>
            </w:r>
            <w:r w:rsidR="0025281D">
              <w:rPr>
                <w:rFonts w:ascii="Times New Roman" w:hAnsi="Times New Roman"/>
                <w:bCs/>
                <w:color w:val="000000" w:themeColor="text1"/>
                <w:sz w:val="24"/>
                <w:szCs w:val="24"/>
                <w:u w:val="single"/>
              </w:rPr>
              <w:t>Record k</w:t>
            </w:r>
            <w:r w:rsidRPr="003854D2">
              <w:rPr>
                <w:rFonts w:ascii="Times New Roman" w:hAnsi="Times New Roman"/>
                <w:bCs/>
                <w:color w:val="000000" w:themeColor="text1"/>
                <w:sz w:val="24"/>
                <w:szCs w:val="24"/>
                <w:u w:val="single"/>
              </w:rPr>
              <w:t>eeping</w:t>
            </w:r>
            <w:r w:rsidR="0025281D">
              <w:rPr>
                <w:rFonts w:ascii="Times New Roman" w:hAnsi="Times New Roman"/>
                <w:bCs/>
                <w:color w:val="000000" w:themeColor="text1"/>
                <w:sz w:val="24"/>
                <w:szCs w:val="24"/>
              </w:rPr>
              <w:t xml:space="preserve"> and maintenance: </w:t>
            </w:r>
          </w:p>
          <w:p w14:paraId="596749B5" w14:textId="4DC7A9DF" w:rsidR="0025281D" w:rsidRPr="00B8456A" w:rsidRDefault="003854D2" w:rsidP="0025281D">
            <w:pPr>
              <w:jc w:val="both"/>
              <w:rPr>
                <w:rFonts w:ascii="Times New Roman" w:hAnsi="Times New Roman" w:cs="Times New Roman"/>
                <w:color w:val="1A1A1A"/>
                <w:sz w:val="24"/>
                <w:szCs w:val="24"/>
              </w:rPr>
            </w:pPr>
            <w:r w:rsidRPr="003854D2">
              <w:rPr>
                <w:rFonts w:ascii="Times New Roman" w:hAnsi="Times New Roman"/>
                <w:color w:val="000000" w:themeColor="text1"/>
                <w:sz w:val="24"/>
                <w:szCs w:val="24"/>
              </w:rPr>
              <w:t xml:space="preserve">The receiving (buying) company must keep </w:t>
            </w:r>
            <w:r w:rsidR="0025281D">
              <w:rPr>
                <w:rFonts w:ascii="Times New Roman" w:hAnsi="Times New Roman"/>
                <w:color w:val="000000" w:themeColor="text1"/>
                <w:sz w:val="24"/>
                <w:szCs w:val="24"/>
              </w:rPr>
              <w:t>and maintain proper</w:t>
            </w:r>
            <w:r w:rsidRPr="003854D2">
              <w:rPr>
                <w:rFonts w:ascii="Times New Roman" w:hAnsi="Times New Roman"/>
                <w:color w:val="000000" w:themeColor="text1"/>
                <w:sz w:val="24"/>
                <w:szCs w:val="24"/>
              </w:rPr>
              <w:t xml:space="preserve"> records. This means saving all relevant documents for every completed purchase</w:t>
            </w:r>
            <w:r w:rsidR="0025281D">
              <w:rPr>
                <w:rFonts w:ascii="Times New Roman" w:hAnsi="Times New Roman"/>
                <w:color w:val="000000" w:themeColor="text1"/>
                <w:sz w:val="24"/>
                <w:szCs w:val="24"/>
              </w:rPr>
              <w:t xml:space="preserve">, </w:t>
            </w:r>
            <w:r w:rsidR="0025281D">
              <w:rPr>
                <w:rFonts w:ascii="Times New Roman" w:hAnsi="Times New Roman" w:cs="Times New Roman"/>
                <w:color w:val="1A1A1A"/>
                <w:sz w:val="24"/>
                <w:szCs w:val="24"/>
              </w:rPr>
              <w:t>t</w:t>
            </w:r>
            <w:r w:rsidR="0025281D" w:rsidRPr="00B8456A">
              <w:rPr>
                <w:rFonts w:ascii="Times New Roman" w:hAnsi="Times New Roman" w:cs="Times New Roman"/>
                <w:color w:val="1A1A1A"/>
                <w:sz w:val="24"/>
                <w:szCs w:val="24"/>
              </w:rPr>
              <w:t>hese include purchase records to verify any tax information and purchase orders to confirm warranty information. Purchase records reference future purchases as well.</w:t>
            </w:r>
          </w:p>
          <w:p w14:paraId="27BE1AB3" w14:textId="77777777" w:rsidR="0025281D" w:rsidRDefault="0025281D" w:rsidP="0025281D">
            <w:pPr>
              <w:jc w:val="both"/>
              <w:rPr>
                <w:rFonts w:ascii="Times New Roman" w:hAnsi="Times New Roman" w:cs="Times New Roman"/>
                <w:color w:val="1A1A1A"/>
                <w:sz w:val="24"/>
                <w:szCs w:val="24"/>
                <w:u w:val="single"/>
              </w:rPr>
            </w:pPr>
          </w:p>
          <w:p w14:paraId="0490A81B" w14:textId="77777777" w:rsidR="0025281D" w:rsidRPr="00B8456A" w:rsidRDefault="0025281D" w:rsidP="0025281D">
            <w:pPr>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u w:val="single"/>
              </w:rPr>
              <w:t>Case study:</w:t>
            </w:r>
            <w:r w:rsidRPr="00B8456A">
              <w:rPr>
                <w:rFonts w:ascii="Times New Roman" w:hAnsi="Times New Roman" w:cs="Times New Roman"/>
                <w:color w:val="1A1A1A"/>
                <w:sz w:val="24"/>
                <w:szCs w:val="24"/>
              </w:rPr>
              <w:t xml:space="preserve"> Our client has chosen a supplier company and ordered a new kitchen from them. During fitting works the kitchen fitter accidently damaged an end panel of a kitchen island unit which was needed to be replaced. I ordered a new end panel with detailed description given and I also referred to the product code which was displayed. The supplier company delivered a whole new unit instead of only sending the one the kitchen fitter was needed. The kitchen fitter took the end panel and sent back the other parts with the delivery straight away. The driver indicated on his delivery note that he took back the unnecessary parts. I collected the delivery note and put it on file with our records. I immediately communicated this to the supplier company in writing. Despite of this they invoiced us the whole unit and did not want to issue a credit note against the order. The local branch incorrectly informed their Head Office (Credit Management Team) about this. </w:t>
            </w:r>
          </w:p>
          <w:p w14:paraId="3C8DD200" w14:textId="77777777" w:rsidR="0025281D" w:rsidRPr="00B8456A" w:rsidRDefault="0025281D" w:rsidP="0025281D">
            <w:pPr>
              <w:jc w:val="both"/>
              <w:rPr>
                <w:rFonts w:ascii="Times New Roman" w:hAnsi="Times New Roman" w:cs="Times New Roman"/>
                <w:color w:val="1A1A1A"/>
                <w:sz w:val="24"/>
                <w:szCs w:val="24"/>
              </w:rPr>
            </w:pPr>
            <w:r w:rsidRPr="00B8456A">
              <w:rPr>
                <w:rFonts w:ascii="Times New Roman" w:hAnsi="Times New Roman" w:cs="Times New Roman"/>
                <w:color w:val="1A1A1A"/>
                <w:sz w:val="24"/>
                <w:szCs w:val="24"/>
              </w:rPr>
              <w:t xml:space="preserve">The only reason I could managed to sort this out with the supplier company due to the fact that I kept the delivery note and I was able to prove that not the whole unit has been taken by the kitchen fitter. </w:t>
            </w:r>
          </w:p>
          <w:p w14:paraId="2414673B" w14:textId="77777777" w:rsidR="0025281D" w:rsidRPr="003854D2" w:rsidRDefault="0025281D" w:rsidP="003854D2">
            <w:pPr>
              <w:widowControl w:val="0"/>
              <w:tabs>
                <w:tab w:val="left" w:pos="220"/>
                <w:tab w:val="left" w:pos="720"/>
              </w:tabs>
              <w:autoSpaceDE w:val="0"/>
              <w:autoSpaceDN w:val="0"/>
              <w:adjustRightInd w:val="0"/>
              <w:jc w:val="both"/>
              <w:rPr>
                <w:rFonts w:ascii="Times New Roman" w:hAnsi="Times New Roman"/>
                <w:color w:val="000000" w:themeColor="text1"/>
                <w:sz w:val="24"/>
                <w:szCs w:val="24"/>
              </w:rPr>
            </w:pPr>
          </w:p>
          <w:p w14:paraId="64BA6C3C" w14:textId="77777777" w:rsidR="003854D2" w:rsidRPr="003854D2" w:rsidRDefault="003854D2" w:rsidP="003854D2">
            <w:pPr>
              <w:rPr>
                <w:rFonts w:ascii="Times New Roman" w:hAnsi="Times New Roman"/>
                <w:b/>
                <w:sz w:val="24"/>
                <w:szCs w:val="24"/>
              </w:rPr>
            </w:pPr>
          </w:p>
          <w:p w14:paraId="368EB46F" w14:textId="7AD44CDE" w:rsidR="00547DF5" w:rsidRDefault="00F23A0E" w:rsidP="001433FB">
            <w:pPr>
              <w:pStyle w:val="ListParagraph"/>
              <w:numPr>
                <w:ilvl w:val="0"/>
                <w:numId w:val="14"/>
              </w:numPr>
              <w:rPr>
                <w:rFonts w:ascii="Times New Roman" w:hAnsi="Times New Roman"/>
                <w:b/>
                <w:sz w:val="24"/>
                <w:szCs w:val="24"/>
              </w:rPr>
            </w:pPr>
            <w:r w:rsidRPr="00861252">
              <w:rPr>
                <w:rFonts w:ascii="Times New Roman" w:hAnsi="Times New Roman"/>
                <w:b/>
                <w:sz w:val="24"/>
                <w:szCs w:val="24"/>
              </w:rPr>
              <w:t xml:space="preserve">Explain the various tendering system used for ordering the material. </w:t>
            </w:r>
          </w:p>
          <w:p w14:paraId="3D95D443" w14:textId="77777777" w:rsidR="006412BF" w:rsidRPr="008466AF" w:rsidRDefault="006412BF" w:rsidP="008466AF">
            <w:pPr>
              <w:rPr>
                <w:rFonts w:ascii="Times New Roman" w:hAnsi="Times New Roman"/>
                <w:b/>
                <w:sz w:val="24"/>
                <w:szCs w:val="24"/>
              </w:rPr>
            </w:pPr>
          </w:p>
          <w:tbl>
            <w:tblPr>
              <w:tblW w:w="11320" w:type="dxa"/>
              <w:tblBorders>
                <w:top w:val="nil"/>
                <w:left w:val="nil"/>
                <w:right w:val="nil"/>
              </w:tblBorders>
              <w:tblLook w:val="0000" w:firstRow="0" w:lastRow="0" w:firstColumn="0" w:lastColumn="0" w:noHBand="0" w:noVBand="0"/>
            </w:tblPr>
            <w:tblGrid>
              <w:gridCol w:w="8800"/>
            </w:tblGrid>
            <w:tr w:rsidR="00547DF5" w:rsidRPr="005F6D53" w14:paraId="0ED8A8A1" w14:textId="77777777" w:rsidTr="001C3F08">
              <w:tc>
                <w:tcPr>
                  <w:tcW w:w="11320" w:type="dxa"/>
                  <w:vAlign w:val="center"/>
                </w:tcPr>
                <w:p w14:paraId="1BACE5C9" w14:textId="77777777" w:rsidR="00547DF5" w:rsidRPr="005F6D53" w:rsidRDefault="00547DF5" w:rsidP="001C3F08">
                  <w:pPr>
                    <w:widowControl w:val="0"/>
                    <w:autoSpaceDE w:val="0"/>
                    <w:autoSpaceDN w:val="0"/>
                    <w:adjustRightInd w:val="0"/>
                    <w:jc w:val="both"/>
                    <w:rPr>
                      <w:rFonts w:ascii="Times New Roman" w:eastAsia="MS Mincho"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u w:val="single"/>
                      <w:lang w:val="en-US"/>
                    </w:rPr>
                    <w:t>Types of Tender systems:</w:t>
                  </w:r>
                  <w:r w:rsidRPr="005F6D53">
                    <w:rPr>
                      <w:rFonts w:ascii="Times New Roman" w:hAnsi="Times New Roman" w:cs="Times New Roman"/>
                      <w:color w:val="000000" w:themeColor="text1"/>
                      <w:sz w:val="24"/>
                      <w:szCs w:val="24"/>
                      <w:lang w:val="en-US"/>
                    </w:rPr>
                    <w:t xml:space="preserve"> </w:t>
                  </w:r>
                  <w:r w:rsidRPr="005F6D53">
                    <w:rPr>
                      <w:rFonts w:ascii="MS Mincho" w:eastAsia="MS Mincho" w:hAnsi="MS Mincho" w:cs="MS Mincho"/>
                      <w:color w:val="000000" w:themeColor="text1"/>
                      <w:sz w:val="24"/>
                      <w:szCs w:val="24"/>
                      <w:lang w:val="en-US"/>
                    </w:rPr>
                    <w:t> </w:t>
                  </w:r>
                </w:p>
                <w:p w14:paraId="120695A7" w14:textId="37FCF2AB" w:rsidR="00547DF5" w:rsidRPr="006412BF" w:rsidRDefault="00547DF5" w:rsidP="001C3F08">
                  <w:pPr>
                    <w:widowControl w:val="0"/>
                    <w:autoSpaceDE w:val="0"/>
                    <w:autoSpaceDN w:val="0"/>
                    <w:adjustRightInd w:val="0"/>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t>Since the tenders are sent to the probable vendors, knowledge of vendors for the item in question is a necessity. It's based on this concept that the types or mode of tendering is decided against a particular purchase requisition.</w:t>
                  </w:r>
                  <w:r w:rsidRPr="005F6D53">
                    <w:rPr>
                      <w:rFonts w:ascii="MS Mincho" w:eastAsia="MS Mincho" w:hAnsi="MS Mincho" w:cs="MS Mincho"/>
                      <w:color w:val="000000" w:themeColor="text1"/>
                      <w:sz w:val="24"/>
                      <w:szCs w:val="24"/>
                      <w:lang w:val="en-US"/>
                    </w:rPr>
                    <w:t>  </w:t>
                  </w:r>
                  <w:r w:rsidRPr="005F6D53">
                    <w:rPr>
                      <w:rFonts w:ascii="Times New Roman" w:hAnsi="Times New Roman" w:cs="Times New Roman"/>
                      <w:color w:val="000000" w:themeColor="text1"/>
                      <w:sz w:val="24"/>
                      <w:szCs w:val="24"/>
                      <w:lang w:val="en-US"/>
                    </w:rPr>
                    <w:t xml:space="preserve">Most commonly used Types of tendering / tender buying are as knows as: </w:t>
                  </w:r>
                </w:p>
                <w:p w14:paraId="21A7EBA1" w14:textId="77777777" w:rsidR="00547DF5" w:rsidRPr="005F6D53" w:rsidRDefault="00547DF5" w:rsidP="001C3F08">
                  <w:pPr>
                    <w:widowControl w:val="0"/>
                    <w:autoSpaceDE w:val="0"/>
                    <w:autoSpaceDN w:val="0"/>
                    <w:adjustRightInd w:val="0"/>
                    <w:jc w:val="both"/>
                    <w:rPr>
                      <w:rFonts w:ascii="Times New Roman" w:hAnsi="Times New Roman" w:cs="Times New Roman"/>
                      <w:color w:val="000000" w:themeColor="text1"/>
                      <w:sz w:val="24"/>
                      <w:szCs w:val="24"/>
                      <w:u w:val="single"/>
                      <w:lang w:val="en-US"/>
                    </w:rPr>
                  </w:pPr>
                  <w:r w:rsidRPr="005F6D53">
                    <w:rPr>
                      <w:rFonts w:ascii="Times New Roman" w:hAnsi="Times New Roman" w:cs="Times New Roman"/>
                      <w:color w:val="000000" w:themeColor="text1"/>
                      <w:sz w:val="24"/>
                      <w:szCs w:val="24"/>
                      <w:u w:val="single"/>
                      <w:lang w:val="en-US"/>
                    </w:rPr>
                    <w:t xml:space="preserve">Global Tender: </w:t>
                  </w:r>
                </w:p>
                <w:p w14:paraId="42074FA9" w14:textId="77777777" w:rsidR="00547DF5" w:rsidRPr="005F6D53" w:rsidRDefault="00547DF5" w:rsidP="001C3F08">
                  <w:pPr>
                    <w:widowControl w:val="0"/>
                    <w:autoSpaceDE w:val="0"/>
                    <w:autoSpaceDN w:val="0"/>
                    <w:adjustRightInd w:val="0"/>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t xml:space="preserve">As the name suggests a global tender is floated with a view to elicit offers / response from any vendor situated anywhere in the world. The need for a global tender arises when the purchaser either does not know about the vendors for a particular item in question or when he thinks that a wider choice of vendor is possible through it, irrespective of his nation's boundaries. A few clear reasons are: </w:t>
                  </w:r>
                </w:p>
                <w:p w14:paraId="2D87EDDF" w14:textId="77777777" w:rsidR="00547DF5" w:rsidRPr="005F6D53" w:rsidRDefault="00547DF5" w:rsidP="001C3F08">
                  <w:pPr>
                    <w:widowControl w:val="0"/>
                    <w:autoSpaceDE w:val="0"/>
                    <w:autoSpaceDN w:val="0"/>
                    <w:adjustRightInd w:val="0"/>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t>- lack of information on vendors</w:t>
                  </w:r>
                </w:p>
                <w:tbl>
                  <w:tblPr>
                    <w:tblW w:w="11320" w:type="dxa"/>
                    <w:tblBorders>
                      <w:top w:val="nil"/>
                      <w:left w:val="nil"/>
                      <w:right w:val="nil"/>
                    </w:tblBorders>
                    <w:tblCellMar>
                      <w:left w:w="0" w:type="dxa"/>
                      <w:right w:w="0" w:type="dxa"/>
                    </w:tblCellMar>
                    <w:tblLook w:val="0000" w:firstRow="0" w:lastRow="0" w:firstColumn="0" w:lastColumn="0" w:noHBand="0" w:noVBand="0"/>
                  </w:tblPr>
                  <w:tblGrid>
                    <w:gridCol w:w="11320"/>
                  </w:tblGrid>
                  <w:tr w:rsidR="00547DF5" w:rsidRPr="005F6D53" w14:paraId="7353A0D6" w14:textId="77777777" w:rsidTr="001C3F08">
                    <w:tc>
                      <w:tcPr>
                        <w:tcW w:w="11320" w:type="dxa"/>
                        <w:tcBorders>
                          <w:top w:val="nil"/>
                          <w:left w:val="nil"/>
                          <w:bottom w:val="nil"/>
                          <w:right w:val="nil"/>
                        </w:tcBorders>
                        <w:vAlign w:val="center"/>
                      </w:tcPr>
                      <w:p w14:paraId="52BD57EE" w14:textId="77777777" w:rsidR="00547DF5" w:rsidRPr="005F6D53" w:rsidRDefault="00547DF5" w:rsidP="001C3F08">
                        <w:pPr>
                          <w:widowControl w:val="0"/>
                          <w:tabs>
                            <w:tab w:val="left" w:pos="220"/>
                            <w:tab w:val="left" w:pos="720"/>
                          </w:tabs>
                          <w:autoSpaceDE w:val="0"/>
                          <w:autoSpaceDN w:val="0"/>
                          <w:adjustRightInd w:val="0"/>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t xml:space="preserve">- only a few vendors known </w:t>
                        </w:r>
                      </w:p>
                      <w:p w14:paraId="44E33015" w14:textId="77777777" w:rsidR="00547DF5" w:rsidRPr="005F6D53" w:rsidRDefault="00547DF5" w:rsidP="006412BF">
                        <w:pPr>
                          <w:widowControl w:val="0"/>
                          <w:tabs>
                            <w:tab w:val="left" w:pos="220"/>
                            <w:tab w:val="left" w:pos="720"/>
                          </w:tabs>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t>- when there are chances of cartel formation among known vendors</w:t>
                        </w:r>
                      </w:p>
                      <w:p w14:paraId="5AB881AD" w14:textId="77777777" w:rsidR="00547DF5" w:rsidRPr="005F6D53" w:rsidRDefault="00547DF5" w:rsidP="006412BF">
                        <w:pPr>
                          <w:widowControl w:val="0"/>
                          <w:tabs>
                            <w:tab w:val="left" w:pos="220"/>
                            <w:tab w:val="left" w:pos="720"/>
                          </w:tabs>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lastRenderedPageBreak/>
                          <w:t xml:space="preserve">- anticipation that more response may come </w:t>
                        </w:r>
                      </w:p>
                    </w:tc>
                  </w:tr>
                </w:tbl>
                <w:p w14:paraId="54354A37" w14:textId="1E401C55" w:rsidR="00547DF5" w:rsidRPr="005F6D53" w:rsidRDefault="00547DF5" w:rsidP="001C3F08">
                  <w:pPr>
                    <w:widowControl w:val="0"/>
                    <w:autoSpaceDE w:val="0"/>
                    <w:autoSpaceDN w:val="0"/>
                    <w:adjustRightInd w:val="0"/>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lastRenderedPageBreak/>
                    <w:t>what is of importance in this popular mode is the way a global tender is floated. With internet becoming the most powerful tool transcending the national boundaries, a wide range of applications are now possible. There are tender portals on which one can upload the whole tender enquiry and then ask the interested vendors to make offers. Besides this, increasingly popular way of inviting tenders, listing the tender in international trade journals, leading world newspapers etc. are other ways of putting up a global tender enquiry. The idea is to give wide publicity of the tender, worldwide and circumstances permitting to place the order on a foreign supplier too.</w:t>
                  </w:r>
                </w:p>
                <w:tbl>
                  <w:tblPr>
                    <w:tblW w:w="7860" w:type="dxa"/>
                    <w:tblBorders>
                      <w:top w:val="nil"/>
                      <w:left w:val="nil"/>
                      <w:right w:val="nil"/>
                    </w:tblBorders>
                    <w:tblCellMar>
                      <w:left w:w="0" w:type="dxa"/>
                      <w:right w:w="0" w:type="dxa"/>
                    </w:tblCellMar>
                    <w:tblLook w:val="0000" w:firstRow="0" w:lastRow="0" w:firstColumn="0" w:lastColumn="0" w:noHBand="0" w:noVBand="0"/>
                  </w:tblPr>
                  <w:tblGrid>
                    <w:gridCol w:w="7860"/>
                  </w:tblGrid>
                  <w:tr w:rsidR="00547DF5" w:rsidRPr="005F6D53" w14:paraId="7C3B9DCD" w14:textId="77777777" w:rsidTr="001C3F08">
                    <w:tc>
                      <w:tcPr>
                        <w:tcW w:w="7860" w:type="dxa"/>
                        <w:tcBorders>
                          <w:top w:val="nil"/>
                          <w:left w:val="nil"/>
                          <w:bottom w:val="nil"/>
                          <w:right w:val="nil"/>
                        </w:tcBorders>
                        <w:vAlign w:val="center"/>
                      </w:tcPr>
                      <w:tbl>
                        <w:tblPr>
                          <w:tblW w:w="7860" w:type="dxa"/>
                          <w:tblBorders>
                            <w:top w:val="nil"/>
                            <w:left w:val="nil"/>
                            <w:right w:val="nil"/>
                          </w:tblBorders>
                          <w:tblCellMar>
                            <w:left w:w="0" w:type="dxa"/>
                            <w:right w:w="0" w:type="dxa"/>
                          </w:tblCellMar>
                          <w:tblLook w:val="0000" w:firstRow="0" w:lastRow="0" w:firstColumn="0" w:lastColumn="0" w:noHBand="0" w:noVBand="0"/>
                        </w:tblPr>
                        <w:tblGrid>
                          <w:gridCol w:w="7860"/>
                        </w:tblGrid>
                        <w:tr w:rsidR="00547DF5" w:rsidRPr="005F6D53" w14:paraId="222719CC" w14:textId="77777777" w:rsidTr="001C3F08">
                          <w:tc>
                            <w:tcPr>
                              <w:tcW w:w="7860" w:type="dxa"/>
                              <w:tcBorders>
                                <w:top w:val="nil"/>
                                <w:left w:val="nil"/>
                                <w:bottom w:val="nil"/>
                                <w:right w:val="nil"/>
                              </w:tcBorders>
                              <w:vAlign w:val="center"/>
                            </w:tcPr>
                            <w:p w14:paraId="1B6D0656" w14:textId="77777777" w:rsidR="00547DF5" w:rsidRPr="005F6D53" w:rsidRDefault="00547DF5" w:rsidP="001C3F08">
                              <w:pPr>
                                <w:widowControl w:val="0"/>
                                <w:autoSpaceDE w:val="0"/>
                                <w:autoSpaceDN w:val="0"/>
                                <w:adjustRightInd w:val="0"/>
                                <w:jc w:val="both"/>
                                <w:rPr>
                                  <w:rFonts w:ascii="Times New Roman" w:eastAsia="MS Mincho" w:hAnsi="Times New Roman" w:cs="Times New Roman"/>
                                  <w:color w:val="000000" w:themeColor="text1"/>
                                  <w:sz w:val="24"/>
                                  <w:szCs w:val="24"/>
                                  <w:u w:val="single"/>
                                  <w:lang w:val="en-US"/>
                                </w:rPr>
                              </w:pPr>
                              <w:r w:rsidRPr="005F6D53">
                                <w:rPr>
                                  <w:rFonts w:ascii="Times New Roman" w:hAnsi="Times New Roman" w:cs="Times New Roman"/>
                                  <w:color w:val="000000" w:themeColor="text1"/>
                                  <w:sz w:val="24"/>
                                  <w:szCs w:val="24"/>
                                  <w:u w:val="single"/>
                                  <w:lang w:val="en-US"/>
                                </w:rPr>
                                <w:t>Open Tender:</w:t>
                              </w:r>
                              <w:r w:rsidRPr="005F6D53">
                                <w:rPr>
                                  <w:rFonts w:ascii="MS Mincho" w:eastAsia="MS Mincho" w:hAnsi="MS Mincho" w:cs="MS Mincho"/>
                                  <w:color w:val="000000" w:themeColor="text1"/>
                                  <w:sz w:val="24"/>
                                  <w:szCs w:val="24"/>
                                  <w:u w:val="single"/>
                                  <w:lang w:val="en-US"/>
                                </w:rPr>
                                <w:t> </w:t>
                              </w:r>
                            </w:p>
                            <w:p w14:paraId="25D4F9B6" w14:textId="77777777" w:rsidR="00547DF5" w:rsidRDefault="00547DF5" w:rsidP="001C3F08">
                              <w:pPr>
                                <w:widowControl w:val="0"/>
                                <w:autoSpaceDE w:val="0"/>
                                <w:autoSpaceDN w:val="0"/>
                                <w:adjustRightInd w:val="0"/>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t>An Open tender too - like a Global tender- tends to invite tender from any interested vendor. The basic difference assumed between an open tender and a global tender enquiry is essentially the range of its applicability. While a global tender gets the worldwide publicity, an open tender is limited only within a country.  Otherwise, the concept remains the same as it also seeks to elicit better or wider response. Since the open tender enquiry is limited within the country itself, besides the internet mode, the enquiry is also printed in the national dailies, internal trade bulletins for ensuring its wide publicity within the country. Any vendor who meets the tender requirements can make an offer.</w:t>
                              </w:r>
                              <w:r w:rsidRPr="005F6D53">
                                <w:rPr>
                                  <w:rFonts w:ascii="MS Mincho" w:eastAsia="MS Mincho" w:hAnsi="MS Mincho" w:cs="MS Mincho"/>
                                  <w:color w:val="000000" w:themeColor="text1"/>
                                  <w:sz w:val="24"/>
                                  <w:szCs w:val="24"/>
                                  <w:lang w:val="en-US"/>
                                </w:rPr>
                                <w:t>  </w:t>
                              </w:r>
                              <w:r w:rsidRPr="005F6D53">
                                <w:rPr>
                                  <w:rFonts w:ascii="Times New Roman" w:hAnsi="Times New Roman" w:cs="Times New Roman"/>
                                  <w:color w:val="000000" w:themeColor="text1"/>
                                  <w:sz w:val="24"/>
                                  <w:szCs w:val="24"/>
                                  <w:lang w:val="en-US"/>
                                </w:rPr>
                                <w:t>Nowadays, since e-procurement is replacing the old manual mode of working, one of the most commonly used mode for open tendering is uploading the tender on the internet. What is of interest now is the narrowing down of differences between the global tender and an open tender. Any content published on the internet is expected to be available to anybody located anywhere in the world unless due to some mechanism such as firewall, the reach of internet is restricted.</w:t>
                              </w:r>
                              <w:r w:rsidRPr="005F6D53">
                                <w:rPr>
                                  <w:rFonts w:ascii="MS Mincho" w:eastAsia="MS Mincho" w:hAnsi="MS Mincho" w:cs="MS Mincho"/>
                                  <w:color w:val="000000" w:themeColor="text1"/>
                                  <w:sz w:val="24"/>
                                  <w:szCs w:val="24"/>
                                  <w:lang w:val="en-US"/>
                                </w:rPr>
                                <w:t>  </w:t>
                              </w:r>
                            </w:p>
                            <w:p w14:paraId="69587E90" w14:textId="767C8644" w:rsidR="00547DF5" w:rsidRPr="00547DF5" w:rsidRDefault="00547DF5" w:rsidP="001C3F08">
                              <w:pPr>
                                <w:widowControl w:val="0"/>
                                <w:autoSpaceDE w:val="0"/>
                                <w:autoSpaceDN w:val="0"/>
                                <w:adjustRightInd w:val="0"/>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u w:val="single"/>
                                  <w:lang w:val="en-US"/>
                                </w:rPr>
                                <w:t xml:space="preserve">Limited Tender:  </w:t>
                              </w:r>
                            </w:p>
                            <w:p w14:paraId="02FC3FC5" w14:textId="4FBDB503" w:rsidR="00547DF5" w:rsidRPr="005F6D53" w:rsidRDefault="00547DF5" w:rsidP="00547DF5">
                              <w:pPr>
                                <w:widowControl w:val="0"/>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5F6D53">
                                <w:rPr>
                                  <w:rFonts w:ascii="Times New Roman" w:hAnsi="Times New Roman" w:cs="Times New Roman"/>
                                  <w:color w:val="000000" w:themeColor="text1"/>
                                  <w:sz w:val="24"/>
                                  <w:szCs w:val="24"/>
                                  <w:lang w:val="en-US"/>
                                </w:rPr>
                                <w:t>When the issue of tender enquiry is limited only to a selected few vendors, it is called Limited Tender Enquiry. It’s issued when the capabilities of the vendors are well known to the purchaser. It is considered better than global and open tender modes as there is always an element of uncertainty in those two modes with respect to the capabilities of the vendors.</w:t>
                              </w:r>
                              <w:r w:rsidRPr="005F6D53">
                                <w:rPr>
                                  <w:rFonts w:ascii="MS Mincho" w:eastAsia="MS Mincho" w:hAnsi="MS Mincho" w:cs="MS Mincho"/>
                                  <w:color w:val="000000" w:themeColor="text1"/>
                                  <w:sz w:val="24"/>
                                  <w:szCs w:val="24"/>
                                  <w:lang w:val="en-US"/>
                                </w:rPr>
                                <w:t> </w:t>
                              </w:r>
                              <w:r w:rsidRPr="005F6D53">
                                <w:rPr>
                                  <w:rFonts w:ascii="Times New Roman" w:hAnsi="Times New Roman" w:cs="Times New Roman"/>
                                  <w:color w:val="000000" w:themeColor="text1"/>
                                  <w:sz w:val="24"/>
                                  <w:szCs w:val="24"/>
                                  <w:lang w:val="en-US"/>
                                </w:rPr>
                                <w:t>For issuing Limited Tender Enquiry, a purchaser maintains a list of approved /</w:t>
                              </w:r>
                              <w:r>
                                <w:rPr>
                                  <w:rFonts w:ascii="Times New Roman" w:hAnsi="Times New Roman" w:cs="Times New Roman"/>
                                  <w:color w:val="000000" w:themeColor="text1"/>
                                  <w:sz w:val="24"/>
                                  <w:szCs w:val="24"/>
                                  <w:lang w:val="en-US"/>
                                </w:rPr>
                                <w:t xml:space="preserve"> registered vendors whose capabilities are checked periodically. </w:t>
                              </w:r>
                            </w:p>
                          </w:tc>
                        </w:tr>
                      </w:tbl>
                      <w:p w14:paraId="64BB305F" w14:textId="7FDFAFC3" w:rsidR="00547DF5" w:rsidRPr="00547DF5" w:rsidRDefault="00547DF5" w:rsidP="001C3F08">
                        <w:pPr>
                          <w:widowControl w:val="0"/>
                          <w:autoSpaceDE w:val="0"/>
                          <w:autoSpaceDN w:val="0"/>
                          <w:adjustRightInd w:val="0"/>
                          <w:jc w:val="both"/>
                          <w:rPr>
                            <w:rFonts w:ascii="Times New Roman" w:hAnsi="Times New Roman" w:cs="Times New Roman"/>
                            <w:color w:val="000000" w:themeColor="text1"/>
                            <w:sz w:val="24"/>
                            <w:szCs w:val="24"/>
                            <w:u w:val="single"/>
                            <w:lang w:val="en-US"/>
                          </w:rPr>
                        </w:pPr>
                      </w:p>
                    </w:tc>
                  </w:tr>
                </w:tbl>
                <w:p w14:paraId="2237E607" w14:textId="77777777" w:rsidR="00547DF5" w:rsidRDefault="00547DF5" w:rsidP="001C3F08">
                  <w:pPr>
                    <w:widowControl w:val="0"/>
                    <w:autoSpaceDE w:val="0"/>
                    <w:autoSpaceDN w:val="0"/>
                    <w:adjustRightInd w:val="0"/>
                    <w:jc w:val="both"/>
                    <w:rPr>
                      <w:rFonts w:ascii="Times New Roman" w:hAnsi="Times New Roman" w:cs="Times New Roman"/>
                      <w:color w:val="000000" w:themeColor="text1"/>
                      <w:sz w:val="24"/>
                      <w:szCs w:val="24"/>
                      <w:u w:val="single"/>
                      <w:lang w:val="en-US"/>
                    </w:rPr>
                  </w:pPr>
                </w:p>
                <w:p w14:paraId="40CC1AB2" w14:textId="77777777" w:rsidR="00547DF5" w:rsidRPr="005F6D53" w:rsidRDefault="00547DF5" w:rsidP="001C3F08">
                  <w:pPr>
                    <w:widowControl w:val="0"/>
                    <w:autoSpaceDE w:val="0"/>
                    <w:autoSpaceDN w:val="0"/>
                    <w:adjustRightInd w:val="0"/>
                    <w:jc w:val="both"/>
                    <w:rPr>
                      <w:rFonts w:ascii="Times New Roman" w:hAnsi="Times New Roman" w:cs="Times New Roman"/>
                      <w:color w:val="000000" w:themeColor="text1"/>
                      <w:sz w:val="24"/>
                      <w:szCs w:val="24"/>
                      <w:u w:val="single"/>
                      <w:lang w:val="en-US"/>
                    </w:rPr>
                  </w:pPr>
                  <w:r w:rsidRPr="005F6D53">
                    <w:rPr>
                      <w:rFonts w:ascii="Times New Roman" w:hAnsi="Times New Roman" w:cs="Times New Roman"/>
                      <w:color w:val="000000" w:themeColor="text1"/>
                      <w:sz w:val="24"/>
                      <w:szCs w:val="24"/>
                      <w:u w:val="single"/>
                      <w:lang w:val="en-US"/>
                    </w:rPr>
                    <w:t>Single Tender Enquiry:</w:t>
                  </w:r>
                </w:p>
                <w:p w14:paraId="4AA18C3E" w14:textId="3BD61067" w:rsidR="00547DF5" w:rsidRPr="005F6D53" w:rsidRDefault="00547DF5" w:rsidP="001C3F08">
                  <w:pPr>
                    <w:widowControl w:val="0"/>
                    <w:autoSpaceDE w:val="0"/>
                    <w:autoSpaceDN w:val="0"/>
                    <w:adjustRightInd w:val="0"/>
                    <w:jc w:val="both"/>
                    <w:rPr>
                      <w:rFonts w:ascii="Times New Roman" w:hAnsi="Times New Roman" w:cs="Times New Roman"/>
                      <w:color w:val="000000" w:themeColor="text1"/>
                      <w:sz w:val="24"/>
                      <w:szCs w:val="24"/>
                      <w:u w:color="0000E9"/>
                      <w:lang w:val="en-US"/>
                    </w:rPr>
                  </w:pPr>
                  <w:r w:rsidRPr="005F6D53">
                    <w:rPr>
                      <w:rFonts w:ascii="Times New Roman" w:hAnsi="Times New Roman" w:cs="Times New Roman"/>
                      <w:color w:val="000000" w:themeColor="text1"/>
                      <w:sz w:val="24"/>
                      <w:szCs w:val="24"/>
                      <w:lang w:val="en-US"/>
                    </w:rPr>
                    <w:t>Single Tender Enquiry</w:t>
                  </w:r>
                  <w:r w:rsidRPr="005F6D53">
                    <w:rPr>
                      <w:rFonts w:ascii="Times New Roman" w:hAnsi="Times New Roman" w:cs="Times New Roman"/>
                      <w:color w:val="000000" w:themeColor="text1"/>
                      <w:sz w:val="24"/>
                      <w:szCs w:val="24"/>
                      <w:u w:color="0000E9"/>
                      <w:lang w:val="en-US"/>
                    </w:rPr>
                    <w:t xml:space="preserve"> is issued only when either the item is proprietary in nature, that is only one supplier produces that item or where there may be more vendors but due to certain exigencies it is not possible to devote time on evaluating the vendors' offers / one supplier can, for sure, fulfill the needs. </w:t>
                  </w:r>
                </w:p>
                <w:p w14:paraId="328E0EC0" w14:textId="77777777" w:rsidR="00547DF5" w:rsidRPr="005F6D53" w:rsidRDefault="00547DF5" w:rsidP="001C3F08">
                  <w:pPr>
                    <w:widowControl w:val="0"/>
                    <w:autoSpaceDE w:val="0"/>
                    <w:autoSpaceDN w:val="0"/>
                    <w:adjustRightInd w:val="0"/>
                    <w:jc w:val="both"/>
                    <w:rPr>
                      <w:rFonts w:ascii="Times New Roman" w:hAnsi="Times New Roman" w:cs="Times New Roman"/>
                      <w:color w:val="000000" w:themeColor="text1"/>
                      <w:sz w:val="24"/>
                      <w:szCs w:val="24"/>
                      <w:u w:val="single"/>
                      <w:lang w:val="en-US"/>
                    </w:rPr>
                  </w:pPr>
                  <w:r w:rsidRPr="005F6D53">
                    <w:rPr>
                      <w:rFonts w:ascii="Times New Roman" w:hAnsi="Times New Roman" w:cs="Times New Roman"/>
                      <w:color w:val="000000" w:themeColor="text1"/>
                      <w:sz w:val="24"/>
                      <w:szCs w:val="24"/>
                      <w:u w:color="0000E9"/>
                      <w:lang w:val="en-US"/>
                    </w:rPr>
                    <w:t xml:space="preserve">Which mode to use and when depends on many factors as well a company's procurement </w:t>
                  </w:r>
                  <w:r w:rsidRPr="005F6D53">
                    <w:rPr>
                      <w:rFonts w:ascii="Times New Roman" w:hAnsi="Times New Roman" w:cs="Times New Roman"/>
                      <w:color w:val="000000" w:themeColor="text1"/>
                      <w:sz w:val="24"/>
                      <w:szCs w:val="24"/>
                      <w:u w:color="0000E9"/>
                      <w:lang w:val="en-US"/>
                    </w:rPr>
                    <w:lastRenderedPageBreak/>
                    <w:t>policy. For example, for a small value purchase, if the policy does not prohibit, Single Tender Enquiry or Limited Tender Enquiry is considered ideal. These are also ideal for high value and frequently bought items.</w:t>
                  </w:r>
                  <w:r w:rsidRPr="005F6D53">
                    <w:rPr>
                      <w:rFonts w:ascii="MS Mincho" w:eastAsia="MS Mincho" w:hAnsi="MS Mincho" w:cs="MS Mincho"/>
                      <w:color w:val="000000" w:themeColor="text1"/>
                      <w:sz w:val="24"/>
                      <w:szCs w:val="24"/>
                      <w:u w:color="0000E9"/>
                      <w:lang w:val="en-US"/>
                    </w:rPr>
                    <w:t> </w:t>
                  </w:r>
                  <w:r w:rsidRPr="005F6D53">
                    <w:rPr>
                      <w:rFonts w:ascii="Times New Roman" w:hAnsi="Times New Roman" w:cs="Times New Roman"/>
                      <w:color w:val="000000" w:themeColor="text1"/>
                      <w:sz w:val="24"/>
                      <w:szCs w:val="24"/>
                      <w:u w:color="0000E9"/>
                      <w:lang w:val="en-US"/>
                    </w:rPr>
                    <w:t xml:space="preserve">On the other hand, for high value and non frequently bought items / systems, Open / Global tenders are suited. </w:t>
                  </w:r>
                </w:p>
              </w:tc>
            </w:tr>
          </w:tbl>
          <w:p w14:paraId="08100505" w14:textId="77777777" w:rsidR="00CC2FB3" w:rsidRDefault="00CC2FB3" w:rsidP="002E4F50">
            <w:pPr>
              <w:widowControl w:val="0"/>
              <w:autoSpaceDE w:val="0"/>
              <w:autoSpaceDN w:val="0"/>
              <w:adjustRightInd w:val="0"/>
              <w:jc w:val="both"/>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FD0FB0" w14:textId="77777777" w:rsidR="001445E7" w:rsidRDefault="001445E7"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027DEC36" w:rsidR="00405895" w:rsidRPr="00B0415E" w:rsidRDefault="007B2E7F" w:rsidP="00A851DA">
            <w:pPr>
              <w:rPr>
                <w:rFonts w:cs="Bliss-Regular"/>
                <w:color w:val="000000"/>
              </w:rPr>
            </w:pPr>
            <w:r>
              <w:rPr>
                <w:rFonts w:cs="Bliss-Regular"/>
                <w:color w:val="000000"/>
              </w:rPr>
              <w:t>07/05/2016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5F878F6A"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640EB" w14:textId="77777777" w:rsidR="00A0499F" w:rsidRDefault="00A0499F" w:rsidP="00CB4D0A">
      <w:pPr>
        <w:spacing w:after="0" w:line="240" w:lineRule="auto"/>
      </w:pPr>
      <w:r>
        <w:separator/>
      </w:r>
    </w:p>
  </w:endnote>
  <w:endnote w:type="continuationSeparator" w:id="0">
    <w:p w14:paraId="30320C9B" w14:textId="77777777" w:rsidR="00A0499F" w:rsidRDefault="00A049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30817E" w14:textId="77777777" w:rsidR="00A0499F" w:rsidRDefault="00A0499F" w:rsidP="00CB4D0A">
      <w:pPr>
        <w:spacing w:after="0" w:line="240" w:lineRule="auto"/>
      </w:pPr>
      <w:r>
        <w:separator/>
      </w:r>
    </w:p>
  </w:footnote>
  <w:footnote w:type="continuationSeparator" w:id="0">
    <w:p w14:paraId="2038CDCF" w14:textId="77777777" w:rsidR="00A0499F" w:rsidRDefault="00A0499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04439A"/>
    <w:multiLevelType w:val="hybridMultilevel"/>
    <w:tmpl w:val="414674D8"/>
    <w:lvl w:ilvl="0" w:tplc="50D0ABBE">
      <w:numFmt w:val="bullet"/>
      <w:lvlText w:val="-"/>
      <w:lvlJc w:val="left"/>
      <w:pPr>
        <w:ind w:left="720" w:hanging="360"/>
      </w:pPr>
      <w:rPr>
        <w:rFonts w:ascii="Helvetica" w:eastAsiaTheme="minorHAnsi"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FB01586"/>
    <w:multiLevelType w:val="hybridMultilevel"/>
    <w:tmpl w:val="C2527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5D3B1E"/>
    <w:multiLevelType w:val="hybridMultilevel"/>
    <w:tmpl w:val="8924AF3E"/>
    <w:lvl w:ilvl="0" w:tplc="9448F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F03E4"/>
    <w:multiLevelType w:val="hybridMultilevel"/>
    <w:tmpl w:val="26061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7C4502"/>
    <w:multiLevelType w:val="hybridMultilevel"/>
    <w:tmpl w:val="D728C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8B695E"/>
    <w:multiLevelType w:val="hybridMultilevel"/>
    <w:tmpl w:val="C9382402"/>
    <w:lvl w:ilvl="0" w:tplc="E88A9A16">
      <w:numFmt w:val="bullet"/>
      <w:lvlText w:val="-"/>
      <w:lvlJc w:val="left"/>
      <w:pPr>
        <w:ind w:left="720" w:hanging="360"/>
      </w:pPr>
      <w:rPr>
        <w:rFonts w:ascii="Arial" w:eastAsiaTheme="minorHAnsi" w:hAnsi="Arial" w:cs="Aria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3222A"/>
    <w:multiLevelType w:val="hybridMultilevel"/>
    <w:tmpl w:val="BFA4A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82246B"/>
    <w:multiLevelType w:val="hybridMultilevel"/>
    <w:tmpl w:val="8D3260E0"/>
    <w:lvl w:ilvl="0" w:tplc="02FC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7074544"/>
    <w:multiLevelType w:val="hybridMultilevel"/>
    <w:tmpl w:val="9050CCD6"/>
    <w:lvl w:ilvl="0" w:tplc="5FACCE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9E4CC3"/>
    <w:multiLevelType w:val="hybridMultilevel"/>
    <w:tmpl w:val="8D3260E0"/>
    <w:lvl w:ilvl="0" w:tplc="02FC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11"/>
  </w:num>
  <w:num w:numId="4">
    <w:abstractNumId w:val="3"/>
  </w:num>
  <w:num w:numId="5">
    <w:abstractNumId w:val="1"/>
  </w:num>
  <w:num w:numId="6">
    <w:abstractNumId w:val="10"/>
  </w:num>
  <w:num w:numId="7">
    <w:abstractNumId w:val="15"/>
  </w:num>
  <w:num w:numId="8">
    <w:abstractNumId w:val="4"/>
  </w:num>
  <w:num w:numId="9">
    <w:abstractNumId w:val="7"/>
  </w:num>
  <w:num w:numId="10">
    <w:abstractNumId w:val="14"/>
  </w:num>
  <w:num w:numId="11">
    <w:abstractNumId w:val="8"/>
  </w:num>
  <w:num w:numId="12">
    <w:abstractNumId w:val="16"/>
  </w:num>
  <w:num w:numId="13">
    <w:abstractNumId w:val="5"/>
  </w:num>
  <w:num w:numId="14">
    <w:abstractNumId w:val="6"/>
  </w:num>
  <w:num w:numId="15">
    <w:abstractNumId w:val="17"/>
  </w:num>
  <w:num w:numId="16">
    <w:abstractNumId w:val="9"/>
  </w:num>
  <w:num w:numId="17">
    <w:abstractNumId w:val="12"/>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489"/>
    <w:rsid w:val="00055992"/>
    <w:rsid w:val="0006702A"/>
    <w:rsid w:val="000820E8"/>
    <w:rsid w:val="000910F2"/>
    <w:rsid w:val="000962C2"/>
    <w:rsid w:val="001175EE"/>
    <w:rsid w:val="00126DE1"/>
    <w:rsid w:val="001433FB"/>
    <w:rsid w:val="001445E7"/>
    <w:rsid w:val="00157CF6"/>
    <w:rsid w:val="0018175B"/>
    <w:rsid w:val="00182416"/>
    <w:rsid w:val="00187EB4"/>
    <w:rsid w:val="001D768A"/>
    <w:rsid w:val="001E7CD2"/>
    <w:rsid w:val="001F0481"/>
    <w:rsid w:val="002008F3"/>
    <w:rsid w:val="00200C92"/>
    <w:rsid w:val="0020451E"/>
    <w:rsid w:val="00206B9D"/>
    <w:rsid w:val="00215B4B"/>
    <w:rsid w:val="0023259C"/>
    <w:rsid w:val="0025281D"/>
    <w:rsid w:val="002818A7"/>
    <w:rsid w:val="002B0BD7"/>
    <w:rsid w:val="002B573D"/>
    <w:rsid w:val="002C5CB2"/>
    <w:rsid w:val="002D18A5"/>
    <w:rsid w:val="002E4F50"/>
    <w:rsid w:val="002F779F"/>
    <w:rsid w:val="0035402E"/>
    <w:rsid w:val="00371885"/>
    <w:rsid w:val="003854D2"/>
    <w:rsid w:val="003A532F"/>
    <w:rsid w:val="003E2B87"/>
    <w:rsid w:val="00400A83"/>
    <w:rsid w:val="00402786"/>
    <w:rsid w:val="00405895"/>
    <w:rsid w:val="004058DF"/>
    <w:rsid w:val="00443E6F"/>
    <w:rsid w:val="0046766C"/>
    <w:rsid w:val="0046767D"/>
    <w:rsid w:val="004708DC"/>
    <w:rsid w:val="00486F1A"/>
    <w:rsid w:val="00490CB9"/>
    <w:rsid w:val="004A2CE2"/>
    <w:rsid w:val="004A62ED"/>
    <w:rsid w:val="004D5381"/>
    <w:rsid w:val="004E1B40"/>
    <w:rsid w:val="004E3CDA"/>
    <w:rsid w:val="004F4B4D"/>
    <w:rsid w:val="005019B6"/>
    <w:rsid w:val="0050216D"/>
    <w:rsid w:val="00503D7E"/>
    <w:rsid w:val="0050778F"/>
    <w:rsid w:val="00527C11"/>
    <w:rsid w:val="00535F31"/>
    <w:rsid w:val="00547DF5"/>
    <w:rsid w:val="00574D64"/>
    <w:rsid w:val="00591365"/>
    <w:rsid w:val="005A620A"/>
    <w:rsid w:val="005B31E4"/>
    <w:rsid w:val="006034F6"/>
    <w:rsid w:val="00607874"/>
    <w:rsid w:val="00607D11"/>
    <w:rsid w:val="00607E77"/>
    <w:rsid w:val="00617BB3"/>
    <w:rsid w:val="00632846"/>
    <w:rsid w:val="006412BF"/>
    <w:rsid w:val="00641B23"/>
    <w:rsid w:val="00645CDD"/>
    <w:rsid w:val="006823A7"/>
    <w:rsid w:val="00687EE8"/>
    <w:rsid w:val="0070347F"/>
    <w:rsid w:val="0070678E"/>
    <w:rsid w:val="00710729"/>
    <w:rsid w:val="00773DBF"/>
    <w:rsid w:val="007865D0"/>
    <w:rsid w:val="007B2E7F"/>
    <w:rsid w:val="00831C11"/>
    <w:rsid w:val="00840E6F"/>
    <w:rsid w:val="008466AF"/>
    <w:rsid w:val="00861252"/>
    <w:rsid w:val="008A60B4"/>
    <w:rsid w:val="008B3C31"/>
    <w:rsid w:val="008B64FE"/>
    <w:rsid w:val="008F1090"/>
    <w:rsid w:val="009171D2"/>
    <w:rsid w:val="00931685"/>
    <w:rsid w:val="00935BF7"/>
    <w:rsid w:val="0095442C"/>
    <w:rsid w:val="009821E1"/>
    <w:rsid w:val="00983942"/>
    <w:rsid w:val="00984322"/>
    <w:rsid w:val="00986465"/>
    <w:rsid w:val="009C37E0"/>
    <w:rsid w:val="009C3A70"/>
    <w:rsid w:val="009E41F4"/>
    <w:rsid w:val="009E743C"/>
    <w:rsid w:val="009F74E4"/>
    <w:rsid w:val="00A01398"/>
    <w:rsid w:val="00A0499F"/>
    <w:rsid w:val="00A14B66"/>
    <w:rsid w:val="00A31D7C"/>
    <w:rsid w:val="00A65CF7"/>
    <w:rsid w:val="00A81AB4"/>
    <w:rsid w:val="00A851DA"/>
    <w:rsid w:val="00AC7D5B"/>
    <w:rsid w:val="00AD36F1"/>
    <w:rsid w:val="00AE1481"/>
    <w:rsid w:val="00AE6AD1"/>
    <w:rsid w:val="00B0415E"/>
    <w:rsid w:val="00B04678"/>
    <w:rsid w:val="00B202BA"/>
    <w:rsid w:val="00B21FBF"/>
    <w:rsid w:val="00B8456A"/>
    <w:rsid w:val="00BA298E"/>
    <w:rsid w:val="00BC46DF"/>
    <w:rsid w:val="00C03577"/>
    <w:rsid w:val="00C53029"/>
    <w:rsid w:val="00C65FEA"/>
    <w:rsid w:val="00CA0AC2"/>
    <w:rsid w:val="00CA4CAE"/>
    <w:rsid w:val="00CB4D0A"/>
    <w:rsid w:val="00CC2FB3"/>
    <w:rsid w:val="00CC575A"/>
    <w:rsid w:val="00CF123B"/>
    <w:rsid w:val="00D039AC"/>
    <w:rsid w:val="00D40AE6"/>
    <w:rsid w:val="00D41D71"/>
    <w:rsid w:val="00D427DE"/>
    <w:rsid w:val="00D5587D"/>
    <w:rsid w:val="00D707CC"/>
    <w:rsid w:val="00D77BDE"/>
    <w:rsid w:val="00D821FE"/>
    <w:rsid w:val="00DB0793"/>
    <w:rsid w:val="00E00821"/>
    <w:rsid w:val="00E04DB4"/>
    <w:rsid w:val="00E06265"/>
    <w:rsid w:val="00E30679"/>
    <w:rsid w:val="00E42589"/>
    <w:rsid w:val="00E4597D"/>
    <w:rsid w:val="00E54832"/>
    <w:rsid w:val="00E56A90"/>
    <w:rsid w:val="00E641CC"/>
    <w:rsid w:val="00E775C4"/>
    <w:rsid w:val="00EA30AB"/>
    <w:rsid w:val="00EA629D"/>
    <w:rsid w:val="00EB3925"/>
    <w:rsid w:val="00F23A0E"/>
    <w:rsid w:val="00F46759"/>
    <w:rsid w:val="00F96EB3"/>
    <w:rsid w:val="00FC0D38"/>
    <w:rsid w:val="00FC16B2"/>
    <w:rsid w:val="00FD75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84312">
      <w:bodyDiv w:val="1"/>
      <w:marLeft w:val="0"/>
      <w:marRight w:val="0"/>
      <w:marTop w:val="0"/>
      <w:marBottom w:val="0"/>
      <w:divBdr>
        <w:top w:val="none" w:sz="0" w:space="0" w:color="auto"/>
        <w:left w:val="none" w:sz="0" w:space="0" w:color="auto"/>
        <w:bottom w:val="none" w:sz="0" w:space="0" w:color="auto"/>
        <w:right w:val="none" w:sz="0" w:space="0" w:color="auto"/>
      </w:divBdr>
      <w:divsChild>
        <w:div w:id="1101606036">
          <w:marLeft w:val="0"/>
          <w:marRight w:val="0"/>
          <w:marTop w:val="0"/>
          <w:marBottom w:val="0"/>
          <w:divBdr>
            <w:top w:val="none" w:sz="0" w:space="0" w:color="auto"/>
            <w:left w:val="none" w:sz="0" w:space="0" w:color="auto"/>
            <w:bottom w:val="none" w:sz="0" w:space="0" w:color="auto"/>
            <w:right w:val="none" w:sz="0" w:space="0" w:color="auto"/>
          </w:divBdr>
          <w:divsChild>
            <w:div w:id="679428582">
              <w:marLeft w:val="0"/>
              <w:marRight w:val="0"/>
              <w:marTop w:val="0"/>
              <w:marBottom w:val="0"/>
              <w:divBdr>
                <w:top w:val="none" w:sz="0" w:space="0" w:color="auto"/>
                <w:left w:val="none" w:sz="0" w:space="0" w:color="auto"/>
                <w:bottom w:val="none" w:sz="0" w:space="0" w:color="auto"/>
                <w:right w:val="none" w:sz="0" w:space="0" w:color="auto"/>
              </w:divBdr>
              <w:divsChild>
                <w:div w:id="54718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433328">
      <w:bodyDiv w:val="1"/>
      <w:marLeft w:val="0"/>
      <w:marRight w:val="0"/>
      <w:marTop w:val="0"/>
      <w:marBottom w:val="0"/>
      <w:divBdr>
        <w:top w:val="none" w:sz="0" w:space="0" w:color="auto"/>
        <w:left w:val="none" w:sz="0" w:space="0" w:color="auto"/>
        <w:bottom w:val="none" w:sz="0" w:space="0" w:color="auto"/>
        <w:right w:val="none" w:sz="0" w:space="0" w:color="auto"/>
      </w:divBdr>
      <w:divsChild>
        <w:div w:id="1966695317">
          <w:marLeft w:val="0"/>
          <w:marRight w:val="0"/>
          <w:marTop w:val="0"/>
          <w:marBottom w:val="0"/>
          <w:divBdr>
            <w:top w:val="none" w:sz="0" w:space="0" w:color="auto"/>
            <w:left w:val="none" w:sz="0" w:space="0" w:color="auto"/>
            <w:bottom w:val="none" w:sz="0" w:space="0" w:color="auto"/>
            <w:right w:val="none" w:sz="0" w:space="0" w:color="auto"/>
          </w:divBdr>
          <w:divsChild>
            <w:div w:id="1272938178">
              <w:marLeft w:val="0"/>
              <w:marRight w:val="0"/>
              <w:marTop w:val="0"/>
              <w:marBottom w:val="0"/>
              <w:divBdr>
                <w:top w:val="none" w:sz="0" w:space="0" w:color="auto"/>
                <w:left w:val="none" w:sz="0" w:space="0" w:color="auto"/>
                <w:bottom w:val="none" w:sz="0" w:space="0" w:color="auto"/>
                <w:right w:val="none" w:sz="0" w:space="0" w:color="auto"/>
              </w:divBdr>
              <w:divsChild>
                <w:div w:id="92071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blog.procurify.com/2013/09/23/all-you-ever-needed-to-know-about-purchase-orders/"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51A16-30A2-BD44-B541-892E3707B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9</Pages>
  <Words>3438</Words>
  <Characters>19597</Characters>
  <Application>Microsoft Macintosh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35</cp:revision>
  <dcterms:created xsi:type="dcterms:W3CDTF">2016-04-24T21:09:00Z</dcterms:created>
  <dcterms:modified xsi:type="dcterms:W3CDTF">2016-05-07T11:14:00Z</dcterms:modified>
</cp:coreProperties>
</file>