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C45A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5922">
            <w:pPr>
              <w:pStyle w:val="Default"/>
              <w:rPr>
                <w:rFonts w:asciiTheme="minorHAnsi" w:hAnsiTheme="minorHAnsi"/>
              </w:rPr>
            </w:pPr>
            <w:r>
              <w:rPr>
                <w:rFonts w:asciiTheme="minorHAnsi" w:hAnsiTheme="minorHAnsi"/>
              </w:rPr>
              <w:t>DANIEL ZULU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85922">
            <w:pPr>
              <w:pStyle w:val="Default"/>
              <w:rPr>
                <w:rFonts w:asciiTheme="minorHAnsi" w:hAnsiTheme="minorHAnsi"/>
              </w:rPr>
            </w:pPr>
            <w:r>
              <w:rPr>
                <w:rFonts w:asciiTheme="minorHAnsi" w:hAnsiTheme="minorHAnsi"/>
              </w:rPr>
              <w:t>2994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5922">
            <w:pPr>
              <w:pStyle w:val="Default"/>
              <w:rPr>
                <w:rFonts w:asciiTheme="minorHAnsi" w:hAnsiTheme="minorHAnsi"/>
              </w:rPr>
            </w:pPr>
            <w:r>
              <w:rPr>
                <w:rFonts w:asciiTheme="minorHAnsi" w:hAnsiTheme="minorHAnsi"/>
              </w:rPr>
              <w:t>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5922">
            <w:r>
              <w:t>TWO</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1021"/>
        <w:gridCol w:w="7183"/>
        <w:gridCol w:w="1038"/>
      </w:tblGrid>
      <w:tr w:rsidR="00727DB5" w:rsidTr="00727DB5">
        <w:tc>
          <w:tcPr>
            <w:tcW w:w="1021" w:type="dxa"/>
          </w:tcPr>
          <w:p w:rsidR="00727DB5" w:rsidRPr="00727DB5" w:rsidRDefault="00727DB5" w:rsidP="00A851DA">
            <w:pPr>
              <w:rPr>
                <w:rFonts w:ascii="Arial" w:hAnsi="Arial" w:cs="Arial"/>
                <w:color w:val="FF0000"/>
                <w:sz w:val="24"/>
                <w:szCs w:val="24"/>
              </w:rPr>
            </w:pPr>
          </w:p>
          <w:p w:rsidR="00727DB5" w:rsidRDefault="00727DB5" w:rsidP="00A851DA">
            <w:pPr>
              <w:rPr>
                <w:b/>
              </w:rPr>
            </w:pPr>
          </w:p>
          <w:p w:rsidR="00727DB5" w:rsidRDefault="00727DB5" w:rsidP="00A851DA">
            <w:pPr>
              <w:rPr>
                <w:b/>
              </w:rPr>
            </w:pPr>
          </w:p>
          <w:p w:rsidR="00727DB5" w:rsidRDefault="00727DB5" w:rsidP="00A851DA">
            <w:pPr>
              <w:rPr>
                <w:b/>
              </w:rPr>
            </w:pPr>
          </w:p>
          <w:p w:rsidR="00727DB5" w:rsidRDefault="00727DB5" w:rsidP="00A851DA">
            <w:pPr>
              <w:rPr>
                <w:b/>
              </w:rPr>
            </w:pPr>
          </w:p>
          <w:p w:rsidR="00727DB5" w:rsidRDefault="00727DB5" w:rsidP="00A851DA">
            <w:pPr>
              <w:rPr>
                <w:b/>
              </w:rPr>
            </w:pPr>
          </w:p>
          <w:p w:rsidR="00727DB5" w:rsidRDefault="00727DB5" w:rsidP="00A851DA">
            <w:pPr>
              <w:rPr>
                <w:b/>
              </w:rPr>
            </w:pPr>
          </w:p>
          <w:p w:rsidR="00727DB5" w:rsidRDefault="00727DB5" w:rsidP="00A851DA">
            <w:pPr>
              <w:rPr>
                <w:b/>
              </w:rPr>
            </w:pPr>
          </w:p>
          <w:p w:rsidR="00727DB5" w:rsidRDefault="00727DB5" w:rsidP="00A851DA">
            <w:pPr>
              <w:rPr>
                <w:b/>
              </w:rPr>
            </w:pPr>
          </w:p>
          <w:p w:rsidR="00727DB5" w:rsidRDefault="00727DB5" w:rsidP="00A851DA">
            <w:pPr>
              <w:rPr>
                <w:b/>
              </w:rPr>
            </w:pPr>
          </w:p>
          <w:p w:rsidR="00727DB5" w:rsidRDefault="00727DB5" w:rsidP="00A851DA">
            <w:pPr>
              <w:rPr>
                <w:b/>
              </w:rPr>
            </w:pPr>
          </w:p>
          <w:p w:rsidR="00727DB5" w:rsidRDefault="00727DB5" w:rsidP="00A851DA">
            <w:pPr>
              <w:rPr>
                <w:b/>
              </w:rPr>
            </w:pPr>
          </w:p>
          <w:p w:rsidR="00727DB5" w:rsidRDefault="00727DB5" w:rsidP="00A851DA">
            <w:pPr>
              <w:rPr>
                <w:b/>
              </w:rPr>
            </w:pPr>
          </w:p>
          <w:p w:rsidR="00727DB5" w:rsidRDefault="00727DB5" w:rsidP="00A851DA">
            <w:pPr>
              <w:rPr>
                <w:b/>
              </w:rPr>
            </w:pPr>
          </w:p>
          <w:p w:rsidR="00727DB5" w:rsidRDefault="00727DB5" w:rsidP="00A851DA">
            <w:pPr>
              <w:rPr>
                <w:b/>
              </w:rPr>
            </w:pPr>
          </w:p>
          <w:p w:rsidR="00727DB5" w:rsidRDefault="00727DB5" w:rsidP="00A851DA">
            <w:pPr>
              <w:rPr>
                <w:b/>
              </w:rPr>
            </w:pPr>
          </w:p>
          <w:p w:rsidR="00727DB5" w:rsidRDefault="00727DB5" w:rsidP="00A851DA">
            <w:pPr>
              <w:rPr>
                <w:b/>
              </w:rPr>
            </w:pPr>
          </w:p>
        </w:tc>
        <w:tc>
          <w:tcPr>
            <w:tcW w:w="7183" w:type="dxa"/>
          </w:tcPr>
          <w:p w:rsidR="00727DB5" w:rsidRPr="002F0237" w:rsidRDefault="00D66003" w:rsidP="00BA7C34">
            <w:pPr>
              <w:pStyle w:val="ListParagraph"/>
              <w:numPr>
                <w:ilvl w:val="0"/>
                <w:numId w:val="3"/>
              </w:numPr>
              <w:spacing w:line="360" w:lineRule="auto"/>
              <w:rPr>
                <w:rFonts w:ascii="Arial" w:hAnsi="Arial" w:cs="Arial"/>
                <w:sz w:val="24"/>
                <w:szCs w:val="24"/>
              </w:rPr>
            </w:pPr>
            <w:r w:rsidRPr="002F0237">
              <w:rPr>
                <w:rFonts w:ascii="Arial" w:hAnsi="Arial" w:cs="Arial"/>
                <w:sz w:val="24"/>
                <w:szCs w:val="24"/>
              </w:rPr>
              <w:t>Short answers</w:t>
            </w:r>
          </w:p>
          <w:p w:rsidR="00D66003" w:rsidRPr="002F0237" w:rsidRDefault="00B4311A" w:rsidP="00BA7C34">
            <w:pPr>
              <w:pStyle w:val="ListParagraph"/>
              <w:numPr>
                <w:ilvl w:val="0"/>
                <w:numId w:val="6"/>
              </w:numPr>
              <w:spacing w:line="360" w:lineRule="auto"/>
              <w:rPr>
                <w:rFonts w:ascii="Arial" w:hAnsi="Arial" w:cs="Arial"/>
                <w:sz w:val="24"/>
                <w:szCs w:val="24"/>
              </w:rPr>
            </w:pPr>
            <w:r w:rsidRPr="002F0237">
              <w:rPr>
                <w:rFonts w:ascii="Arial" w:hAnsi="Arial" w:cs="Arial"/>
                <w:sz w:val="24"/>
                <w:szCs w:val="24"/>
              </w:rPr>
              <w:t xml:space="preserve">Economy is influenced by the effects of crime through spending huge sums of money on programs aimed at </w:t>
            </w:r>
            <w:r w:rsidR="00BD6317" w:rsidRPr="002F0237">
              <w:rPr>
                <w:rFonts w:ascii="Arial" w:hAnsi="Arial" w:cs="Arial"/>
                <w:sz w:val="24"/>
                <w:szCs w:val="24"/>
              </w:rPr>
              <w:t xml:space="preserve">curbing and </w:t>
            </w:r>
            <w:r w:rsidRPr="002F0237">
              <w:rPr>
                <w:rFonts w:ascii="Arial" w:hAnsi="Arial" w:cs="Arial"/>
                <w:sz w:val="24"/>
                <w:szCs w:val="24"/>
              </w:rPr>
              <w:t>reducing crime occurrence</w:t>
            </w:r>
            <w:r w:rsidR="00B902B3" w:rsidRPr="002F0237">
              <w:rPr>
                <w:rFonts w:ascii="Arial" w:hAnsi="Arial" w:cs="Arial"/>
                <w:sz w:val="24"/>
                <w:szCs w:val="24"/>
              </w:rPr>
              <w:t xml:space="preserve"> such as  construction of rehabilitation Centre for inmates and hospitals, sensitization programs in schools, maintenance of buildings for legal system and law enforcement agencies like the police and drug enforcement. This </w:t>
            </w:r>
            <w:r w:rsidR="00BD6317" w:rsidRPr="002F0237">
              <w:rPr>
                <w:rFonts w:ascii="Arial" w:hAnsi="Arial" w:cs="Arial"/>
                <w:sz w:val="24"/>
                <w:szCs w:val="24"/>
              </w:rPr>
              <w:t>has however retarded the development of many governments as the money may be used for other purposes like agriculture, tourism which can boost the economy.</w:t>
            </w:r>
            <w:r w:rsidR="00B902B3" w:rsidRPr="002F0237">
              <w:rPr>
                <w:rFonts w:ascii="Arial" w:hAnsi="Arial" w:cs="Arial"/>
                <w:sz w:val="24"/>
                <w:szCs w:val="24"/>
              </w:rPr>
              <w:t xml:space="preserve"> </w:t>
            </w:r>
          </w:p>
          <w:p w:rsidR="001868ED" w:rsidRPr="002F0237" w:rsidRDefault="001868ED" w:rsidP="00BA7C34">
            <w:pPr>
              <w:spacing w:line="360" w:lineRule="auto"/>
              <w:rPr>
                <w:rFonts w:ascii="Arial" w:hAnsi="Arial" w:cs="Arial"/>
                <w:sz w:val="24"/>
                <w:szCs w:val="24"/>
              </w:rPr>
            </w:pPr>
          </w:p>
          <w:p w:rsidR="001868ED" w:rsidRPr="002F0237" w:rsidRDefault="001868ED" w:rsidP="00BA7C34">
            <w:pPr>
              <w:pStyle w:val="ListParagraph"/>
              <w:numPr>
                <w:ilvl w:val="0"/>
                <w:numId w:val="6"/>
              </w:numPr>
              <w:spacing w:line="360" w:lineRule="auto"/>
              <w:rPr>
                <w:rFonts w:ascii="Arial" w:hAnsi="Arial" w:cs="Arial"/>
                <w:sz w:val="24"/>
                <w:szCs w:val="24"/>
              </w:rPr>
            </w:pPr>
            <w:r w:rsidRPr="002F0237">
              <w:rPr>
                <w:rFonts w:ascii="Arial" w:hAnsi="Arial" w:cs="Arial"/>
                <w:sz w:val="24"/>
                <w:szCs w:val="24"/>
              </w:rPr>
              <w:t>Crime costs the economy and tax payers through,</w:t>
            </w:r>
          </w:p>
          <w:p w:rsidR="001868ED" w:rsidRPr="002F0237" w:rsidRDefault="001868ED" w:rsidP="00BA7C34">
            <w:pPr>
              <w:pStyle w:val="ListParagraph"/>
              <w:spacing w:line="360" w:lineRule="auto"/>
              <w:rPr>
                <w:rFonts w:ascii="Arial" w:hAnsi="Arial" w:cs="Arial"/>
                <w:sz w:val="24"/>
                <w:szCs w:val="24"/>
              </w:rPr>
            </w:pPr>
          </w:p>
          <w:p w:rsidR="001868ED" w:rsidRPr="002F0237" w:rsidRDefault="001868ED" w:rsidP="00BA7C34">
            <w:pPr>
              <w:pStyle w:val="ListParagraph"/>
              <w:numPr>
                <w:ilvl w:val="0"/>
                <w:numId w:val="7"/>
              </w:numPr>
              <w:spacing w:line="360" w:lineRule="auto"/>
              <w:rPr>
                <w:rFonts w:ascii="Arial" w:hAnsi="Arial" w:cs="Arial"/>
                <w:sz w:val="24"/>
                <w:szCs w:val="24"/>
              </w:rPr>
            </w:pPr>
            <w:r w:rsidRPr="002F0237">
              <w:rPr>
                <w:rFonts w:ascii="Arial" w:hAnsi="Arial" w:cs="Arial"/>
                <w:sz w:val="24"/>
                <w:szCs w:val="24"/>
              </w:rPr>
              <w:t xml:space="preserve">Crime prevention programs developed in </w:t>
            </w:r>
            <w:r w:rsidR="001B3173" w:rsidRPr="002F0237">
              <w:rPr>
                <w:rFonts w:ascii="Arial" w:hAnsi="Arial" w:cs="Arial"/>
                <w:sz w:val="24"/>
                <w:szCs w:val="24"/>
              </w:rPr>
              <w:t>communities</w:t>
            </w:r>
            <w:r w:rsidRPr="002F0237">
              <w:rPr>
                <w:rFonts w:ascii="Arial" w:hAnsi="Arial" w:cs="Arial"/>
                <w:sz w:val="24"/>
                <w:szCs w:val="24"/>
              </w:rPr>
              <w:t>,</w:t>
            </w:r>
            <w:r w:rsidR="001B3173" w:rsidRPr="002F0237">
              <w:rPr>
                <w:rFonts w:ascii="Arial" w:hAnsi="Arial" w:cs="Arial"/>
                <w:sz w:val="24"/>
                <w:szCs w:val="24"/>
              </w:rPr>
              <w:t xml:space="preserve"> </w:t>
            </w:r>
            <w:r w:rsidRPr="002F0237">
              <w:rPr>
                <w:rFonts w:ascii="Arial" w:hAnsi="Arial" w:cs="Arial"/>
                <w:sz w:val="24"/>
                <w:szCs w:val="24"/>
              </w:rPr>
              <w:t xml:space="preserve">schools which are being supported by </w:t>
            </w:r>
            <w:r w:rsidR="001B3173" w:rsidRPr="002F0237">
              <w:rPr>
                <w:rFonts w:ascii="Arial" w:hAnsi="Arial" w:cs="Arial"/>
                <w:sz w:val="24"/>
                <w:szCs w:val="24"/>
              </w:rPr>
              <w:t>tax money paid by local communities.</w:t>
            </w:r>
          </w:p>
          <w:p w:rsidR="001B3173" w:rsidRPr="002F0237" w:rsidRDefault="001B3173" w:rsidP="00BA7C34">
            <w:pPr>
              <w:pStyle w:val="ListParagraph"/>
              <w:spacing w:line="360" w:lineRule="auto"/>
              <w:ind w:left="1230"/>
              <w:rPr>
                <w:rFonts w:ascii="Arial" w:hAnsi="Arial" w:cs="Arial"/>
                <w:sz w:val="24"/>
                <w:szCs w:val="24"/>
              </w:rPr>
            </w:pPr>
          </w:p>
          <w:p w:rsidR="001B3173" w:rsidRPr="002F0237" w:rsidRDefault="001B3173" w:rsidP="00BA7C34">
            <w:pPr>
              <w:pStyle w:val="ListParagraph"/>
              <w:numPr>
                <w:ilvl w:val="0"/>
                <w:numId w:val="7"/>
              </w:numPr>
              <w:spacing w:line="360" w:lineRule="auto"/>
              <w:rPr>
                <w:rFonts w:ascii="Arial" w:hAnsi="Arial" w:cs="Arial"/>
                <w:sz w:val="24"/>
                <w:szCs w:val="24"/>
              </w:rPr>
            </w:pPr>
            <w:r w:rsidRPr="002F0237">
              <w:rPr>
                <w:rFonts w:ascii="Arial" w:hAnsi="Arial" w:cs="Arial"/>
                <w:sz w:val="24"/>
                <w:szCs w:val="24"/>
              </w:rPr>
              <w:t>Costs incurred on law enforcement in training and maintaining a police department, the equipment and their support staff.</w:t>
            </w:r>
          </w:p>
          <w:p w:rsidR="001B3173" w:rsidRPr="002F0237" w:rsidRDefault="001B3173" w:rsidP="00BA7C34">
            <w:pPr>
              <w:pStyle w:val="ListParagraph"/>
              <w:spacing w:line="360" w:lineRule="auto"/>
              <w:rPr>
                <w:rFonts w:ascii="Arial" w:hAnsi="Arial" w:cs="Arial"/>
                <w:sz w:val="24"/>
                <w:szCs w:val="24"/>
              </w:rPr>
            </w:pPr>
          </w:p>
          <w:p w:rsidR="001B3173" w:rsidRPr="002F0237" w:rsidRDefault="001B3173" w:rsidP="00BA7C34">
            <w:pPr>
              <w:pStyle w:val="ListParagraph"/>
              <w:numPr>
                <w:ilvl w:val="0"/>
                <w:numId w:val="7"/>
              </w:numPr>
              <w:spacing w:line="360" w:lineRule="auto"/>
              <w:rPr>
                <w:rFonts w:ascii="Arial" w:hAnsi="Arial" w:cs="Arial"/>
                <w:sz w:val="24"/>
                <w:szCs w:val="24"/>
              </w:rPr>
            </w:pPr>
            <w:r w:rsidRPr="002F0237">
              <w:rPr>
                <w:rFonts w:ascii="Arial" w:hAnsi="Arial" w:cs="Arial"/>
                <w:sz w:val="24"/>
                <w:szCs w:val="24"/>
              </w:rPr>
              <w:t xml:space="preserve">Operating and maintaining the </w:t>
            </w:r>
            <w:r w:rsidR="002F5A03" w:rsidRPr="002F0237">
              <w:rPr>
                <w:rFonts w:ascii="Arial" w:hAnsi="Arial" w:cs="Arial"/>
                <w:sz w:val="24"/>
                <w:szCs w:val="24"/>
              </w:rPr>
              <w:t>legal system carries considerable costs for tax payers such as paying of judges, court reporters, clerks and buildings</w:t>
            </w:r>
          </w:p>
          <w:p w:rsidR="002F5A03" w:rsidRPr="002F0237" w:rsidRDefault="002F5A03" w:rsidP="00BA7C34">
            <w:pPr>
              <w:pStyle w:val="ListParagraph"/>
              <w:spacing w:line="360" w:lineRule="auto"/>
              <w:rPr>
                <w:rFonts w:ascii="Arial" w:hAnsi="Arial" w:cs="Arial"/>
                <w:sz w:val="24"/>
                <w:szCs w:val="24"/>
              </w:rPr>
            </w:pPr>
          </w:p>
          <w:p w:rsidR="002F5A03" w:rsidRPr="002F0237" w:rsidRDefault="002F5A03" w:rsidP="00BA7C34">
            <w:pPr>
              <w:pStyle w:val="ListParagraph"/>
              <w:numPr>
                <w:ilvl w:val="0"/>
                <w:numId w:val="7"/>
              </w:numPr>
              <w:spacing w:line="360" w:lineRule="auto"/>
              <w:rPr>
                <w:rFonts w:ascii="Arial" w:hAnsi="Arial" w:cs="Arial"/>
                <w:sz w:val="24"/>
                <w:szCs w:val="24"/>
              </w:rPr>
            </w:pPr>
            <w:r w:rsidRPr="002F0237">
              <w:rPr>
                <w:rFonts w:ascii="Arial" w:hAnsi="Arial" w:cs="Arial"/>
                <w:sz w:val="24"/>
                <w:szCs w:val="24"/>
              </w:rPr>
              <w:t>Costs of medical treatment on criminals’ victim and others working within the justice system are quiet significant.</w:t>
            </w:r>
          </w:p>
          <w:p w:rsidR="002F5A03" w:rsidRPr="002F0237" w:rsidRDefault="002F5A03" w:rsidP="00BA7C34">
            <w:pPr>
              <w:pStyle w:val="ListParagraph"/>
              <w:spacing w:line="360" w:lineRule="auto"/>
              <w:rPr>
                <w:rFonts w:ascii="Arial" w:hAnsi="Arial" w:cs="Arial"/>
                <w:sz w:val="24"/>
                <w:szCs w:val="24"/>
              </w:rPr>
            </w:pPr>
          </w:p>
          <w:p w:rsidR="002F5A03" w:rsidRPr="002F0237" w:rsidRDefault="002F5A03" w:rsidP="00BA7C34">
            <w:pPr>
              <w:pStyle w:val="ListParagraph"/>
              <w:numPr>
                <w:ilvl w:val="0"/>
                <w:numId w:val="6"/>
              </w:numPr>
              <w:spacing w:line="360" w:lineRule="auto"/>
              <w:rPr>
                <w:rFonts w:ascii="Arial" w:hAnsi="Arial" w:cs="Arial"/>
                <w:sz w:val="24"/>
                <w:szCs w:val="24"/>
              </w:rPr>
            </w:pPr>
            <w:r w:rsidRPr="002F0237">
              <w:rPr>
                <w:rFonts w:ascii="Arial" w:hAnsi="Arial" w:cs="Arial"/>
                <w:sz w:val="24"/>
                <w:szCs w:val="24"/>
              </w:rPr>
              <w:t xml:space="preserve">Arson according to law is the malicious and intentionally burning of another persons’ dwelling. </w:t>
            </w:r>
            <w:r w:rsidR="005743B1" w:rsidRPr="002F0237">
              <w:rPr>
                <w:rFonts w:ascii="Arial" w:hAnsi="Arial" w:cs="Arial"/>
                <w:sz w:val="24"/>
                <w:szCs w:val="24"/>
              </w:rPr>
              <w:t>This includes</w:t>
            </w:r>
            <w:r w:rsidRPr="002F0237">
              <w:rPr>
                <w:rFonts w:ascii="Arial" w:hAnsi="Arial" w:cs="Arial"/>
                <w:sz w:val="24"/>
                <w:szCs w:val="24"/>
              </w:rPr>
              <w:t xml:space="preserve"> </w:t>
            </w:r>
            <w:r w:rsidR="005743B1" w:rsidRPr="002F0237">
              <w:rPr>
                <w:rFonts w:ascii="Arial" w:hAnsi="Arial" w:cs="Arial"/>
                <w:sz w:val="24"/>
                <w:szCs w:val="24"/>
              </w:rPr>
              <w:t>setting fire to timberland, grasslands or plains.</w:t>
            </w:r>
          </w:p>
          <w:p w:rsidR="00727CEA" w:rsidRPr="002F0237" w:rsidRDefault="00727CEA" w:rsidP="00BA7C34">
            <w:pPr>
              <w:pStyle w:val="ListParagraph"/>
              <w:spacing w:line="360" w:lineRule="auto"/>
              <w:ind w:left="1440"/>
              <w:rPr>
                <w:rFonts w:ascii="Arial" w:hAnsi="Arial" w:cs="Arial"/>
                <w:sz w:val="24"/>
                <w:szCs w:val="24"/>
              </w:rPr>
            </w:pPr>
          </w:p>
          <w:p w:rsidR="00727CEA" w:rsidRPr="002F0237" w:rsidRDefault="00727CEA" w:rsidP="00BA7C34">
            <w:pPr>
              <w:pStyle w:val="ListParagraph"/>
              <w:spacing w:line="360" w:lineRule="auto"/>
              <w:ind w:left="1440"/>
              <w:rPr>
                <w:rFonts w:ascii="Arial" w:hAnsi="Arial" w:cs="Arial"/>
                <w:sz w:val="24"/>
                <w:szCs w:val="24"/>
              </w:rPr>
            </w:pPr>
          </w:p>
          <w:p w:rsidR="005743B1" w:rsidRPr="002F0237" w:rsidRDefault="005743B1" w:rsidP="00BA7C34">
            <w:pPr>
              <w:pStyle w:val="ListParagraph"/>
              <w:spacing w:line="360" w:lineRule="auto"/>
              <w:ind w:left="1440"/>
              <w:rPr>
                <w:rFonts w:ascii="Arial" w:hAnsi="Arial" w:cs="Arial"/>
                <w:sz w:val="24"/>
                <w:szCs w:val="24"/>
              </w:rPr>
            </w:pPr>
          </w:p>
          <w:p w:rsidR="00531A52" w:rsidRPr="002F0237" w:rsidRDefault="00581CDF" w:rsidP="00BA7C34">
            <w:pPr>
              <w:pStyle w:val="ListParagraph"/>
              <w:numPr>
                <w:ilvl w:val="0"/>
                <w:numId w:val="6"/>
              </w:numPr>
              <w:spacing w:line="360" w:lineRule="auto"/>
              <w:rPr>
                <w:rFonts w:ascii="Arial" w:hAnsi="Arial" w:cs="Arial"/>
                <w:sz w:val="24"/>
                <w:szCs w:val="24"/>
              </w:rPr>
            </w:pPr>
            <w:r w:rsidRPr="002F0237">
              <w:rPr>
                <w:rFonts w:ascii="Arial" w:hAnsi="Arial" w:cs="Arial"/>
                <w:sz w:val="24"/>
                <w:szCs w:val="24"/>
              </w:rPr>
              <w:t>Money laundering is the concealing of gains from unlawfully</w:t>
            </w:r>
            <w:r w:rsidR="005743B1" w:rsidRPr="002F0237">
              <w:rPr>
                <w:rFonts w:ascii="Arial" w:hAnsi="Arial" w:cs="Arial"/>
                <w:sz w:val="24"/>
                <w:szCs w:val="24"/>
              </w:rPr>
              <w:t xml:space="preserve"> </w:t>
            </w:r>
            <w:r w:rsidR="00531A52" w:rsidRPr="002F0237">
              <w:rPr>
                <w:rFonts w:ascii="Arial" w:hAnsi="Arial" w:cs="Arial"/>
                <w:sz w:val="24"/>
                <w:szCs w:val="24"/>
              </w:rPr>
              <w:t>activities</w:t>
            </w:r>
            <w:r w:rsidRPr="002F0237">
              <w:rPr>
                <w:rFonts w:ascii="Arial" w:hAnsi="Arial" w:cs="Arial"/>
                <w:sz w:val="24"/>
                <w:szCs w:val="24"/>
              </w:rPr>
              <w:t xml:space="preserve"> by a person or business entity</w:t>
            </w:r>
            <w:r w:rsidR="00531A52" w:rsidRPr="002F0237">
              <w:rPr>
                <w:rFonts w:ascii="Arial" w:hAnsi="Arial" w:cs="Arial"/>
                <w:sz w:val="24"/>
                <w:szCs w:val="24"/>
              </w:rPr>
              <w:t xml:space="preserve"> through various schemes and methods.</w:t>
            </w:r>
          </w:p>
          <w:p w:rsidR="00531A52" w:rsidRPr="002F0237" w:rsidRDefault="00531A52" w:rsidP="00BA7C34">
            <w:pPr>
              <w:pStyle w:val="ListParagraph"/>
              <w:spacing w:line="360" w:lineRule="auto"/>
              <w:rPr>
                <w:rFonts w:ascii="Arial" w:hAnsi="Arial" w:cs="Arial"/>
                <w:sz w:val="24"/>
                <w:szCs w:val="24"/>
              </w:rPr>
            </w:pPr>
          </w:p>
          <w:p w:rsidR="00531A52" w:rsidRPr="002F0237" w:rsidRDefault="00531A52" w:rsidP="00BA7C34">
            <w:pPr>
              <w:pStyle w:val="ListParagraph"/>
              <w:spacing w:line="360" w:lineRule="auto"/>
              <w:ind w:left="1440"/>
              <w:rPr>
                <w:rFonts w:ascii="Arial" w:hAnsi="Arial" w:cs="Arial"/>
                <w:sz w:val="24"/>
                <w:szCs w:val="24"/>
              </w:rPr>
            </w:pPr>
            <w:r w:rsidRPr="002F0237">
              <w:rPr>
                <w:rFonts w:ascii="Arial" w:hAnsi="Arial" w:cs="Arial"/>
                <w:sz w:val="24"/>
                <w:szCs w:val="24"/>
              </w:rPr>
              <w:t>Money laundering activities include;</w:t>
            </w:r>
          </w:p>
          <w:p w:rsidR="00531A52" w:rsidRPr="002F0237" w:rsidRDefault="00531A52" w:rsidP="00BA7C34">
            <w:pPr>
              <w:pStyle w:val="ListParagraph"/>
              <w:numPr>
                <w:ilvl w:val="0"/>
                <w:numId w:val="8"/>
              </w:numPr>
              <w:spacing w:line="360" w:lineRule="auto"/>
              <w:rPr>
                <w:rFonts w:ascii="Arial" w:hAnsi="Arial" w:cs="Arial"/>
                <w:sz w:val="24"/>
                <w:szCs w:val="24"/>
              </w:rPr>
            </w:pPr>
            <w:r w:rsidRPr="002F0237">
              <w:rPr>
                <w:rFonts w:ascii="Arial" w:hAnsi="Arial" w:cs="Arial"/>
                <w:sz w:val="24"/>
                <w:szCs w:val="24"/>
              </w:rPr>
              <w:t>Transfer of money and other monetary instrument to and from overseas.</w:t>
            </w:r>
          </w:p>
          <w:p w:rsidR="00727CEA" w:rsidRPr="002F0237" w:rsidRDefault="00727CEA" w:rsidP="00BA7C34">
            <w:pPr>
              <w:pStyle w:val="ListParagraph"/>
              <w:spacing w:line="360" w:lineRule="auto"/>
              <w:ind w:left="1800"/>
              <w:rPr>
                <w:rFonts w:ascii="Arial" w:hAnsi="Arial" w:cs="Arial"/>
                <w:sz w:val="24"/>
                <w:szCs w:val="24"/>
              </w:rPr>
            </w:pPr>
          </w:p>
          <w:p w:rsidR="00531A52" w:rsidRPr="002F0237" w:rsidRDefault="00531A52" w:rsidP="00BA7C34">
            <w:pPr>
              <w:pStyle w:val="ListParagraph"/>
              <w:numPr>
                <w:ilvl w:val="0"/>
                <w:numId w:val="8"/>
              </w:numPr>
              <w:spacing w:line="360" w:lineRule="auto"/>
              <w:rPr>
                <w:rFonts w:ascii="Arial" w:hAnsi="Arial" w:cs="Arial"/>
                <w:sz w:val="24"/>
                <w:szCs w:val="24"/>
              </w:rPr>
            </w:pPr>
            <w:r w:rsidRPr="002F0237">
              <w:rPr>
                <w:rFonts w:ascii="Arial" w:hAnsi="Arial" w:cs="Arial"/>
                <w:sz w:val="24"/>
                <w:szCs w:val="24"/>
              </w:rPr>
              <w:t>Buying various tangible and intangible properties with large amounts of cash.</w:t>
            </w:r>
          </w:p>
          <w:p w:rsidR="00727CEA" w:rsidRPr="002F0237" w:rsidRDefault="00727CEA" w:rsidP="00BA7C34">
            <w:pPr>
              <w:pStyle w:val="ListParagraph"/>
              <w:spacing w:line="360" w:lineRule="auto"/>
              <w:rPr>
                <w:rFonts w:ascii="Arial" w:hAnsi="Arial" w:cs="Arial"/>
                <w:sz w:val="24"/>
                <w:szCs w:val="24"/>
              </w:rPr>
            </w:pPr>
          </w:p>
          <w:p w:rsidR="00727CEA" w:rsidRPr="002F0237" w:rsidRDefault="00727CEA" w:rsidP="00BA7C34">
            <w:pPr>
              <w:pStyle w:val="ListParagraph"/>
              <w:spacing w:line="360" w:lineRule="auto"/>
              <w:ind w:left="1800"/>
              <w:rPr>
                <w:rFonts w:ascii="Arial" w:hAnsi="Arial" w:cs="Arial"/>
                <w:sz w:val="24"/>
                <w:szCs w:val="24"/>
              </w:rPr>
            </w:pPr>
          </w:p>
          <w:p w:rsidR="00531A52" w:rsidRPr="002F0237" w:rsidRDefault="00531A52" w:rsidP="00BA7C34">
            <w:pPr>
              <w:pStyle w:val="ListParagraph"/>
              <w:numPr>
                <w:ilvl w:val="0"/>
                <w:numId w:val="8"/>
              </w:numPr>
              <w:spacing w:line="360" w:lineRule="auto"/>
              <w:rPr>
                <w:rFonts w:ascii="Arial" w:hAnsi="Arial" w:cs="Arial"/>
                <w:sz w:val="24"/>
                <w:szCs w:val="24"/>
              </w:rPr>
            </w:pPr>
            <w:r w:rsidRPr="002F0237">
              <w:rPr>
                <w:rFonts w:ascii="Arial" w:hAnsi="Arial" w:cs="Arial"/>
                <w:sz w:val="24"/>
                <w:szCs w:val="24"/>
              </w:rPr>
              <w:t>Any money derived from unlawful activities.</w:t>
            </w:r>
          </w:p>
          <w:p w:rsidR="00727CEA" w:rsidRPr="002F0237" w:rsidRDefault="00727CEA" w:rsidP="00BA7C34">
            <w:pPr>
              <w:pStyle w:val="ListParagraph"/>
              <w:spacing w:line="360" w:lineRule="auto"/>
              <w:ind w:left="1800"/>
              <w:rPr>
                <w:rFonts w:ascii="Arial" w:hAnsi="Arial" w:cs="Arial"/>
                <w:sz w:val="24"/>
                <w:szCs w:val="24"/>
              </w:rPr>
            </w:pPr>
          </w:p>
          <w:p w:rsidR="00531A52" w:rsidRPr="002F0237" w:rsidRDefault="00531A52" w:rsidP="00BA7C34">
            <w:pPr>
              <w:pStyle w:val="ListParagraph"/>
              <w:numPr>
                <w:ilvl w:val="0"/>
                <w:numId w:val="8"/>
              </w:numPr>
              <w:spacing w:line="360" w:lineRule="auto"/>
              <w:rPr>
                <w:rFonts w:ascii="Arial" w:hAnsi="Arial" w:cs="Arial"/>
                <w:sz w:val="24"/>
                <w:szCs w:val="24"/>
              </w:rPr>
            </w:pPr>
            <w:r w:rsidRPr="002F0237">
              <w:rPr>
                <w:rFonts w:ascii="Arial" w:hAnsi="Arial" w:cs="Arial"/>
                <w:sz w:val="24"/>
                <w:szCs w:val="24"/>
              </w:rPr>
              <w:t>Depositing large amounts of money into different financial organizations.</w:t>
            </w:r>
          </w:p>
          <w:p w:rsidR="00727CEA" w:rsidRPr="002F0237" w:rsidRDefault="00727CEA" w:rsidP="00BA7C34">
            <w:pPr>
              <w:pStyle w:val="ListParagraph"/>
              <w:spacing w:line="360" w:lineRule="auto"/>
              <w:rPr>
                <w:rFonts w:ascii="Arial" w:hAnsi="Arial" w:cs="Arial"/>
                <w:sz w:val="24"/>
                <w:szCs w:val="24"/>
              </w:rPr>
            </w:pPr>
          </w:p>
          <w:p w:rsidR="00727CEA" w:rsidRPr="002F0237" w:rsidRDefault="00727CEA" w:rsidP="00BA7C34">
            <w:pPr>
              <w:pStyle w:val="ListParagraph"/>
              <w:spacing w:line="360" w:lineRule="auto"/>
              <w:ind w:left="1800"/>
              <w:rPr>
                <w:rFonts w:ascii="Arial" w:hAnsi="Arial" w:cs="Arial"/>
                <w:sz w:val="24"/>
                <w:szCs w:val="24"/>
              </w:rPr>
            </w:pPr>
          </w:p>
          <w:p w:rsidR="00531A52" w:rsidRPr="002F0237" w:rsidRDefault="00531A52" w:rsidP="00BA7C34">
            <w:pPr>
              <w:pStyle w:val="ListParagraph"/>
              <w:numPr>
                <w:ilvl w:val="0"/>
                <w:numId w:val="8"/>
              </w:numPr>
              <w:spacing w:line="360" w:lineRule="auto"/>
              <w:rPr>
                <w:rFonts w:ascii="Arial" w:hAnsi="Arial" w:cs="Arial"/>
                <w:sz w:val="24"/>
                <w:szCs w:val="24"/>
              </w:rPr>
            </w:pPr>
            <w:r w:rsidRPr="002F0237">
              <w:rPr>
                <w:rFonts w:ascii="Arial" w:hAnsi="Arial" w:cs="Arial"/>
                <w:sz w:val="24"/>
                <w:szCs w:val="24"/>
              </w:rPr>
              <w:t>Maintaining offshore bank accounts with huge balances</w:t>
            </w:r>
          </w:p>
          <w:p w:rsidR="00727CEA" w:rsidRPr="002F0237" w:rsidRDefault="00727CEA" w:rsidP="00BA7C34">
            <w:pPr>
              <w:pStyle w:val="ListParagraph"/>
              <w:spacing w:line="360" w:lineRule="auto"/>
              <w:ind w:left="1800"/>
              <w:rPr>
                <w:rFonts w:ascii="Arial" w:hAnsi="Arial" w:cs="Arial"/>
                <w:sz w:val="24"/>
                <w:szCs w:val="24"/>
              </w:rPr>
            </w:pPr>
          </w:p>
          <w:p w:rsidR="005743B1" w:rsidRPr="002F0237" w:rsidRDefault="00531A52" w:rsidP="00BA7C34">
            <w:pPr>
              <w:pStyle w:val="ListParagraph"/>
              <w:numPr>
                <w:ilvl w:val="0"/>
                <w:numId w:val="8"/>
              </w:numPr>
              <w:spacing w:line="360" w:lineRule="auto"/>
              <w:rPr>
                <w:rFonts w:ascii="Arial" w:hAnsi="Arial" w:cs="Arial"/>
                <w:sz w:val="24"/>
                <w:szCs w:val="24"/>
              </w:rPr>
            </w:pPr>
            <w:r w:rsidRPr="002F0237">
              <w:rPr>
                <w:rFonts w:ascii="Arial" w:hAnsi="Arial" w:cs="Arial"/>
                <w:sz w:val="24"/>
                <w:szCs w:val="24"/>
              </w:rPr>
              <w:t xml:space="preserve">Transmitting money the </w:t>
            </w:r>
            <w:r w:rsidR="004D328D" w:rsidRPr="002F0237">
              <w:rPr>
                <w:rFonts w:ascii="Arial" w:hAnsi="Arial" w:cs="Arial"/>
                <w:sz w:val="24"/>
                <w:szCs w:val="24"/>
              </w:rPr>
              <w:t>public behalf whether overseas or within the country.</w:t>
            </w:r>
            <w:r w:rsidR="005743B1" w:rsidRPr="002F0237">
              <w:rPr>
                <w:rFonts w:ascii="Arial" w:hAnsi="Arial" w:cs="Arial"/>
                <w:sz w:val="24"/>
                <w:szCs w:val="24"/>
              </w:rPr>
              <w:t xml:space="preserve"> </w:t>
            </w:r>
          </w:p>
          <w:p w:rsidR="005D46E3" w:rsidRPr="002F0237" w:rsidRDefault="005D46E3" w:rsidP="00BA7C34">
            <w:pPr>
              <w:spacing w:line="360" w:lineRule="auto"/>
              <w:rPr>
                <w:rFonts w:ascii="Arial" w:eastAsia="Calibri" w:hAnsi="Arial" w:cs="Arial"/>
                <w:sz w:val="24"/>
                <w:szCs w:val="24"/>
              </w:rPr>
            </w:pPr>
          </w:p>
          <w:p w:rsidR="005D46E3" w:rsidRPr="002F0237" w:rsidRDefault="005D46E3" w:rsidP="00BA7C34">
            <w:pPr>
              <w:pStyle w:val="ListParagraph"/>
              <w:numPr>
                <w:ilvl w:val="0"/>
                <w:numId w:val="3"/>
              </w:numPr>
              <w:spacing w:line="360" w:lineRule="auto"/>
              <w:rPr>
                <w:rFonts w:ascii="Arial" w:hAnsi="Arial" w:cs="Arial"/>
                <w:sz w:val="24"/>
                <w:szCs w:val="24"/>
              </w:rPr>
            </w:pPr>
            <w:r w:rsidRPr="002F0237">
              <w:rPr>
                <w:rFonts w:ascii="Arial" w:hAnsi="Arial" w:cs="Arial"/>
                <w:sz w:val="24"/>
                <w:szCs w:val="24"/>
              </w:rPr>
              <w:t>Embezzlement is the diversion of business income to one’s personal use by a member of staff of a business enterprise.</w:t>
            </w:r>
          </w:p>
          <w:p w:rsidR="005D46E3" w:rsidRPr="002F0237" w:rsidRDefault="00611C91" w:rsidP="00BA7C34">
            <w:pPr>
              <w:pStyle w:val="ListParagraph"/>
              <w:spacing w:line="360" w:lineRule="auto"/>
              <w:rPr>
                <w:rFonts w:ascii="Arial" w:hAnsi="Arial" w:cs="Arial"/>
                <w:sz w:val="24"/>
                <w:szCs w:val="24"/>
              </w:rPr>
            </w:pPr>
            <w:r w:rsidRPr="002F0237">
              <w:rPr>
                <w:rFonts w:ascii="Arial" w:hAnsi="Arial" w:cs="Arial"/>
                <w:sz w:val="24"/>
                <w:szCs w:val="24"/>
              </w:rPr>
              <w:t>-</w:t>
            </w:r>
            <w:r w:rsidR="005D46E3" w:rsidRPr="002F0237">
              <w:rPr>
                <w:rFonts w:ascii="Arial" w:hAnsi="Arial" w:cs="Arial"/>
                <w:sz w:val="24"/>
                <w:szCs w:val="24"/>
              </w:rPr>
              <w:t xml:space="preserve">It is considered a financial crime because it </w:t>
            </w:r>
            <w:r w:rsidR="001B34F2" w:rsidRPr="002F0237">
              <w:rPr>
                <w:rFonts w:ascii="Arial" w:hAnsi="Arial" w:cs="Arial"/>
                <w:sz w:val="24"/>
                <w:szCs w:val="24"/>
              </w:rPr>
              <w:t xml:space="preserve">involves </w:t>
            </w:r>
            <w:r w:rsidR="00D27E96">
              <w:rPr>
                <w:rFonts w:ascii="Arial" w:hAnsi="Arial" w:cs="Arial"/>
                <w:sz w:val="24"/>
                <w:szCs w:val="24"/>
              </w:rPr>
              <w:t xml:space="preserve">manipulation or/and intentional misappropriation of financial documents or asserts entrusted to him or her by a </w:t>
            </w:r>
            <w:r w:rsidR="001B34F2" w:rsidRPr="002F0237">
              <w:rPr>
                <w:rFonts w:ascii="Arial" w:hAnsi="Arial" w:cs="Arial"/>
                <w:sz w:val="24"/>
                <w:szCs w:val="24"/>
              </w:rPr>
              <w:t>business enterprise</w:t>
            </w:r>
            <w:r w:rsidR="00D27E96">
              <w:rPr>
                <w:rFonts w:ascii="Arial" w:hAnsi="Arial" w:cs="Arial"/>
                <w:sz w:val="24"/>
                <w:szCs w:val="24"/>
              </w:rPr>
              <w:t xml:space="preserve"> or company.</w:t>
            </w:r>
            <w:bookmarkStart w:id="0" w:name="_GoBack"/>
            <w:bookmarkEnd w:id="0"/>
          </w:p>
          <w:p w:rsidR="00611C91" w:rsidRPr="002F0237" w:rsidRDefault="00611C91" w:rsidP="00BA7C34">
            <w:pPr>
              <w:pStyle w:val="ListParagraph"/>
              <w:spacing w:line="360" w:lineRule="auto"/>
              <w:rPr>
                <w:rFonts w:ascii="Arial" w:hAnsi="Arial" w:cs="Arial"/>
                <w:sz w:val="24"/>
                <w:szCs w:val="24"/>
              </w:rPr>
            </w:pPr>
          </w:p>
          <w:p w:rsidR="00611C91" w:rsidRPr="002F0237" w:rsidRDefault="00611C91" w:rsidP="00BA7C34">
            <w:pPr>
              <w:pStyle w:val="ListParagraph"/>
              <w:numPr>
                <w:ilvl w:val="0"/>
                <w:numId w:val="3"/>
              </w:numPr>
              <w:spacing w:line="360" w:lineRule="auto"/>
              <w:rPr>
                <w:rFonts w:ascii="Arial" w:hAnsi="Arial" w:cs="Arial"/>
                <w:sz w:val="24"/>
                <w:szCs w:val="24"/>
              </w:rPr>
            </w:pPr>
            <w:r w:rsidRPr="002F0237">
              <w:rPr>
                <w:rFonts w:ascii="Arial" w:hAnsi="Arial" w:cs="Arial"/>
                <w:sz w:val="24"/>
                <w:szCs w:val="24"/>
              </w:rPr>
              <w:t>Forgery is the deceitful making or material modification of any writing with the intention to deceive or harm another person’s right.</w:t>
            </w:r>
          </w:p>
          <w:p w:rsidR="005A0742" w:rsidRPr="002F0237" w:rsidRDefault="005A0742" w:rsidP="00BA7C34">
            <w:pPr>
              <w:pStyle w:val="ListParagraph"/>
              <w:spacing w:line="360" w:lineRule="auto"/>
              <w:rPr>
                <w:rFonts w:ascii="Arial" w:hAnsi="Arial" w:cs="Arial"/>
                <w:sz w:val="24"/>
                <w:szCs w:val="24"/>
              </w:rPr>
            </w:pPr>
          </w:p>
          <w:p w:rsidR="00611C91" w:rsidRPr="002F0237" w:rsidRDefault="00611C91" w:rsidP="00BA7C34">
            <w:pPr>
              <w:pStyle w:val="ListParagraph"/>
              <w:spacing w:line="360" w:lineRule="auto"/>
              <w:rPr>
                <w:rFonts w:ascii="Arial" w:hAnsi="Arial" w:cs="Arial"/>
                <w:sz w:val="24"/>
                <w:szCs w:val="24"/>
              </w:rPr>
            </w:pPr>
            <w:r w:rsidRPr="002F0237">
              <w:rPr>
                <w:rFonts w:ascii="Arial" w:hAnsi="Arial" w:cs="Arial"/>
                <w:sz w:val="24"/>
                <w:szCs w:val="24"/>
              </w:rPr>
              <w:t xml:space="preserve">- </w:t>
            </w:r>
            <w:r w:rsidR="00C22555" w:rsidRPr="002F0237">
              <w:rPr>
                <w:rFonts w:ascii="Arial" w:hAnsi="Arial" w:cs="Arial"/>
                <w:sz w:val="24"/>
                <w:szCs w:val="24"/>
              </w:rPr>
              <w:t>F</w:t>
            </w:r>
            <w:r w:rsidR="005A0742" w:rsidRPr="002F0237">
              <w:rPr>
                <w:rFonts w:ascii="Arial" w:hAnsi="Arial" w:cs="Arial"/>
                <w:sz w:val="24"/>
                <w:szCs w:val="24"/>
              </w:rPr>
              <w:t>orgery is the deceitful making or modification of any writing with the intention to deceive or harm another person’s right while uttering is the offering of the forged instrument with intent to deceive.</w:t>
            </w:r>
            <w:r w:rsidR="00C22555" w:rsidRPr="002F0237">
              <w:rPr>
                <w:rFonts w:ascii="Arial" w:hAnsi="Arial" w:cs="Arial"/>
                <w:sz w:val="24"/>
                <w:szCs w:val="24"/>
              </w:rPr>
              <w:t xml:space="preserve"> </w:t>
            </w:r>
          </w:p>
          <w:p w:rsidR="00960EE1" w:rsidRPr="002F0237" w:rsidRDefault="00960EE1" w:rsidP="00BA7C34">
            <w:pPr>
              <w:pStyle w:val="ListParagraph"/>
              <w:spacing w:line="360" w:lineRule="auto"/>
              <w:rPr>
                <w:rFonts w:ascii="Arial" w:hAnsi="Arial" w:cs="Arial"/>
                <w:sz w:val="24"/>
                <w:szCs w:val="24"/>
              </w:rPr>
            </w:pPr>
          </w:p>
          <w:p w:rsidR="00960EE1" w:rsidRPr="002F0237" w:rsidRDefault="00960EE1" w:rsidP="00BA7C34">
            <w:pPr>
              <w:pStyle w:val="ListParagraph"/>
              <w:spacing w:line="360" w:lineRule="auto"/>
              <w:rPr>
                <w:rFonts w:ascii="Arial" w:hAnsi="Arial" w:cs="Arial"/>
                <w:sz w:val="24"/>
                <w:szCs w:val="24"/>
                <w:u w:val="single"/>
              </w:rPr>
            </w:pPr>
            <w:r w:rsidRPr="002F0237">
              <w:rPr>
                <w:rFonts w:ascii="Arial" w:hAnsi="Arial" w:cs="Arial"/>
                <w:sz w:val="24"/>
                <w:szCs w:val="24"/>
                <w:u w:val="single"/>
              </w:rPr>
              <w:t>CASE STUDY</w:t>
            </w:r>
          </w:p>
          <w:p w:rsidR="001B3173" w:rsidRPr="002F0237" w:rsidRDefault="005B291C" w:rsidP="005B291C">
            <w:pPr>
              <w:pStyle w:val="ListParagraph"/>
              <w:numPr>
                <w:ilvl w:val="0"/>
                <w:numId w:val="7"/>
              </w:numPr>
              <w:spacing w:line="360" w:lineRule="auto"/>
              <w:rPr>
                <w:rFonts w:ascii="Arial" w:hAnsi="Arial" w:cs="Arial"/>
                <w:sz w:val="24"/>
                <w:szCs w:val="24"/>
              </w:rPr>
            </w:pPr>
            <w:r w:rsidRPr="002F0237">
              <w:rPr>
                <w:rFonts w:ascii="Arial" w:hAnsi="Arial" w:cs="Arial"/>
                <w:sz w:val="24"/>
                <w:szCs w:val="24"/>
              </w:rPr>
              <w:t>The forensic accountant assessed the ledger book and bank statement for the alleged savings account</w:t>
            </w:r>
            <w:r w:rsidR="000C2A2B" w:rsidRPr="002F0237">
              <w:rPr>
                <w:rFonts w:ascii="Arial" w:hAnsi="Arial" w:cs="Arial"/>
                <w:sz w:val="24"/>
                <w:szCs w:val="24"/>
              </w:rPr>
              <w:t xml:space="preserve"> transactions</w:t>
            </w:r>
            <w:r w:rsidR="00C92BAE" w:rsidRPr="002F0237">
              <w:rPr>
                <w:rFonts w:ascii="Arial" w:hAnsi="Arial" w:cs="Arial"/>
                <w:sz w:val="24"/>
                <w:szCs w:val="24"/>
              </w:rPr>
              <w:t xml:space="preserve"> and other financial institutions relating to the couple</w:t>
            </w:r>
            <w:r w:rsidRPr="002F0237">
              <w:rPr>
                <w:rFonts w:ascii="Arial" w:hAnsi="Arial" w:cs="Arial"/>
                <w:sz w:val="24"/>
                <w:szCs w:val="24"/>
              </w:rPr>
              <w:t xml:space="preserve">. </w:t>
            </w:r>
            <w:r w:rsidR="00DB5F0C" w:rsidRPr="002F0237">
              <w:rPr>
                <w:rFonts w:ascii="Arial" w:hAnsi="Arial" w:cs="Arial"/>
                <w:sz w:val="24"/>
                <w:szCs w:val="24"/>
              </w:rPr>
              <w:t>These ascertain</w:t>
            </w:r>
            <w:r w:rsidRPr="002F0237">
              <w:rPr>
                <w:rFonts w:ascii="Arial" w:hAnsi="Arial" w:cs="Arial"/>
                <w:sz w:val="24"/>
                <w:szCs w:val="24"/>
              </w:rPr>
              <w:t xml:space="preserve"> the actual amount of </w:t>
            </w:r>
            <w:r w:rsidRPr="002F0237">
              <w:rPr>
                <w:rFonts w:ascii="Arial" w:hAnsi="Arial" w:cs="Arial"/>
                <w:sz w:val="24"/>
                <w:szCs w:val="24"/>
              </w:rPr>
              <w:lastRenderedPageBreak/>
              <w:t xml:space="preserve">money </w:t>
            </w:r>
            <w:r w:rsidR="00DB5F0C" w:rsidRPr="002F0237">
              <w:rPr>
                <w:rFonts w:ascii="Arial" w:hAnsi="Arial" w:cs="Arial"/>
                <w:sz w:val="24"/>
                <w:szCs w:val="24"/>
              </w:rPr>
              <w:t xml:space="preserve">available and also the </w:t>
            </w:r>
            <w:r w:rsidRPr="002F0237">
              <w:rPr>
                <w:rFonts w:ascii="Arial" w:hAnsi="Arial" w:cs="Arial"/>
                <w:sz w:val="24"/>
                <w:szCs w:val="24"/>
              </w:rPr>
              <w:t>transactions that have been made through the bank</w:t>
            </w:r>
            <w:r w:rsidR="000C2A2B" w:rsidRPr="002F0237">
              <w:rPr>
                <w:rFonts w:ascii="Arial" w:hAnsi="Arial" w:cs="Arial"/>
                <w:sz w:val="24"/>
                <w:szCs w:val="24"/>
              </w:rPr>
              <w:t xml:space="preserve"> and other financial institutions.</w:t>
            </w:r>
          </w:p>
          <w:p w:rsidR="00DB5F0C" w:rsidRPr="002F0237" w:rsidRDefault="00DB5F0C" w:rsidP="005B291C">
            <w:pPr>
              <w:pStyle w:val="ListParagraph"/>
              <w:numPr>
                <w:ilvl w:val="0"/>
                <w:numId w:val="7"/>
              </w:numPr>
              <w:spacing w:line="360" w:lineRule="auto"/>
              <w:rPr>
                <w:rFonts w:ascii="Arial" w:hAnsi="Arial" w:cs="Arial"/>
                <w:sz w:val="24"/>
                <w:szCs w:val="24"/>
              </w:rPr>
            </w:pPr>
            <w:r w:rsidRPr="002F0237">
              <w:rPr>
                <w:rFonts w:ascii="Arial" w:hAnsi="Arial" w:cs="Arial"/>
                <w:sz w:val="24"/>
                <w:szCs w:val="24"/>
              </w:rPr>
              <w:t>The total amount of money available in savings account before withdrawing</w:t>
            </w:r>
            <w:r w:rsidR="000C2A2B" w:rsidRPr="002F0237">
              <w:rPr>
                <w:rFonts w:ascii="Arial" w:hAnsi="Arial" w:cs="Arial"/>
                <w:sz w:val="24"/>
                <w:szCs w:val="24"/>
              </w:rPr>
              <w:t xml:space="preserve"> might have indicated that it is less than the money that was discovered by the police in the couple’s house</w:t>
            </w:r>
            <w:r w:rsidRPr="002F0237">
              <w:rPr>
                <w:rFonts w:ascii="Arial" w:hAnsi="Arial" w:cs="Arial"/>
                <w:sz w:val="24"/>
                <w:szCs w:val="24"/>
              </w:rPr>
              <w:t xml:space="preserve"> </w:t>
            </w:r>
            <w:r w:rsidR="000C2A2B" w:rsidRPr="002F0237">
              <w:rPr>
                <w:rFonts w:ascii="Arial" w:hAnsi="Arial" w:cs="Arial"/>
                <w:sz w:val="24"/>
                <w:szCs w:val="24"/>
              </w:rPr>
              <w:t xml:space="preserve">plus other cash transactions </w:t>
            </w:r>
          </w:p>
          <w:p w:rsidR="00727DB5" w:rsidRPr="00BA7C34" w:rsidRDefault="00727DB5" w:rsidP="00BA7C34">
            <w:pPr>
              <w:spacing w:line="360" w:lineRule="auto"/>
              <w:rPr>
                <w:rFonts w:ascii="Arial" w:hAnsi="Arial" w:cs="Arial"/>
                <w:b/>
                <w:sz w:val="24"/>
                <w:szCs w:val="24"/>
              </w:rPr>
            </w:pPr>
          </w:p>
          <w:p w:rsidR="00727DB5" w:rsidRPr="00BA7C34" w:rsidRDefault="00727DB5" w:rsidP="00BA7C34">
            <w:pPr>
              <w:spacing w:line="360" w:lineRule="auto"/>
              <w:rPr>
                <w:rFonts w:ascii="Arial" w:hAnsi="Arial" w:cs="Arial"/>
                <w:b/>
                <w:sz w:val="24"/>
                <w:szCs w:val="24"/>
              </w:rPr>
            </w:pPr>
          </w:p>
          <w:p w:rsidR="00727DB5" w:rsidRPr="00BA7C34" w:rsidRDefault="00727DB5" w:rsidP="00BA7C34">
            <w:pPr>
              <w:spacing w:line="360" w:lineRule="auto"/>
              <w:rPr>
                <w:rFonts w:ascii="Arial" w:hAnsi="Arial" w:cs="Arial"/>
                <w:b/>
                <w:sz w:val="24"/>
                <w:szCs w:val="24"/>
              </w:rPr>
            </w:pPr>
          </w:p>
          <w:p w:rsidR="00727DB5" w:rsidRPr="00BA7C34" w:rsidRDefault="00727DB5" w:rsidP="00BA7C34">
            <w:pPr>
              <w:spacing w:line="360" w:lineRule="auto"/>
              <w:rPr>
                <w:rFonts w:ascii="Arial" w:hAnsi="Arial" w:cs="Arial"/>
                <w:b/>
                <w:sz w:val="24"/>
                <w:szCs w:val="24"/>
              </w:rPr>
            </w:pPr>
          </w:p>
          <w:p w:rsidR="00727DB5" w:rsidRPr="00BA7C34" w:rsidRDefault="00727DB5" w:rsidP="00BA7C34">
            <w:pPr>
              <w:spacing w:line="360" w:lineRule="auto"/>
              <w:rPr>
                <w:rFonts w:ascii="Arial" w:hAnsi="Arial" w:cs="Arial"/>
                <w:b/>
                <w:sz w:val="24"/>
                <w:szCs w:val="24"/>
              </w:rPr>
            </w:pPr>
          </w:p>
          <w:p w:rsidR="00727DB5" w:rsidRPr="00BA7C34" w:rsidRDefault="00727DB5" w:rsidP="00BA7C34">
            <w:pPr>
              <w:spacing w:line="360" w:lineRule="auto"/>
              <w:rPr>
                <w:rFonts w:ascii="Arial" w:hAnsi="Arial" w:cs="Arial"/>
                <w:b/>
                <w:sz w:val="24"/>
                <w:szCs w:val="24"/>
              </w:rPr>
            </w:pPr>
          </w:p>
          <w:p w:rsidR="00727DB5" w:rsidRPr="00BA7C34" w:rsidRDefault="00727DB5" w:rsidP="00BA7C34">
            <w:pPr>
              <w:spacing w:line="360" w:lineRule="auto"/>
              <w:rPr>
                <w:rFonts w:ascii="Arial" w:hAnsi="Arial" w:cs="Arial"/>
                <w:b/>
                <w:sz w:val="24"/>
                <w:szCs w:val="24"/>
              </w:rPr>
            </w:pPr>
          </w:p>
          <w:p w:rsidR="00727DB5" w:rsidRPr="00BA7C34" w:rsidRDefault="00727DB5" w:rsidP="00BA7C34">
            <w:pPr>
              <w:spacing w:line="360" w:lineRule="auto"/>
              <w:rPr>
                <w:rFonts w:ascii="Arial" w:hAnsi="Arial" w:cs="Arial"/>
                <w:b/>
                <w:sz w:val="24"/>
                <w:szCs w:val="24"/>
              </w:rPr>
            </w:pPr>
          </w:p>
          <w:p w:rsidR="00727DB5" w:rsidRPr="00BA7C34" w:rsidRDefault="00727DB5" w:rsidP="00BA7C34">
            <w:pPr>
              <w:spacing w:line="360" w:lineRule="auto"/>
              <w:rPr>
                <w:rFonts w:ascii="Arial" w:hAnsi="Arial" w:cs="Arial"/>
                <w:b/>
                <w:sz w:val="24"/>
                <w:szCs w:val="24"/>
              </w:rPr>
            </w:pPr>
          </w:p>
          <w:p w:rsidR="00727DB5" w:rsidRPr="00BA7C34" w:rsidRDefault="00727DB5" w:rsidP="00BA7C34">
            <w:pPr>
              <w:spacing w:line="360" w:lineRule="auto"/>
              <w:rPr>
                <w:rFonts w:ascii="Arial" w:hAnsi="Arial" w:cs="Arial"/>
                <w:b/>
                <w:sz w:val="24"/>
                <w:szCs w:val="24"/>
              </w:rPr>
            </w:pPr>
          </w:p>
          <w:p w:rsidR="00727DB5" w:rsidRDefault="00727DB5" w:rsidP="00BA7C34">
            <w:pPr>
              <w:spacing w:line="360" w:lineRule="auto"/>
              <w:rPr>
                <w:b/>
              </w:rPr>
            </w:pPr>
          </w:p>
          <w:p w:rsidR="00727DB5" w:rsidRDefault="00727DB5" w:rsidP="00BA7C34">
            <w:pPr>
              <w:spacing w:line="360" w:lineRule="auto"/>
              <w:rPr>
                <w:b/>
              </w:rPr>
            </w:pPr>
          </w:p>
          <w:p w:rsidR="00727DB5" w:rsidRDefault="00727DB5" w:rsidP="00BA7C34">
            <w:pPr>
              <w:spacing w:line="360" w:lineRule="auto"/>
              <w:rPr>
                <w:b/>
              </w:rPr>
            </w:pPr>
          </w:p>
          <w:p w:rsidR="00727DB5" w:rsidRDefault="00727DB5" w:rsidP="00BA7C34">
            <w:pPr>
              <w:spacing w:line="360" w:lineRule="auto"/>
              <w:rPr>
                <w:b/>
              </w:rPr>
            </w:pPr>
          </w:p>
          <w:p w:rsidR="00727DB5" w:rsidRDefault="00727DB5" w:rsidP="00727DB5">
            <w:pPr>
              <w:rPr>
                <w:b/>
              </w:rPr>
            </w:pPr>
          </w:p>
        </w:tc>
        <w:tc>
          <w:tcPr>
            <w:tcW w:w="1038" w:type="dxa"/>
          </w:tcPr>
          <w:p w:rsidR="00727DB5" w:rsidRDefault="00727DB5">
            <w:pPr>
              <w:rPr>
                <w:b/>
              </w:rPr>
            </w:pPr>
          </w:p>
          <w:p w:rsidR="00727DB5" w:rsidRDefault="00727DB5">
            <w:pPr>
              <w:rPr>
                <w:b/>
              </w:rPr>
            </w:pPr>
          </w:p>
          <w:p w:rsidR="00727DB5" w:rsidRDefault="00727DB5">
            <w:pPr>
              <w:rPr>
                <w:b/>
              </w:rPr>
            </w:pPr>
          </w:p>
          <w:p w:rsidR="00727DB5" w:rsidRDefault="00727DB5">
            <w:pPr>
              <w:rPr>
                <w:b/>
              </w:rPr>
            </w:pPr>
          </w:p>
          <w:p w:rsidR="00727DB5" w:rsidRDefault="00727DB5">
            <w:pPr>
              <w:rPr>
                <w:b/>
              </w:rPr>
            </w:pPr>
          </w:p>
          <w:p w:rsidR="00727DB5" w:rsidRDefault="00727DB5">
            <w:pPr>
              <w:rPr>
                <w:b/>
              </w:rPr>
            </w:pPr>
          </w:p>
          <w:p w:rsidR="00727DB5" w:rsidRDefault="00727DB5">
            <w:pPr>
              <w:rPr>
                <w:b/>
              </w:rPr>
            </w:pPr>
          </w:p>
          <w:p w:rsidR="00727DB5" w:rsidRDefault="00727DB5">
            <w:pPr>
              <w:rPr>
                <w:b/>
              </w:rPr>
            </w:pPr>
          </w:p>
          <w:p w:rsidR="00727DB5" w:rsidRDefault="00727DB5">
            <w:pPr>
              <w:rPr>
                <w:b/>
              </w:rPr>
            </w:pPr>
          </w:p>
          <w:p w:rsidR="00727DB5" w:rsidRDefault="00727DB5">
            <w:pPr>
              <w:rPr>
                <w:b/>
              </w:rPr>
            </w:pPr>
          </w:p>
          <w:p w:rsidR="00727DB5" w:rsidRDefault="00727DB5">
            <w:pPr>
              <w:rPr>
                <w:b/>
              </w:rPr>
            </w:pPr>
          </w:p>
          <w:p w:rsidR="00727DB5" w:rsidRDefault="00727DB5">
            <w:pPr>
              <w:rPr>
                <w:b/>
              </w:rPr>
            </w:pPr>
          </w:p>
          <w:p w:rsidR="00727DB5" w:rsidRDefault="00727DB5">
            <w:pPr>
              <w:rPr>
                <w:b/>
              </w:rPr>
            </w:pPr>
          </w:p>
          <w:p w:rsidR="00727DB5" w:rsidRDefault="00727DB5">
            <w:pPr>
              <w:rPr>
                <w:b/>
              </w:rPr>
            </w:pPr>
          </w:p>
          <w:p w:rsidR="00727DB5" w:rsidRDefault="00727DB5">
            <w:pPr>
              <w:rPr>
                <w:b/>
              </w:rPr>
            </w:pPr>
          </w:p>
          <w:p w:rsidR="00727DB5" w:rsidRDefault="00727DB5">
            <w:pPr>
              <w:rPr>
                <w:b/>
              </w:rPr>
            </w:pPr>
          </w:p>
          <w:p w:rsidR="00727DB5" w:rsidRDefault="00727DB5" w:rsidP="00727DB5">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D2BDF" w:rsidP="00A851DA">
            <w:pPr>
              <w:rPr>
                <w:rFonts w:cs="Bliss-Regular"/>
                <w:color w:val="000000"/>
              </w:rPr>
            </w:pPr>
            <w:r>
              <w:rPr>
                <w:rFonts w:cs="Bliss-Regular"/>
                <w:color w:val="000000"/>
              </w:rPr>
              <w:t>DANIEL ZULU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D2BDF" w:rsidP="00A851DA">
            <w:pPr>
              <w:rPr>
                <w:rFonts w:cs="Bliss-Regular"/>
                <w:color w:val="000000"/>
              </w:rPr>
            </w:pPr>
            <w:r>
              <w:rPr>
                <w:rFonts w:cs="Bliss-Regular"/>
                <w:color w:val="000000"/>
              </w:rPr>
              <w:t>13 /01/2017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45AE" w:rsidRDefault="000C45AE" w:rsidP="00CB4D0A">
      <w:pPr>
        <w:spacing w:after="0" w:line="240" w:lineRule="auto"/>
      </w:pPr>
      <w:r>
        <w:separator/>
      </w:r>
    </w:p>
  </w:endnote>
  <w:endnote w:type="continuationSeparator" w:id="0">
    <w:p w:rsidR="000C45AE" w:rsidRDefault="000C45A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45AE" w:rsidRDefault="000C45AE" w:rsidP="00CB4D0A">
      <w:pPr>
        <w:spacing w:after="0" w:line="240" w:lineRule="auto"/>
      </w:pPr>
      <w:r>
        <w:separator/>
      </w:r>
    </w:p>
  </w:footnote>
  <w:footnote w:type="continuationSeparator" w:id="0">
    <w:p w:rsidR="000C45AE" w:rsidRDefault="000C45A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27B7B"/>
    <w:multiLevelType w:val="hybridMultilevel"/>
    <w:tmpl w:val="84D20B42"/>
    <w:lvl w:ilvl="0" w:tplc="AB2AE728">
      <w:start w:val="2"/>
      <w:numFmt w:val="bullet"/>
      <w:lvlText w:val="-"/>
      <w:lvlJc w:val="left"/>
      <w:pPr>
        <w:ind w:left="1230" w:hanging="360"/>
      </w:pPr>
      <w:rPr>
        <w:rFonts w:ascii="Arial" w:eastAsiaTheme="minorHAnsi" w:hAnsi="Arial" w:cs="Arial"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1">
    <w:nsid w:val="1AD935F0"/>
    <w:multiLevelType w:val="hybridMultilevel"/>
    <w:tmpl w:val="8EA0FD18"/>
    <w:lvl w:ilvl="0" w:tplc="77D8195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5014604"/>
    <w:multiLevelType w:val="hybridMultilevel"/>
    <w:tmpl w:val="9CC224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561088"/>
    <w:multiLevelType w:val="hybridMultilevel"/>
    <w:tmpl w:val="491C2DC8"/>
    <w:lvl w:ilvl="0" w:tplc="3CAE403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E997EC9"/>
    <w:multiLevelType w:val="hybridMultilevel"/>
    <w:tmpl w:val="8CA64FFC"/>
    <w:lvl w:ilvl="0" w:tplc="615A455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E133D50"/>
    <w:multiLevelType w:val="hybridMultilevel"/>
    <w:tmpl w:val="C42AF7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B5071AE"/>
    <w:multiLevelType w:val="hybridMultilevel"/>
    <w:tmpl w:val="5110406E"/>
    <w:lvl w:ilvl="0" w:tplc="D3BC94E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2"/>
  </w:num>
  <w:num w:numId="3">
    <w:abstractNumId w:val="6"/>
  </w:num>
  <w:num w:numId="4">
    <w:abstractNumId w:val="1"/>
  </w:num>
  <w:num w:numId="5">
    <w:abstractNumId w:val="7"/>
  </w:num>
  <w:num w:numId="6">
    <w:abstractNumId w:val="3"/>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138"/>
    <w:rsid w:val="000158F9"/>
    <w:rsid w:val="00035CDD"/>
    <w:rsid w:val="00040083"/>
    <w:rsid w:val="00055992"/>
    <w:rsid w:val="000820E8"/>
    <w:rsid w:val="000C2A2B"/>
    <w:rsid w:val="000C45AE"/>
    <w:rsid w:val="001175EE"/>
    <w:rsid w:val="00157CF6"/>
    <w:rsid w:val="00182416"/>
    <w:rsid w:val="001868ED"/>
    <w:rsid w:val="00187EB4"/>
    <w:rsid w:val="001A2286"/>
    <w:rsid w:val="001B3173"/>
    <w:rsid w:val="001B34F2"/>
    <w:rsid w:val="001F0481"/>
    <w:rsid w:val="00200C92"/>
    <w:rsid w:val="0020451E"/>
    <w:rsid w:val="00206B9D"/>
    <w:rsid w:val="0023259C"/>
    <w:rsid w:val="002B0BD7"/>
    <w:rsid w:val="002B573D"/>
    <w:rsid w:val="002C5CB2"/>
    <w:rsid w:val="002F0237"/>
    <w:rsid w:val="002F5A03"/>
    <w:rsid w:val="002F779F"/>
    <w:rsid w:val="003565D9"/>
    <w:rsid w:val="003602C2"/>
    <w:rsid w:val="00371885"/>
    <w:rsid w:val="003728EC"/>
    <w:rsid w:val="003E13F9"/>
    <w:rsid w:val="003E2B87"/>
    <w:rsid w:val="00402786"/>
    <w:rsid w:val="00405895"/>
    <w:rsid w:val="004058DF"/>
    <w:rsid w:val="00443E6F"/>
    <w:rsid w:val="00472B38"/>
    <w:rsid w:val="00486F1A"/>
    <w:rsid w:val="00490CB9"/>
    <w:rsid w:val="004A2CE2"/>
    <w:rsid w:val="004D328D"/>
    <w:rsid w:val="004E3CDA"/>
    <w:rsid w:val="004F4B4D"/>
    <w:rsid w:val="0050216D"/>
    <w:rsid w:val="00503D7E"/>
    <w:rsid w:val="0050778F"/>
    <w:rsid w:val="00527C11"/>
    <w:rsid w:val="00531A52"/>
    <w:rsid w:val="00535F31"/>
    <w:rsid w:val="005743B1"/>
    <w:rsid w:val="00574D64"/>
    <w:rsid w:val="00581CDF"/>
    <w:rsid w:val="00591365"/>
    <w:rsid w:val="005A0742"/>
    <w:rsid w:val="005B291C"/>
    <w:rsid w:val="005B31E4"/>
    <w:rsid w:val="005D46E3"/>
    <w:rsid w:val="006034F6"/>
    <w:rsid w:val="00607874"/>
    <w:rsid w:val="00607E77"/>
    <w:rsid w:val="00611C91"/>
    <w:rsid w:val="00617BB3"/>
    <w:rsid w:val="00645CDD"/>
    <w:rsid w:val="006823A7"/>
    <w:rsid w:val="00687EE8"/>
    <w:rsid w:val="0070347F"/>
    <w:rsid w:val="0070678E"/>
    <w:rsid w:val="00727CEA"/>
    <w:rsid w:val="00727DB5"/>
    <w:rsid w:val="007C25AE"/>
    <w:rsid w:val="00831C11"/>
    <w:rsid w:val="008A60B4"/>
    <w:rsid w:val="008B3C31"/>
    <w:rsid w:val="008B64FE"/>
    <w:rsid w:val="00935BF7"/>
    <w:rsid w:val="0095442C"/>
    <w:rsid w:val="00960EE1"/>
    <w:rsid w:val="00983942"/>
    <w:rsid w:val="009C37E0"/>
    <w:rsid w:val="009D6A38"/>
    <w:rsid w:val="009E41F4"/>
    <w:rsid w:val="00A14B66"/>
    <w:rsid w:val="00A65CF7"/>
    <w:rsid w:val="00A81AB4"/>
    <w:rsid w:val="00A851DA"/>
    <w:rsid w:val="00AC7D5B"/>
    <w:rsid w:val="00AE1481"/>
    <w:rsid w:val="00AF1E50"/>
    <w:rsid w:val="00B0415E"/>
    <w:rsid w:val="00B04678"/>
    <w:rsid w:val="00B4311A"/>
    <w:rsid w:val="00B82EA7"/>
    <w:rsid w:val="00B902B3"/>
    <w:rsid w:val="00BA7C34"/>
    <w:rsid w:val="00BC46DF"/>
    <w:rsid w:val="00BD6317"/>
    <w:rsid w:val="00C03577"/>
    <w:rsid w:val="00C22555"/>
    <w:rsid w:val="00C53029"/>
    <w:rsid w:val="00C65FEA"/>
    <w:rsid w:val="00C92BAE"/>
    <w:rsid w:val="00CA0AC2"/>
    <w:rsid w:val="00CB4D0A"/>
    <w:rsid w:val="00CC2FB3"/>
    <w:rsid w:val="00CC575A"/>
    <w:rsid w:val="00CF123B"/>
    <w:rsid w:val="00D039AC"/>
    <w:rsid w:val="00D27E96"/>
    <w:rsid w:val="00D30DA9"/>
    <w:rsid w:val="00D427DE"/>
    <w:rsid w:val="00D5587D"/>
    <w:rsid w:val="00D66003"/>
    <w:rsid w:val="00D707CC"/>
    <w:rsid w:val="00D821FE"/>
    <w:rsid w:val="00D85922"/>
    <w:rsid w:val="00DB0793"/>
    <w:rsid w:val="00DB5F0C"/>
    <w:rsid w:val="00E00821"/>
    <w:rsid w:val="00E04DB4"/>
    <w:rsid w:val="00E30679"/>
    <w:rsid w:val="00E4597D"/>
    <w:rsid w:val="00E54832"/>
    <w:rsid w:val="00E56A90"/>
    <w:rsid w:val="00E641CC"/>
    <w:rsid w:val="00EA30AB"/>
    <w:rsid w:val="00EB3925"/>
    <w:rsid w:val="00ED2BDF"/>
    <w:rsid w:val="00F772CE"/>
    <w:rsid w:val="00F96EB3"/>
    <w:rsid w:val="00FA507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618E0C-6A35-44D9-A5E0-FDFAB3ECA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5</Pages>
  <Words>570</Words>
  <Characters>3255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MY COMPUTER</cp:lastModifiedBy>
  <cp:revision>25</cp:revision>
  <dcterms:created xsi:type="dcterms:W3CDTF">2015-01-26T12:24:00Z</dcterms:created>
  <dcterms:modified xsi:type="dcterms:W3CDTF">2017-01-14T08:01:00Z</dcterms:modified>
</cp:coreProperties>
</file>