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3EF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9869EC" w:rsidRDefault="00607874" w:rsidP="00A851DA">
      <w:pPr>
        <w:rPr>
          <w:rFonts w:asciiTheme="minorBidi" w:hAnsiTheme="minorBidi"/>
          <w:lang w:val="en-US"/>
        </w:rPr>
      </w:pPr>
    </w:p>
    <w:tbl>
      <w:tblPr>
        <w:tblStyle w:val="TableGrid"/>
        <w:tblW w:w="0" w:type="auto"/>
        <w:tblLook w:val="04A0" w:firstRow="1" w:lastRow="0" w:firstColumn="1" w:lastColumn="0" w:noHBand="0" w:noVBand="1"/>
      </w:tblPr>
      <w:tblGrid>
        <w:gridCol w:w="2526"/>
        <w:gridCol w:w="6490"/>
      </w:tblGrid>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9869EC" w:rsidRDefault="009869EC">
            <w:pPr>
              <w:pStyle w:val="Default"/>
              <w:rPr>
                <w:rFonts w:asciiTheme="minorBidi" w:hAnsiTheme="minorBidi" w:cstheme="minorBidi"/>
              </w:rPr>
            </w:pPr>
            <w:r>
              <w:rPr>
                <w:rFonts w:asciiTheme="minorBidi" w:hAnsiTheme="minorBidi" w:cstheme="minorBidi"/>
              </w:rPr>
              <w:t>Hamed Mohamed Salah Al Ashhab</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9869EC" w:rsidRDefault="009869EC">
            <w:pPr>
              <w:pStyle w:val="Default"/>
              <w:rPr>
                <w:rFonts w:asciiTheme="minorBidi" w:hAnsiTheme="minorBidi" w:cstheme="minorBidi"/>
              </w:rPr>
            </w:pPr>
            <w:r>
              <w:rPr>
                <w:rFonts w:asciiTheme="minorBidi" w:hAnsiTheme="minorBidi" w:cstheme="minorBidi"/>
              </w:rPr>
              <w:t>2714</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9869EC" w:rsidRDefault="009869EC">
            <w:pPr>
              <w:pStyle w:val="Default"/>
              <w:rPr>
                <w:rFonts w:asciiTheme="minorBidi" w:hAnsiTheme="minorBidi" w:cstheme="minorBidi"/>
              </w:rPr>
            </w:pPr>
            <w:r w:rsidRPr="009869EC">
              <w:rPr>
                <w:rFonts w:asciiTheme="minorBidi" w:hAnsiTheme="minorBidi" w:cstheme="minorBidi"/>
              </w:rPr>
              <w:t>Diploma in Logistics &amp; Supply Chain Management</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FB524E" w:rsidRDefault="00644CB0">
            <w:pPr>
              <w:rPr>
                <w:rFonts w:asciiTheme="minorBidi" w:hAnsiTheme="minorBidi"/>
                <w:sz w:val="24"/>
                <w:szCs w:val="24"/>
              </w:rPr>
            </w:pPr>
            <w:r>
              <w:rPr>
                <w:rFonts w:asciiTheme="minorBidi" w:hAnsiTheme="minorBidi"/>
                <w:sz w:val="24"/>
                <w:szCs w:val="24"/>
              </w:rPr>
              <w:t>2</w:t>
            </w:r>
          </w:p>
        </w:tc>
      </w:tr>
    </w:tbl>
    <w:p w:rsidR="00527C11" w:rsidRPr="009869EC" w:rsidRDefault="00443E6F" w:rsidP="00A851DA">
      <w:pPr>
        <w:rPr>
          <w:rFonts w:asciiTheme="minorBidi" w:hAnsiTheme="minorBidi"/>
          <w:lang w:val="en-US"/>
        </w:rPr>
      </w:pPr>
      <w:r w:rsidRPr="009869EC">
        <w:rPr>
          <w:rFonts w:asciiTheme="minorBidi" w:hAnsiTheme="minorBidi"/>
          <w:lang w:val="en-US"/>
        </w:rPr>
        <w:t xml:space="preserve"> </w:t>
      </w:r>
    </w:p>
    <w:tbl>
      <w:tblPr>
        <w:tblStyle w:val="TableGrid"/>
        <w:tblW w:w="0" w:type="auto"/>
        <w:tblLook w:val="04A0" w:firstRow="1" w:lastRow="0" w:firstColumn="1" w:lastColumn="0" w:noHBand="0" w:noVBand="1"/>
      </w:tblPr>
      <w:tblGrid>
        <w:gridCol w:w="9016"/>
      </w:tblGrid>
      <w:tr w:rsidR="00CC2FB3" w:rsidRPr="009869EC" w:rsidTr="00CC2FB3">
        <w:tc>
          <w:tcPr>
            <w:tcW w:w="9242" w:type="dxa"/>
          </w:tcPr>
          <w:p w:rsidR="00CC2FB3" w:rsidRDefault="00FD1648" w:rsidP="000F1974">
            <w:pPr>
              <w:rPr>
                <w:rFonts w:asciiTheme="minorBidi" w:hAnsiTheme="minorBidi"/>
                <w:bCs/>
                <w:sz w:val="24"/>
                <w:szCs w:val="24"/>
              </w:rPr>
            </w:pPr>
            <w:r w:rsidRPr="00A32942">
              <w:rPr>
                <w:rFonts w:asciiTheme="minorBidi" w:hAnsiTheme="minorBidi"/>
                <w:bCs/>
                <w:sz w:val="24"/>
                <w:szCs w:val="24"/>
              </w:rPr>
              <w:t>1.i.</w:t>
            </w:r>
            <w:r w:rsidR="00A32942" w:rsidRPr="00A32942">
              <w:rPr>
                <w:rFonts w:asciiTheme="minorBidi" w:hAnsiTheme="minorBidi"/>
                <w:bCs/>
                <w:sz w:val="24"/>
                <w:szCs w:val="24"/>
              </w:rPr>
              <w:t xml:space="preserve"> </w:t>
            </w:r>
            <w:r w:rsidR="00A32942">
              <w:rPr>
                <w:rFonts w:asciiTheme="minorBidi" w:hAnsiTheme="minorBidi"/>
                <w:bCs/>
                <w:sz w:val="24"/>
                <w:szCs w:val="24"/>
              </w:rPr>
              <w:t xml:space="preserve"> 1- </w:t>
            </w:r>
            <w:r w:rsidR="000F1974">
              <w:rPr>
                <w:rFonts w:asciiTheme="minorBidi" w:hAnsiTheme="minorBidi"/>
                <w:bCs/>
                <w:sz w:val="24"/>
                <w:szCs w:val="24"/>
              </w:rPr>
              <w:t>Procurement and Purchase</w:t>
            </w:r>
          </w:p>
          <w:p w:rsidR="00A32942" w:rsidRDefault="00A32942" w:rsidP="000F1974">
            <w:pPr>
              <w:rPr>
                <w:rFonts w:asciiTheme="minorBidi" w:hAnsiTheme="minorBidi"/>
                <w:bCs/>
                <w:sz w:val="24"/>
                <w:szCs w:val="24"/>
              </w:rPr>
            </w:pPr>
            <w:r>
              <w:rPr>
                <w:rFonts w:asciiTheme="minorBidi" w:hAnsiTheme="minorBidi"/>
                <w:bCs/>
                <w:sz w:val="24"/>
                <w:szCs w:val="24"/>
              </w:rPr>
              <w:t xml:space="preserve">       2- </w:t>
            </w:r>
            <w:r w:rsidR="000F1974">
              <w:rPr>
                <w:rFonts w:asciiTheme="minorBidi" w:hAnsiTheme="minorBidi"/>
                <w:bCs/>
                <w:sz w:val="24"/>
                <w:szCs w:val="24"/>
              </w:rPr>
              <w:t>Inward Transportation.</w:t>
            </w:r>
          </w:p>
          <w:p w:rsidR="00A32942" w:rsidRDefault="00A32942" w:rsidP="000F1974">
            <w:pPr>
              <w:rPr>
                <w:rFonts w:asciiTheme="minorBidi" w:hAnsiTheme="minorBidi"/>
                <w:bCs/>
                <w:sz w:val="24"/>
                <w:szCs w:val="24"/>
              </w:rPr>
            </w:pPr>
            <w:r>
              <w:rPr>
                <w:rFonts w:asciiTheme="minorBidi" w:hAnsiTheme="minorBidi"/>
                <w:bCs/>
                <w:sz w:val="24"/>
                <w:szCs w:val="24"/>
              </w:rPr>
              <w:t xml:space="preserve">       3- </w:t>
            </w:r>
            <w:r w:rsidR="000F1974">
              <w:rPr>
                <w:rFonts w:asciiTheme="minorBidi" w:hAnsiTheme="minorBidi"/>
                <w:bCs/>
                <w:sz w:val="24"/>
                <w:szCs w:val="24"/>
              </w:rPr>
              <w:t>Receiving and Material Inspection</w:t>
            </w:r>
          </w:p>
          <w:p w:rsidR="00A32942" w:rsidRDefault="00A32942" w:rsidP="000F1974">
            <w:pPr>
              <w:rPr>
                <w:rFonts w:asciiTheme="minorBidi" w:hAnsiTheme="minorBidi"/>
                <w:bCs/>
                <w:sz w:val="24"/>
                <w:szCs w:val="24"/>
              </w:rPr>
            </w:pPr>
            <w:r>
              <w:rPr>
                <w:rFonts w:asciiTheme="minorBidi" w:hAnsiTheme="minorBidi"/>
                <w:bCs/>
                <w:sz w:val="24"/>
                <w:szCs w:val="24"/>
              </w:rPr>
              <w:t xml:space="preserve">       4- </w:t>
            </w:r>
            <w:r w:rsidR="000F1974">
              <w:rPr>
                <w:rFonts w:asciiTheme="minorBidi" w:hAnsiTheme="minorBidi"/>
                <w:bCs/>
                <w:sz w:val="24"/>
                <w:szCs w:val="24"/>
              </w:rPr>
              <w:t xml:space="preserve">Storing </w:t>
            </w:r>
          </w:p>
          <w:p w:rsidR="00A32942" w:rsidRDefault="00E33256" w:rsidP="000F1974">
            <w:pPr>
              <w:rPr>
                <w:rFonts w:asciiTheme="minorBidi" w:hAnsiTheme="minorBidi"/>
                <w:bCs/>
                <w:sz w:val="24"/>
                <w:szCs w:val="24"/>
              </w:rPr>
            </w:pPr>
            <w:r>
              <w:rPr>
                <w:rFonts w:asciiTheme="minorBidi" w:hAnsiTheme="minorBidi"/>
                <w:bCs/>
                <w:sz w:val="24"/>
                <w:szCs w:val="24"/>
              </w:rPr>
              <w:t xml:space="preserve">       5- </w:t>
            </w:r>
            <w:r w:rsidR="000F1974">
              <w:rPr>
                <w:rFonts w:asciiTheme="minorBidi" w:hAnsiTheme="minorBidi"/>
                <w:bCs/>
                <w:sz w:val="24"/>
                <w:szCs w:val="24"/>
              </w:rPr>
              <w:t xml:space="preserve">Stock Control </w:t>
            </w:r>
          </w:p>
          <w:p w:rsidR="00E33256" w:rsidRDefault="00E33256" w:rsidP="000F1974">
            <w:pPr>
              <w:rPr>
                <w:rFonts w:asciiTheme="minorBidi" w:hAnsiTheme="minorBidi"/>
                <w:bCs/>
                <w:sz w:val="24"/>
                <w:szCs w:val="24"/>
              </w:rPr>
            </w:pPr>
            <w:r>
              <w:rPr>
                <w:rFonts w:asciiTheme="minorBidi" w:hAnsiTheme="minorBidi"/>
                <w:bCs/>
                <w:sz w:val="24"/>
                <w:szCs w:val="24"/>
              </w:rPr>
              <w:t xml:space="preserve">       6- </w:t>
            </w:r>
            <w:r w:rsidR="000F1974">
              <w:rPr>
                <w:rFonts w:asciiTheme="minorBidi" w:hAnsiTheme="minorBidi"/>
                <w:bCs/>
                <w:sz w:val="24"/>
                <w:szCs w:val="24"/>
              </w:rPr>
              <w:t>Material Issuance or Order picking</w:t>
            </w:r>
            <w:r>
              <w:rPr>
                <w:rFonts w:asciiTheme="minorBidi" w:hAnsiTheme="minorBidi"/>
                <w:bCs/>
                <w:sz w:val="24"/>
                <w:szCs w:val="24"/>
              </w:rPr>
              <w:t>.</w:t>
            </w:r>
          </w:p>
          <w:p w:rsidR="00E33256" w:rsidRDefault="00E33256" w:rsidP="000F1974">
            <w:pPr>
              <w:rPr>
                <w:rFonts w:asciiTheme="minorBidi" w:hAnsiTheme="minorBidi"/>
                <w:bCs/>
                <w:sz w:val="24"/>
                <w:szCs w:val="24"/>
              </w:rPr>
            </w:pPr>
            <w:r>
              <w:rPr>
                <w:rFonts w:asciiTheme="minorBidi" w:hAnsiTheme="minorBidi"/>
                <w:bCs/>
                <w:sz w:val="24"/>
                <w:szCs w:val="24"/>
              </w:rPr>
              <w:t xml:space="preserve">       7- </w:t>
            </w:r>
            <w:r w:rsidR="000F1974">
              <w:rPr>
                <w:rFonts w:asciiTheme="minorBidi" w:hAnsiTheme="minorBidi"/>
                <w:bCs/>
                <w:sz w:val="24"/>
                <w:szCs w:val="24"/>
              </w:rPr>
              <w:t>Handling of Material Within the organization</w:t>
            </w:r>
            <w:r w:rsidR="008A68C8">
              <w:rPr>
                <w:rFonts w:asciiTheme="minorBidi" w:hAnsiTheme="minorBidi"/>
                <w:bCs/>
                <w:sz w:val="24"/>
                <w:szCs w:val="24"/>
              </w:rPr>
              <w:t>/Operation</w:t>
            </w:r>
          </w:p>
          <w:p w:rsidR="008A68C8" w:rsidRDefault="00E33256" w:rsidP="008A68C8">
            <w:pPr>
              <w:rPr>
                <w:rFonts w:asciiTheme="minorBidi" w:hAnsiTheme="minorBidi"/>
                <w:bCs/>
                <w:sz w:val="24"/>
                <w:szCs w:val="24"/>
              </w:rPr>
            </w:pPr>
            <w:r>
              <w:rPr>
                <w:rFonts w:asciiTheme="minorBidi" w:hAnsiTheme="minorBidi"/>
                <w:bCs/>
                <w:sz w:val="24"/>
                <w:szCs w:val="24"/>
              </w:rPr>
              <w:t xml:space="preserve">       8- </w:t>
            </w:r>
            <w:r w:rsidR="008A68C8">
              <w:rPr>
                <w:rFonts w:asciiTheme="minorBidi" w:hAnsiTheme="minorBidi"/>
                <w:bCs/>
                <w:sz w:val="24"/>
                <w:szCs w:val="24"/>
              </w:rPr>
              <w:t>Outward Transportation( Dispatch)</w:t>
            </w:r>
          </w:p>
          <w:p w:rsidR="00E33256" w:rsidRDefault="008A68C8" w:rsidP="008A68C8">
            <w:pPr>
              <w:rPr>
                <w:rFonts w:asciiTheme="minorBidi" w:hAnsiTheme="minorBidi"/>
                <w:bCs/>
                <w:sz w:val="24"/>
                <w:szCs w:val="24"/>
              </w:rPr>
            </w:pPr>
            <w:r>
              <w:rPr>
                <w:rFonts w:asciiTheme="minorBidi" w:hAnsiTheme="minorBidi"/>
                <w:bCs/>
                <w:sz w:val="24"/>
                <w:szCs w:val="24"/>
              </w:rPr>
              <w:t xml:space="preserve">       9- Physical Distribution Management</w:t>
            </w:r>
            <w:r w:rsidR="00E33256">
              <w:rPr>
                <w:rFonts w:asciiTheme="minorBidi" w:hAnsiTheme="minorBidi"/>
                <w:bCs/>
                <w:sz w:val="24"/>
                <w:szCs w:val="24"/>
              </w:rPr>
              <w:t>.</w:t>
            </w:r>
            <w:r>
              <w:rPr>
                <w:rFonts w:asciiTheme="minorBidi" w:hAnsiTheme="minorBidi"/>
                <w:bCs/>
                <w:sz w:val="24"/>
                <w:szCs w:val="24"/>
              </w:rPr>
              <w:t>( F.G. TO Customers)</w:t>
            </w:r>
          </w:p>
          <w:p w:rsidR="008A68C8" w:rsidRDefault="008A68C8" w:rsidP="008A68C8">
            <w:pPr>
              <w:rPr>
                <w:rFonts w:asciiTheme="minorBidi" w:hAnsiTheme="minorBidi"/>
                <w:bCs/>
                <w:sz w:val="24"/>
                <w:szCs w:val="24"/>
              </w:rPr>
            </w:pPr>
            <w:r>
              <w:rPr>
                <w:rFonts w:asciiTheme="minorBidi" w:hAnsiTheme="minorBidi"/>
                <w:bCs/>
                <w:sz w:val="24"/>
                <w:szCs w:val="24"/>
              </w:rPr>
              <w:t xml:space="preserve">     10- Waste Management- Recycling-Returns and waste disposal</w:t>
            </w:r>
          </w:p>
          <w:p w:rsidR="008A68C8" w:rsidRDefault="008A68C8" w:rsidP="008A68C8">
            <w:pPr>
              <w:rPr>
                <w:rFonts w:asciiTheme="minorBidi" w:hAnsiTheme="minorBidi"/>
                <w:bCs/>
                <w:sz w:val="24"/>
                <w:szCs w:val="24"/>
              </w:rPr>
            </w:pPr>
            <w:r>
              <w:rPr>
                <w:rFonts w:asciiTheme="minorBidi" w:hAnsiTheme="minorBidi"/>
                <w:bCs/>
                <w:sz w:val="24"/>
                <w:szCs w:val="24"/>
              </w:rPr>
              <w:t xml:space="preserve">           ( Reverse Logistic)</w:t>
            </w:r>
          </w:p>
          <w:p w:rsidR="008A68C8" w:rsidRDefault="008A68C8" w:rsidP="008A68C8">
            <w:pPr>
              <w:rPr>
                <w:rFonts w:asciiTheme="minorBidi" w:hAnsiTheme="minorBidi"/>
                <w:bCs/>
                <w:sz w:val="24"/>
                <w:szCs w:val="24"/>
              </w:rPr>
            </w:pPr>
            <w:r>
              <w:rPr>
                <w:rFonts w:asciiTheme="minorBidi" w:hAnsiTheme="minorBidi"/>
                <w:bCs/>
                <w:sz w:val="24"/>
                <w:szCs w:val="24"/>
              </w:rPr>
              <w:t xml:space="preserve">     11- Location selection for logistic activities.</w:t>
            </w:r>
          </w:p>
          <w:p w:rsidR="008A68C8" w:rsidRDefault="008A68C8" w:rsidP="008A68C8">
            <w:pPr>
              <w:rPr>
                <w:rFonts w:asciiTheme="minorBidi" w:hAnsiTheme="minorBidi"/>
                <w:bCs/>
                <w:sz w:val="24"/>
                <w:szCs w:val="24"/>
              </w:rPr>
            </w:pPr>
            <w:r>
              <w:rPr>
                <w:rFonts w:asciiTheme="minorBidi" w:hAnsiTheme="minorBidi"/>
                <w:bCs/>
                <w:sz w:val="24"/>
                <w:szCs w:val="24"/>
              </w:rPr>
              <w:t xml:space="preserve">     12- Communication( Flow of information)</w:t>
            </w:r>
          </w:p>
          <w:p w:rsidR="008A68C8" w:rsidRDefault="008A68C8" w:rsidP="008A68C8">
            <w:pPr>
              <w:rPr>
                <w:rFonts w:asciiTheme="minorBidi" w:hAnsiTheme="minorBidi"/>
                <w:bCs/>
                <w:sz w:val="24"/>
                <w:szCs w:val="24"/>
              </w:rPr>
            </w:pPr>
          </w:p>
          <w:p w:rsidR="00E33256" w:rsidRDefault="00E33256" w:rsidP="00A32942">
            <w:pPr>
              <w:rPr>
                <w:rFonts w:asciiTheme="minorBidi" w:hAnsiTheme="minorBidi"/>
                <w:bCs/>
                <w:sz w:val="24"/>
                <w:szCs w:val="24"/>
              </w:rPr>
            </w:pPr>
          </w:p>
          <w:p w:rsidR="00C13590" w:rsidRDefault="00DB5495" w:rsidP="00C13590">
            <w:pPr>
              <w:rPr>
                <w:rFonts w:asciiTheme="minorBidi" w:hAnsiTheme="minorBidi"/>
                <w:bCs/>
                <w:sz w:val="24"/>
                <w:szCs w:val="24"/>
              </w:rPr>
            </w:pPr>
            <w:r>
              <w:rPr>
                <w:rFonts w:asciiTheme="minorBidi" w:hAnsiTheme="minorBidi"/>
                <w:bCs/>
                <w:sz w:val="24"/>
                <w:szCs w:val="24"/>
              </w:rPr>
              <w:t xml:space="preserve">1.ii.  </w:t>
            </w:r>
            <w:r w:rsidR="00C13590">
              <w:rPr>
                <w:rFonts w:asciiTheme="minorBidi" w:hAnsiTheme="minorBidi"/>
                <w:bCs/>
                <w:sz w:val="24"/>
                <w:szCs w:val="24"/>
              </w:rPr>
              <w:t xml:space="preserve">Cross Docking : Once received the material or merchandise immediately to </w:t>
            </w:r>
          </w:p>
          <w:p w:rsidR="00C13590" w:rsidRDefault="00C13590" w:rsidP="00C13590">
            <w:pPr>
              <w:rPr>
                <w:rFonts w:asciiTheme="minorBidi" w:hAnsiTheme="minorBidi"/>
                <w:bCs/>
                <w:sz w:val="24"/>
                <w:szCs w:val="24"/>
              </w:rPr>
            </w:pPr>
            <w:r>
              <w:rPr>
                <w:rFonts w:asciiTheme="minorBidi" w:hAnsiTheme="minorBidi"/>
                <w:bCs/>
                <w:sz w:val="24"/>
                <w:szCs w:val="24"/>
              </w:rPr>
              <w:t xml:space="preserve">        Be transferred from receiving area to loading area and hence to be delivered</w:t>
            </w:r>
          </w:p>
          <w:p w:rsidR="00DB5495" w:rsidRDefault="00C13590" w:rsidP="00C13590">
            <w:pPr>
              <w:rPr>
                <w:rFonts w:asciiTheme="minorBidi" w:hAnsiTheme="minorBidi"/>
                <w:bCs/>
                <w:sz w:val="24"/>
                <w:szCs w:val="24"/>
              </w:rPr>
            </w:pPr>
            <w:r>
              <w:rPr>
                <w:rFonts w:asciiTheme="minorBidi" w:hAnsiTheme="minorBidi"/>
                <w:bCs/>
                <w:sz w:val="24"/>
                <w:szCs w:val="24"/>
              </w:rPr>
              <w:t xml:space="preserve">        To customer without keeping them in stores or warehouses. </w:t>
            </w:r>
          </w:p>
          <w:p w:rsidR="00C13590" w:rsidRDefault="00C13590" w:rsidP="00C13590">
            <w:pPr>
              <w:rPr>
                <w:rFonts w:asciiTheme="minorBidi" w:hAnsiTheme="minorBidi"/>
                <w:bCs/>
                <w:sz w:val="24"/>
                <w:szCs w:val="24"/>
              </w:rPr>
            </w:pPr>
          </w:p>
          <w:p w:rsidR="00C13590" w:rsidRDefault="00C875AC" w:rsidP="00C13590">
            <w:pPr>
              <w:rPr>
                <w:rFonts w:asciiTheme="minorBidi" w:hAnsiTheme="minorBidi"/>
                <w:bCs/>
                <w:sz w:val="24"/>
                <w:szCs w:val="24"/>
              </w:rPr>
            </w:pPr>
            <w:r>
              <w:rPr>
                <w:rFonts w:asciiTheme="minorBidi" w:hAnsiTheme="minorBidi"/>
                <w:bCs/>
                <w:sz w:val="24"/>
                <w:szCs w:val="24"/>
              </w:rPr>
              <w:t xml:space="preserve">1.iii.  </w:t>
            </w:r>
            <w:r w:rsidR="00C13590">
              <w:rPr>
                <w:rFonts w:asciiTheme="minorBidi" w:hAnsiTheme="minorBidi"/>
                <w:bCs/>
                <w:sz w:val="24"/>
                <w:szCs w:val="24"/>
              </w:rPr>
              <w:t xml:space="preserve">Main aim of logistic is to secure customer satisfaction by efficient and high </w:t>
            </w:r>
          </w:p>
          <w:p w:rsidR="00C875AC" w:rsidRDefault="00C13590" w:rsidP="00C13590">
            <w:pPr>
              <w:rPr>
                <w:rFonts w:asciiTheme="minorBidi" w:hAnsiTheme="minorBidi"/>
                <w:bCs/>
                <w:sz w:val="24"/>
                <w:szCs w:val="24"/>
              </w:rPr>
            </w:pPr>
            <w:r>
              <w:rPr>
                <w:rFonts w:asciiTheme="minorBidi" w:hAnsiTheme="minorBidi"/>
                <w:bCs/>
                <w:sz w:val="24"/>
                <w:szCs w:val="24"/>
              </w:rPr>
              <w:t xml:space="preserve">        level of services together with effective and lowest cost.</w:t>
            </w:r>
          </w:p>
          <w:p w:rsidR="004C1810" w:rsidRDefault="004C1810" w:rsidP="00A32942">
            <w:pPr>
              <w:rPr>
                <w:rFonts w:asciiTheme="minorBidi" w:hAnsiTheme="minorBidi"/>
                <w:bCs/>
                <w:sz w:val="24"/>
                <w:szCs w:val="24"/>
              </w:rPr>
            </w:pPr>
          </w:p>
          <w:p w:rsidR="00300FC5" w:rsidRDefault="009D23D3" w:rsidP="00C13590">
            <w:pPr>
              <w:rPr>
                <w:rFonts w:asciiTheme="minorBidi" w:hAnsiTheme="minorBidi"/>
                <w:bCs/>
                <w:sz w:val="24"/>
                <w:szCs w:val="24"/>
              </w:rPr>
            </w:pPr>
            <w:r>
              <w:rPr>
                <w:rFonts w:asciiTheme="minorBidi" w:hAnsiTheme="minorBidi"/>
                <w:bCs/>
                <w:sz w:val="24"/>
                <w:szCs w:val="24"/>
              </w:rPr>
              <w:t xml:space="preserve">1.iv. </w:t>
            </w:r>
            <w:r w:rsidR="00C13590">
              <w:rPr>
                <w:rFonts w:asciiTheme="minorBidi" w:hAnsiTheme="minorBidi"/>
                <w:bCs/>
                <w:sz w:val="24"/>
                <w:szCs w:val="24"/>
              </w:rPr>
              <w:t>Creating inventory regulations ,monitoring stored material ,</w:t>
            </w:r>
            <w:r w:rsidR="00300FC5">
              <w:rPr>
                <w:rFonts w:asciiTheme="minorBidi" w:hAnsiTheme="minorBidi"/>
                <w:bCs/>
                <w:sz w:val="24"/>
                <w:szCs w:val="24"/>
              </w:rPr>
              <w:t xml:space="preserve">control the stock </w:t>
            </w:r>
          </w:p>
          <w:p w:rsidR="00300FC5" w:rsidRDefault="00300FC5" w:rsidP="00C13590">
            <w:pPr>
              <w:rPr>
                <w:rFonts w:asciiTheme="minorBidi" w:hAnsiTheme="minorBidi"/>
                <w:bCs/>
                <w:sz w:val="24"/>
                <w:szCs w:val="24"/>
              </w:rPr>
            </w:pPr>
            <w:r>
              <w:rPr>
                <w:rFonts w:asciiTheme="minorBidi" w:hAnsiTheme="minorBidi"/>
                <w:bCs/>
                <w:sz w:val="24"/>
                <w:szCs w:val="24"/>
              </w:rPr>
              <w:t xml:space="preserve">        level and its cost, timing for order/Re-order, size of order, safety stock, </w:t>
            </w:r>
          </w:p>
          <w:p w:rsidR="00300FC5" w:rsidRDefault="00300FC5" w:rsidP="00C13590">
            <w:pPr>
              <w:rPr>
                <w:rFonts w:asciiTheme="minorBidi" w:hAnsiTheme="minorBidi"/>
                <w:bCs/>
                <w:sz w:val="24"/>
                <w:szCs w:val="24"/>
              </w:rPr>
            </w:pPr>
            <w:r>
              <w:rPr>
                <w:rFonts w:asciiTheme="minorBidi" w:hAnsiTheme="minorBidi"/>
                <w:bCs/>
                <w:sz w:val="24"/>
                <w:szCs w:val="24"/>
              </w:rPr>
              <w:t xml:space="preserve">        classification of material ( Fast moving, slow moving ,dead items or obsolete) </w:t>
            </w:r>
          </w:p>
          <w:p w:rsidR="00E80942" w:rsidRDefault="00300FC5" w:rsidP="00C13590">
            <w:pPr>
              <w:rPr>
                <w:rFonts w:asciiTheme="minorBidi" w:hAnsiTheme="minorBidi"/>
                <w:bCs/>
                <w:sz w:val="24"/>
                <w:szCs w:val="24"/>
              </w:rPr>
            </w:pPr>
            <w:r>
              <w:rPr>
                <w:rFonts w:asciiTheme="minorBidi" w:hAnsiTheme="minorBidi"/>
                <w:bCs/>
                <w:sz w:val="24"/>
                <w:szCs w:val="24"/>
              </w:rPr>
              <w:t xml:space="preserve">        and customer service.</w:t>
            </w:r>
          </w:p>
          <w:p w:rsidR="00A623BD" w:rsidRDefault="00A623BD" w:rsidP="00A32942">
            <w:pPr>
              <w:rPr>
                <w:rFonts w:asciiTheme="minorBidi" w:hAnsiTheme="minorBidi"/>
                <w:bCs/>
                <w:sz w:val="24"/>
                <w:szCs w:val="24"/>
              </w:rPr>
            </w:pPr>
          </w:p>
          <w:p w:rsidR="00300FC5" w:rsidRDefault="00363305" w:rsidP="00300FC5">
            <w:pPr>
              <w:rPr>
                <w:rFonts w:asciiTheme="minorBidi" w:hAnsiTheme="minorBidi"/>
                <w:bCs/>
                <w:sz w:val="24"/>
                <w:szCs w:val="24"/>
              </w:rPr>
            </w:pPr>
            <w:r>
              <w:rPr>
                <w:rFonts w:asciiTheme="minorBidi" w:hAnsiTheme="minorBidi"/>
                <w:bCs/>
                <w:sz w:val="24"/>
                <w:szCs w:val="24"/>
              </w:rPr>
              <w:t xml:space="preserve">1.v.  </w:t>
            </w:r>
            <w:r w:rsidR="00300FC5">
              <w:rPr>
                <w:rFonts w:asciiTheme="minorBidi" w:hAnsiTheme="minorBidi"/>
                <w:bCs/>
                <w:sz w:val="24"/>
                <w:szCs w:val="24"/>
              </w:rPr>
              <w:t xml:space="preserve">Communication is the nerves of logistic and SC body, with proper </w:t>
            </w:r>
          </w:p>
          <w:p w:rsidR="00300FC5" w:rsidRDefault="00300FC5" w:rsidP="00300FC5">
            <w:pPr>
              <w:rPr>
                <w:rFonts w:asciiTheme="minorBidi" w:hAnsiTheme="minorBidi"/>
                <w:bCs/>
                <w:sz w:val="24"/>
                <w:szCs w:val="24"/>
              </w:rPr>
            </w:pPr>
            <w:r>
              <w:rPr>
                <w:rFonts w:asciiTheme="minorBidi" w:hAnsiTheme="minorBidi"/>
                <w:bCs/>
                <w:sz w:val="24"/>
                <w:szCs w:val="24"/>
              </w:rPr>
              <w:t xml:space="preserve">        communication all SC activities can be synchronized and organized towards </w:t>
            </w:r>
          </w:p>
          <w:p w:rsidR="00A623BD" w:rsidRDefault="00300FC5" w:rsidP="00300FC5">
            <w:pPr>
              <w:rPr>
                <w:rFonts w:asciiTheme="minorBidi" w:hAnsiTheme="minorBidi"/>
                <w:bCs/>
                <w:sz w:val="24"/>
                <w:szCs w:val="24"/>
              </w:rPr>
            </w:pPr>
            <w:r>
              <w:rPr>
                <w:rFonts w:asciiTheme="minorBidi" w:hAnsiTheme="minorBidi"/>
                <w:bCs/>
                <w:sz w:val="24"/>
                <w:szCs w:val="24"/>
              </w:rPr>
              <w:t xml:space="preserve">        achieving the aim of all the organization targets and success.</w:t>
            </w:r>
          </w:p>
          <w:p w:rsidR="00F25E53" w:rsidRDefault="00F25E53" w:rsidP="00300FC5">
            <w:pPr>
              <w:rPr>
                <w:rFonts w:asciiTheme="minorBidi" w:hAnsiTheme="minorBidi"/>
                <w:bCs/>
                <w:sz w:val="24"/>
                <w:szCs w:val="24"/>
              </w:rPr>
            </w:pPr>
          </w:p>
          <w:p w:rsidR="00F25E53" w:rsidRDefault="00A623BD" w:rsidP="00F25E53">
            <w:pPr>
              <w:rPr>
                <w:rFonts w:asciiTheme="minorBidi" w:hAnsiTheme="minorBidi"/>
                <w:bCs/>
                <w:sz w:val="24"/>
                <w:szCs w:val="24"/>
              </w:rPr>
            </w:pPr>
            <w:r>
              <w:rPr>
                <w:rFonts w:asciiTheme="minorBidi" w:hAnsiTheme="minorBidi"/>
                <w:bCs/>
                <w:sz w:val="24"/>
                <w:szCs w:val="24"/>
              </w:rPr>
              <w:t xml:space="preserve">1.vi. </w:t>
            </w:r>
            <w:r w:rsidR="00300FC5">
              <w:rPr>
                <w:rFonts w:asciiTheme="minorBidi" w:hAnsiTheme="minorBidi"/>
                <w:bCs/>
                <w:sz w:val="24"/>
                <w:szCs w:val="24"/>
              </w:rPr>
              <w:t xml:space="preserve">It varies from organization to other. Scale of Logistic activities </w:t>
            </w:r>
            <w:r w:rsidR="00F25E53">
              <w:rPr>
                <w:rFonts w:asciiTheme="minorBidi" w:hAnsiTheme="minorBidi"/>
                <w:bCs/>
                <w:sz w:val="24"/>
                <w:szCs w:val="24"/>
              </w:rPr>
              <w:t xml:space="preserve">are linked in </w:t>
            </w:r>
          </w:p>
          <w:p w:rsidR="00F25E53" w:rsidRDefault="00F25E53" w:rsidP="00F25E53">
            <w:pPr>
              <w:rPr>
                <w:rFonts w:asciiTheme="minorBidi" w:hAnsiTheme="minorBidi"/>
                <w:bCs/>
                <w:sz w:val="24"/>
                <w:szCs w:val="24"/>
              </w:rPr>
            </w:pPr>
            <w:r>
              <w:rPr>
                <w:rFonts w:asciiTheme="minorBidi" w:hAnsiTheme="minorBidi"/>
                <w:bCs/>
                <w:sz w:val="24"/>
                <w:szCs w:val="24"/>
              </w:rPr>
              <w:t xml:space="preserve">        direct relation with scale</w:t>
            </w:r>
            <w:r w:rsidR="00300FC5">
              <w:rPr>
                <w:rFonts w:asciiTheme="minorBidi" w:hAnsiTheme="minorBidi"/>
                <w:bCs/>
                <w:sz w:val="24"/>
                <w:szCs w:val="24"/>
              </w:rPr>
              <w:t xml:space="preserve"> of organization</w:t>
            </w:r>
            <w:r>
              <w:rPr>
                <w:rFonts w:asciiTheme="minorBidi" w:hAnsiTheme="minorBidi"/>
                <w:bCs/>
                <w:sz w:val="24"/>
                <w:szCs w:val="24"/>
              </w:rPr>
              <w:t xml:space="preserve"> and its its financial and physical </w:t>
            </w:r>
          </w:p>
          <w:p w:rsidR="00A623BD" w:rsidRDefault="00F25E53" w:rsidP="00F25E53">
            <w:pPr>
              <w:rPr>
                <w:rFonts w:asciiTheme="minorBidi" w:hAnsiTheme="minorBidi"/>
                <w:bCs/>
                <w:sz w:val="24"/>
                <w:szCs w:val="24"/>
              </w:rPr>
            </w:pPr>
            <w:r>
              <w:rPr>
                <w:rFonts w:asciiTheme="minorBidi" w:hAnsiTheme="minorBidi"/>
                <w:bCs/>
                <w:sz w:val="24"/>
                <w:szCs w:val="24"/>
              </w:rPr>
              <w:t xml:space="preserve">        resources.</w:t>
            </w:r>
            <w:r w:rsidR="00300FC5">
              <w:rPr>
                <w:rFonts w:asciiTheme="minorBidi" w:hAnsiTheme="minorBidi"/>
                <w:bCs/>
                <w:sz w:val="24"/>
                <w:szCs w:val="24"/>
              </w:rPr>
              <w:t xml:space="preserve">  </w:t>
            </w:r>
          </w:p>
          <w:p w:rsidR="00F25E53" w:rsidRDefault="00F25E53" w:rsidP="00F25E53">
            <w:pPr>
              <w:rPr>
                <w:rFonts w:asciiTheme="minorBidi" w:hAnsiTheme="minorBidi"/>
                <w:bCs/>
                <w:sz w:val="24"/>
                <w:szCs w:val="24"/>
              </w:rPr>
            </w:pPr>
            <w:r>
              <w:rPr>
                <w:rFonts w:asciiTheme="minorBidi" w:hAnsiTheme="minorBidi"/>
                <w:bCs/>
                <w:sz w:val="24"/>
                <w:szCs w:val="24"/>
              </w:rPr>
              <w:t>1.vii. Availability, cost effectiveness and short lead time helps to enjoy better price.</w:t>
            </w:r>
          </w:p>
          <w:p w:rsidR="000472B2" w:rsidRDefault="000472B2" w:rsidP="00A32942">
            <w:pPr>
              <w:rPr>
                <w:rFonts w:asciiTheme="minorBidi" w:hAnsiTheme="minorBidi"/>
                <w:bCs/>
                <w:sz w:val="24"/>
                <w:szCs w:val="24"/>
              </w:rPr>
            </w:pPr>
          </w:p>
          <w:p w:rsidR="00F25E53" w:rsidRDefault="000472B2" w:rsidP="00F25E53">
            <w:pPr>
              <w:rPr>
                <w:rFonts w:asciiTheme="minorBidi" w:hAnsiTheme="minorBidi"/>
                <w:bCs/>
                <w:sz w:val="24"/>
                <w:szCs w:val="24"/>
              </w:rPr>
            </w:pPr>
            <w:r>
              <w:rPr>
                <w:rFonts w:asciiTheme="minorBidi" w:hAnsiTheme="minorBidi"/>
                <w:bCs/>
                <w:sz w:val="24"/>
                <w:szCs w:val="24"/>
              </w:rPr>
              <w:t>2</w:t>
            </w:r>
            <w:r w:rsidR="00F25E53">
              <w:rPr>
                <w:rFonts w:asciiTheme="minorBidi" w:hAnsiTheme="minorBidi"/>
                <w:bCs/>
                <w:sz w:val="24"/>
                <w:szCs w:val="24"/>
              </w:rPr>
              <w:t>. Production, Delivery of products, price competency of final product, sales and</w:t>
            </w:r>
          </w:p>
          <w:p w:rsidR="00F25E53" w:rsidRDefault="00F25E53" w:rsidP="00F25E53">
            <w:pPr>
              <w:rPr>
                <w:rFonts w:asciiTheme="minorBidi" w:hAnsiTheme="minorBidi"/>
                <w:bCs/>
                <w:sz w:val="24"/>
                <w:szCs w:val="24"/>
              </w:rPr>
            </w:pPr>
            <w:r>
              <w:rPr>
                <w:rFonts w:asciiTheme="minorBidi" w:hAnsiTheme="minorBidi"/>
                <w:bCs/>
                <w:sz w:val="24"/>
                <w:szCs w:val="24"/>
              </w:rPr>
              <w:t xml:space="preserve">   customer satisfaction all are related to the basic Material movement, so without</w:t>
            </w:r>
          </w:p>
          <w:p w:rsidR="000472B2" w:rsidRDefault="00F25E53" w:rsidP="00F25E53">
            <w:pPr>
              <w:rPr>
                <w:rFonts w:asciiTheme="minorBidi" w:hAnsiTheme="minorBidi"/>
                <w:bCs/>
                <w:sz w:val="24"/>
                <w:szCs w:val="24"/>
              </w:rPr>
            </w:pPr>
            <w:r>
              <w:rPr>
                <w:rFonts w:asciiTheme="minorBidi" w:hAnsiTheme="minorBidi"/>
                <w:bCs/>
                <w:sz w:val="24"/>
                <w:szCs w:val="24"/>
              </w:rPr>
              <w:lastRenderedPageBreak/>
              <w:t xml:space="preserve">    logistic nothing from these will happen and all the business will fail.</w:t>
            </w:r>
          </w:p>
          <w:p w:rsidR="001D00AE" w:rsidRDefault="001D00AE" w:rsidP="009B4D63">
            <w:pPr>
              <w:rPr>
                <w:rFonts w:asciiTheme="minorBidi" w:hAnsiTheme="minorBidi"/>
                <w:bCs/>
                <w:sz w:val="24"/>
                <w:szCs w:val="24"/>
              </w:rPr>
            </w:pPr>
          </w:p>
          <w:p w:rsidR="004C1810" w:rsidRDefault="001D00AE" w:rsidP="00165471">
            <w:pPr>
              <w:rPr>
                <w:rFonts w:asciiTheme="minorBidi" w:hAnsiTheme="minorBidi"/>
                <w:bCs/>
                <w:sz w:val="24"/>
                <w:szCs w:val="24"/>
              </w:rPr>
            </w:pPr>
            <w:r>
              <w:rPr>
                <w:rFonts w:asciiTheme="minorBidi" w:hAnsiTheme="minorBidi"/>
                <w:bCs/>
                <w:sz w:val="24"/>
                <w:szCs w:val="24"/>
              </w:rPr>
              <w:t xml:space="preserve">3. </w:t>
            </w:r>
            <w:r w:rsidR="00165471">
              <w:rPr>
                <w:rFonts w:asciiTheme="minorBidi" w:hAnsiTheme="minorBidi"/>
                <w:bCs/>
                <w:sz w:val="24"/>
                <w:szCs w:val="24"/>
              </w:rPr>
              <w:t>To go green, utilization of renewed energy( Wind, Solar, Water flow), reduce pollution to the environment( smoke, chemicals,..</w:t>
            </w:r>
            <w:r w:rsidR="00EC455F">
              <w:rPr>
                <w:rFonts w:asciiTheme="minorBidi" w:hAnsiTheme="minorBidi"/>
                <w:bCs/>
                <w:sz w:val="24"/>
                <w:szCs w:val="24"/>
              </w:rPr>
              <w:t>etc.</w:t>
            </w:r>
            <w:r w:rsidR="00165471">
              <w:rPr>
                <w:rFonts w:asciiTheme="minorBidi" w:hAnsiTheme="minorBidi"/>
                <w:bCs/>
                <w:sz w:val="24"/>
                <w:szCs w:val="24"/>
              </w:rPr>
              <w:t xml:space="preserve">), using clean energy like electricity and natural gas in machinery, handling equipment and transportation, </w:t>
            </w:r>
            <w:r w:rsidR="00EC455F">
              <w:rPr>
                <w:rFonts w:asciiTheme="minorBidi" w:hAnsiTheme="minorBidi"/>
                <w:bCs/>
                <w:sz w:val="24"/>
                <w:szCs w:val="24"/>
              </w:rPr>
              <w:t>recycling of material, wastage control, implementation of legal regulation related to environment and safety, increasing the green area surrounding the facilities, usage of filtration methods of their wastage and emissions.</w:t>
            </w:r>
          </w:p>
          <w:p w:rsidR="00EC455F" w:rsidRDefault="00EC455F" w:rsidP="00165471">
            <w:pPr>
              <w:rPr>
                <w:rFonts w:asciiTheme="minorBidi" w:hAnsiTheme="minorBidi"/>
                <w:bCs/>
                <w:sz w:val="24"/>
                <w:szCs w:val="24"/>
              </w:rPr>
            </w:pPr>
          </w:p>
          <w:p w:rsidR="00CC2FB3" w:rsidRDefault="00E967FE" w:rsidP="00EC455F">
            <w:pPr>
              <w:rPr>
                <w:rFonts w:asciiTheme="minorBidi" w:hAnsiTheme="minorBidi"/>
                <w:bCs/>
                <w:sz w:val="24"/>
                <w:szCs w:val="24"/>
              </w:rPr>
            </w:pPr>
            <w:r w:rsidRPr="00EC455F">
              <w:rPr>
                <w:rFonts w:asciiTheme="minorBidi" w:hAnsiTheme="minorBidi"/>
                <w:bCs/>
                <w:sz w:val="24"/>
                <w:szCs w:val="24"/>
              </w:rPr>
              <w:t xml:space="preserve">4. </w:t>
            </w:r>
            <w:r w:rsidR="00EC455F">
              <w:rPr>
                <w:rFonts w:asciiTheme="minorBidi" w:hAnsiTheme="minorBidi"/>
                <w:bCs/>
                <w:sz w:val="24"/>
                <w:szCs w:val="24"/>
              </w:rPr>
              <w:t>1- Logistic cost is higher while the orders are less because of lack of communication and unhealthy flow of information within the SC and the organization.</w:t>
            </w:r>
          </w:p>
          <w:p w:rsidR="00EC455F" w:rsidRDefault="00EC455F" w:rsidP="00EC455F">
            <w:pPr>
              <w:rPr>
                <w:rFonts w:asciiTheme="minorBidi" w:hAnsiTheme="minorBidi"/>
                <w:bCs/>
                <w:sz w:val="24"/>
                <w:szCs w:val="24"/>
              </w:rPr>
            </w:pPr>
            <w:r>
              <w:rPr>
                <w:rFonts w:asciiTheme="minorBidi" w:hAnsiTheme="minorBidi"/>
                <w:bCs/>
                <w:sz w:val="24"/>
                <w:szCs w:val="24"/>
              </w:rPr>
              <w:t xml:space="preserve">    2- I think they have </w:t>
            </w:r>
            <w:r w:rsidR="00DD6A3A">
              <w:rPr>
                <w:rFonts w:asciiTheme="minorBidi" w:hAnsiTheme="minorBidi"/>
                <w:bCs/>
                <w:sz w:val="24"/>
                <w:szCs w:val="24"/>
              </w:rPr>
              <w:t>mainly</w:t>
            </w:r>
            <w:r>
              <w:rPr>
                <w:rFonts w:asciiTheme="minorBidi" w:hAnsiTheme="minorBidi"/>
                <w:bCs/>
                <w:sz w:val="24"/>
                <w:szCs w:val="24"/>
              </w:rPr>
              <w:t xml:space="preserve"> two problems,1- Communication  2- Stock control</w:t>
            </w:r>
          </w:p>
          <w:p w:rsidR="00EC455F" w:rsidRDefault="00EC455F" w:rsidP="00EC455F">
            <w:pPr>
              <w:rPr>
                <w:rFonts w:asciiTheme="minorBidi" w:hAnsiTheme="minorBidi"/>
                <w:bCs/>
                <w:sz w:val="24"/>
                <w:szCs w:val="24"/>
              </w:rPr>
            </w:pPr>
            <w:r>
              <w:rPr>
                <w:rFonts w:asciiTheme="minorBidi" w:hAnsiTheme="minorBidi"/>
                <w:bCs/>
                <w:sz w:val="24"/>
                <w:szCs w:val="24"/>
              </w:rPr>
              <w:t xml:space="preserve">    3- Workshop to solve the running problem of open orders</w:t>
            </w:r>
            <w:r w:rsidR="00DD6A3A">
              <w:rPr>
                <w:rFonts w:asciiTheme="minorBidi" w:hAnsiTheme="minorBidi"/>
                <w:bCs/>
                <w:sz w:val="24"/>
                <w:szCs w:val="24"/>
              </w:rPr>
              <w:t>( Customers and suppliers)</w:t>
            </w:r>
            <w:r>
              <w:rPr>
                <w:rFonts w:asciiTheme="minorBidi" w:hAnsiTheme="minorBidi"/>
                <w:bCs/>
                <w:sz w:val="24"/>
                <w:szCs w:val="24"/>
              </w:rPr>
              <w:t xml:space="preserve"> to secure the customer satisfaction </w:t>
            </w:r>
            <w:r w:rsidR="00DD6A3A">
              <w:rPr>
                <w:rFonts w:asciiTheme="minorBidi" w:hAnsiTheme="minorBidi"/>
                <w:bCs/>
                <w:sz w:val="24"/>
                <w:szCs w:val="24"/>
              </w:rPr>
              <w:t>otherwise</w:t>
            </w:r>
            <w:r>
              <w:rPr>
                <w:rFonts w:asciiTheme="minorBidi" w:hAnsiTheme="minorBidi"/>
                <w:bCs/>
                <w:sz w:val="24"/>
                <w:szCs w:val="24"/>
              </w:rPr>
              <w:t xml:space="preserve"> he will </w:t>
            </w:r>
            <w:r w:rsidR="00DD6A3A">
              <w:rPr>
                <w:rFonts w:asciiTheme="minorBidi" w:hAnsiTheme="minorBidi"/>
                <w:bCs/>
                <w:sz w:val="24"/>
                <w:szCs w:val="24"/>
              </w:rPr>
              <w:t>lose</w:t>
            </w:r>
            <w:r>
              <w:rPr>
                <w:rFonts w:asciiTheme="minorBidi" w:hAnsiTheme="minorBidi"/>
                <w:bCs/>
                <w:sz w:val="24"/>
                <w:szCs w:val="24"/>
              </w:rPr>
              <w:t xml:space="preserve"> them, and parallel to evaluate and </w:t>
            </w:r>
            <w:r w:rsidR="00DD6A3A">
              <w:rPr>
                <w:rFonts w:asciiTheme="minorBidi" w:hAnsiTheme="minorBidi"/>
                <w:bCs/>
                <w:sz w:val="24"/>
                <w:szCs w:val="24"/>
              </w:rPr>
              <w:t>analysis</w:t>
            </w:r>
            <w:r>
              <w:rPr>
                <w:rFonts w:asciiTheme="minorBidi" w:hAnsiTheme="minorBidi"/>
                <w:bCs/>
                <w:sz w:val="24"/>
                <w:szCs w:val="24"/>
              </w:rPr>
              <w:t xml:space="preserve"> the available stock level and </w:t>
            </w:r>
            <w:r w:rsidR="00DD6A3A">
              <w:rPr>
                <w:rFonts w:asciiTheme="minorBidi" w:hAnsiTheme="minorBidi"/>
                <w:bCs/>
                <w:sz w:val="24"/>
                <w:szCs w:val="24"/>
              </w:rPr>
              <w:t>variety to link it with the forecast and consumption in addition to offer immediately to market what the factory can produce in short time based on available stock to enhance the cash.</w:t>
            </w:r>
          </w:p>
          <w:p w:rsidR="00DD6A3A" w:rsidRPr="00EC455F" w:rsidRDefault="00DD6A3A" w:rsidP="00EC455F">
            <w:pPr>
              <w:rPr>
                <w:rFonts w:asciiTheme="minorBidi" w:hAnsiTheme="minorBidi"/>
                <w:bCs/>
                <w:sz w:val="24"/>
                <w:szCs w:val="24"/>
              </w:rPr>
            </w:pPr>
            <w:r>
              <w:rPr>
                <w:rFonts w:asciiTheme="minorBidi" w:hAnsiTheme="minorBidi"/>
                <w:bCs/>
                <w:sz w:val="24"/>
                <w:szCs w:val="24"/>
              </w:rPr>
              <w:t>Even he can communicate with suppliers and competitors to reduce his stock.</w:t>
            </w:r>
            <w:bookmarkStart w:id="0" w:name="_GoBack"/>
            <w:bookmarkEnd w:id="0"/>
          </w:p>
          <w:p w:rsidR="00CC2FB3" w:rsidRPr="00FD1648" w:rsidRDefault="00CC2FB3" w:rsidP="00A851DA">
            <w:pPr>
              <w:rPr>
                <w:rFonts w:asciiTheme="minorBidi" w:hAnsiTheme="minorBidi"/>
                <w:b/>
                <w:sz w:val="24"/>
                <w:szCs w:val="24"/>
              </w:rPr>
            </w:pPr>
          </w:p>
          <w:p w:rsidR="00CC2FB3" w:rsidRPr="00FD1648" w:rsidRDefault="00CC2FB3" w:rsidP="00A851DA">
            <w:pPr>
              <w:rPr>
                <w:rFonts w:asciiTheme="minorBidi" w:hAnsiTheme="minorBidi"/>
                <w:b/>
                <w:sz w:val="24"/>
                <w:szCs w:val="24"/>
              </w:rPr>
            </w:pPr>
          </w:p>
          <w:p w:rsidR="00CC2FB3" w:rsidRPr="009869EC" w:rsidRDefault="00CC2FB3" w:rsidP="00A851DA">
            <w:pPr>
              <w:rPr>
                <w:rFonts w:asciiTheme="minorBidi" w:hAnsiTheme="minorBidi"/>
                <w:b/>
              </w:rPr>
            </w:pPr>
          </w:p>
        </w:tc>
      </w:tr>
      <w:tr w:rsidR="00A32942" w:rsidRPr="009869EC" w:rsidTr="00CC2FB3">
        <w:tc>
          <w:tcPr>
            <w:tcW w:w="9242" w:type="dxa"/>
          </w:tcPr>
          <w:p w:rsidR="00A32942" w:rsidRPr="00A32942" w:rsidRDefault="00A32942" w:rsidP="00FD1648">
            <w:pPr>
              <w:rPr>
                <w:rFonts w:asciiTheme="minorBidi" w:hAnsiTheme="minorBidi"/>
                <w:bCs/>
                <w:sz w:val="24"/>
                <w:szCs w:val="24"/>
              </w:rPr>
            </w:pPr>
          </w:p>
        </w:tc>
      </w:tr>
    </w:tbl>
    <w:p w:rsidR="00503D7E" w:rsidRPr="009869EC" w:rsidRDefault="00503D7E" w:rsidP="00A851DA">
      <w:pPr>
        <w:autoSpaceDE w:val="0"/>
        <w:autoSpaceDN w:val="0"/>
        <w:adjustRightInd w:val="0"/>
        <w:spacing w:after="0" w:line="240" w:lineRule="auto"/>
        <w:rPr>
          <w:rFonts w:asciiTheme="minorBidi" w:hAnsiTheme="minorBidi"/>
          <w:b/>
          <w:bCs/>
          <w:color w:val="002060"/>
          <w:sz w:val="28"/>
          <w:lang w:val="en-US"/>
        </w:rPr>
      </w:pPr>
    </w:p>
    <w:p w:rsidR="00A851DA" w:rsidRPr="009869EC" w:rsidRDefault="00AE1481" w:rsidP="00A851DA">
      <w:pPr>
        <w:autoSpaceDE w:val="0"/>
        <w:autoSpaceDN w:val="0"/>
        <w:adjustRightInd w:val="0"/>
        <w:spacing w:after="0" w:line="240" w:lineRule="auto"/>
        <w:rPr>
          <w:rFonts w:asciiTheme="minorBidi" w:hAnsiTheme="minorBidi"/>
          <w:b/>
          <w:bCs/>
          <w:color w:val="002060"/>
          <w:sz w:val="28"/>
          <w:lang w:val="en-US"/>
        </w:rPr>
      </w:pPr>
      <w:r w:rsidRPr="009869EC">
        <w:rPr>
          <w:rFonts w:asciiTheme="minorBidi" w:hAnsiTheme="minorBidi"/>
          <w:b/>
          <w:bCs/>
          <w:color w:val="002060"/>
          <w:sz w:val="28"/>
          <w:lang w:val="en-US"/>
        </w:rPr>
        <w:t>Student</w:t>
      </w:r>
      <w:r w:rsidR="00A851DA" w:rsidRPr="009869EC">
        <w:rPr>
          <w:rFonts w:asciiTheme="minorBidi" w:hAnsiTheme="minorBidi"/>
          <w:b/>
          <w:bCs/>
          <w:color w:val="002060"/>
          <w:sz w:val="28"/>
          <w:lang w:val="en-US"/>
        </w:rPr>
        <w:t xml:space="preserve"> Statement:</w:t>
      </w:r>
    </w:p>
    <w:p w:rsidR="00A851DA" w:rsidRPr="009869EC" w:rsidRDefault="00A851DA" w:rsidP="00A851DA">
      <w:pPr>
        <w:autoSpaceDE w:val="0"/>
        <w:autoSpaceDN w:val="0"/>
        <w:adjustRightInd w:val="0"/>
        <w:spacing w:after="0" w:line="240" w:lineRule="auto"/>
        <w:rPr>
          <w:rFonts w:asciiTheme="minorBidi" w:hAnsiTheme="minorBidi"/>
          <w:b/>
          <w:bCs/>
          <w:color w:val="001AE6"/>
          <w:lang w:val="en-US"/>
        </w:rPr>
      </w:pPr>
    </w:p>
    <w:p w:rsidR="00A851DA" w:rsidRPr="009869EC" w:rsidRDefault="00405895" w:rsidP="00A851DA">
      <w:pPr>
        <w:autoSpaceDE w:val="0"/>
        <w:autoSpaceDN w:val="0"/>
        <w:adjustRightInd w:val="0"/>
        <w:spacing w:after="0" w:line="240" w:lineRule="auto"/>
        <w:rPr>
          <w:rFonts w:asciiTheme="minorBidi" w:hAnsiTheme="minorBidi"/>
          <w:color w:val="000000"/>
          <w:lang w:val="en-US"/>
        </w:rPr>
      </w:pPr>
      <w:r w:rsidRPr="009869EC">
        <w:rPr>
          <w:rFonts w:asciiTheme="minorBidi" w:hAnsiTheme="minorBidi"/>
          <w:color w:val="000000"/>
          <w:lang w:val="en-US"/>
        </w:rPr>
        <w:t>By submitting this assignment, I confirm that this is my own work.</w:t>
      </w:r>
    </w:p>
    <w:p w:rsidR="00503D7E" w:rsidRPr="009869EC" w:rsidRDefault="00503D7E"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firstRow="1" w:lastRow="0" w:firstColumn="1" w:lastColumn="0" w:noHBand="0" w:noVBand="1"/>
      </w:tblPr>
      <w:tblGrid>
        <w:gridCol w:w="2268"/>
        <w:gridCol w:w="3924"/>
        <w:gridCol w:w="1254"/>
        <w:gridCol w:w="1570"/>
      </w:tblGrid>
      <w:tr w:rsidR="00405895" w:rsidRPr="009869EC" w:rsidTr="009E6967">
        <w:tc>
          <w:tcPr>
            <w:tcW w:w="2268" w:type="dxa"/>
            <w:shd w:val="clear" w:color="auto" w:fill="D9D9D9" w:themeFill="background1" w:themeFillShade="D9"/>
          </w:tcPr>
          <w:p w:rsidR="00405895" w:rsidRPr="009869EC" w:rsidRDefault="00405895" w:rsidP="00A851DA">
            <w:pPr>
              <w:rPr>
                <w:rFonts w:asciiTheme="minorBidi" w:hAnsiTheme="minorBidi"/>
                <w:color w:val="000000"/>
              </w:rPr>
            </w:pPr>
            <w:r w:rsidRPr="009869EC">
              <w:rPr>
                <w:rFonts w:asciiTheme="minorBidi" w:hAnsiTheme="minorBidi"/>
                <w:color w:val="000000"/>
              </w:rPr>
              <w:t>Student Signature</w:t>
            </w:r>
          </w:p>
        </w:tc>
        <w:tc>
          <w:tcPr>
            <w:tcW w:w="3924" w:type="dxa"/>
          </w:tcPr>
          <w:p w:rsidR="00405895" w:rsidRPr="00FB524E" w:rsidRDefault="00FB524E" w:rsidP="00A851DA">
            <w:pPr>
              <w:rPr>
                <w:rFonts w:asciiTheme="minorBidi" w:hAnsiTheme="minorBidi"/>
                <w:color w:val="000000"/>
                <w:sz w:val="24"/>
                <w:szCs w:val="24"/>
              </w:rPr>
            </w:pPr>
            <w:r w:rsidRPr="00FB524E">
              <w:rPr>
                <w:rFonts w:asciiTheme="minorBidi" w:hAnsiTheme="minorBidi"/>
                <w:color w:val="000000"/>
                <w:sz w:val="24"/>
                <w:szCs w:val="24"/>
              </w:rPr>
              <w:t>Hamed</w:t>
            </w:r>
          </w:p>
        </w:tc>
        <w:tc>
          <w:tcPr>
            <w:tcW w:w="1254" w:type="dxa"/>
            <w:shd w:val="clear" w:color="auto" w:fill="D9D9D9" w:themeFill="background1" w:themeFillShade="D9"/>
          </w:tcPr>
          <w:p w:rsidR="00405895" w:rsidRPr="009869EC" w:rsidRDefault="00405895" w:rsidP="00A851DA">
            <w:pPr>
              <w:rPr>
                <w:rFonts w:asciiTheme="minorBidi" w:hAnsiTheme="minorBidi"/>
                <w:color w:val="000000"/>
              </w:rPr>
            </w:pPr>
            <w:r w:rsidRPr="009869EC">
              <w:rPr>
                <w:rFonts w:asciiTheme="minorBidi" w:hAnsiTheme="minorBidi"/>
                <w:color w:val="000000"/>
              </w:rPr>
              <w:t>Date</w:t>
            </w:r>
          </w:p>
        </w:tc>
        <w:tc>
          <w:tcPr>
            <w:tcW w:w="1570" w:type="dxa"/>
          </w:tcPr>
          <w:p w:rsidR="00405895" w:rsidRPr="00FB524E" w:rsidRDefault="00405895" w:rsidP="00A851DA">
            <w:pPr>
              <w:rPr>
                <w:rFonts w:asciiTheme="minorBidi" w:hAnsiTheme="minorBidi"/>
                <w:color w:val="000000"/>
                <w:sz w:val="24"/>
                <w:szCs w:val="24"/>
              </w:rPr>
            </w:pPr>
          </w:p>
        </w:tc>
      </w:tr>
    </w:tbl>
    <w:p w:rsidR="00A851DA" w:rsidRPr="009869EC" w:rsidRDefault="00A851DA" w:rsidP="00A851DA">
      <w:pPr>
        <w:rPr>
          <w:rFonts w:asciiTheme="minorBidi" w:hAnsiTheme="minorBidi"/>
          <w:color w:val="000000"/>
          <w:lang w:val="en-US"/>
        </w:rPr>
      </w:pPr>
    </w:p>
    <w:p w:rsidR="00A851DA" w:rsidRPr="009869EC" w:rsidRDefault="00A851DA" w:rsidP="00A851DA">
      <w:pPr>
        <w:rPr>
          <w:rFonts w:asciiTheme="minorBidi" w:hAnsiTheme="minorBidi"/>
          <w:color w:val="000000"/>
          <w:lang w:val="en-US"/>
        </w:rPr>
      </w:pPr>
    </w:p>
    <w:p w:rsidR="00A851DA" w:rsidRPr="009869EC" w:rsidRDefault="00503D7E" w:rsidP="00503D7E">
      <w:pPr>
        <w:shd w:val="clear" w:color="auto" w:fill="D9D9D9" w:themeFill="background1" w:themeFillShade="D9"/>
        <w:rPr>
          <w:rFonts w:asciiTheme="minorBidi" w:hAnsiTheme="minorBidi"/>
          <w:b/>
          <w:sz w:val="32"/>
          <w:lang w:val="en-US"/>
        </w:rPr>
      </w:pPr>
      <w:r w:rsidRPr="009869EC">
        <w:rPr>
          <w:rFonts w:asciiTheme="minorBidi" w:hAnsiTheme="minorBidi"/>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9869EC" w:rsidTr="00B0415E">
        <w:trPr>
          <w:trHeight w:val="249"/>
        </w:trPr>
        <w:tc>
          <w:tcPr>
            <w:tcW w:w="4621" w:type="dxa"/>
            <w:shd w:val="clear" w:color="auto" w:fill="D9D9D9" w:themeFill="background1" w:themeFillShade="D9"/>
          </w:tcPr>
          <w:p w:rsidR="00503D7E" w:rsidRPr="009869EC" w:rsidRDefault="00503D7E" w:rsidP="00503D7E">
            <w:pPr>
              <w:rPr>
                <w:rFonts w:asciiTheme="minorBidi" w:hAnsiTheme="minorBidi"/>
                <w:b/>
                <w:color w:val="002060"/>
              </w:rPr>
            </w:pPr>
            <w:r w:rsidRPr="009869EC">
              <w:rPr>
                <w:rFonts w:asciiTheme="minorBidi" w:hAnsiTheme="minorBidi"/>
                <w:b/>
                <w:color w:val="002060"/>
              </w:rPr>
              <w:t>Total Marks</w:t>
            </w:r>
          </w:p>
        </w:tc>
        <w:tc>
          <w:tcPr>
            <w:tcW w:w="4621" w:type="dxa"/>
          </w:tcPr>
          <w:p w:rsidR="00503D7E" w:rsidRPr="009869EC" w:rsidRDefault="00503D7E" w:rsidP="00503D7E">
            <w:pPr>
              <w:rPr>
                <w:rFonts w:asciiTheme="minorBidi" w:hAnsiTheme="minorBidi"/>
                <w:szCs w:val="32"/>
              </w:rPr>
            </w:pPr>
          </w:p>
        </w:tc>
      </w:tr>
      <w:tr w:rsidR="00503D7E" w:rsidRPr="009869EC" w:rsidTr="00B0415E">
        <w:tc>
          <w:tcPr>
            <w:tcW w:w="4621" w:type="dxa"/>
            <w:shd w:val="clear" w:color="auto" w:fill="D9D9D9" w:themeFill="background1" w:themeFillShade="D9"/>
          </w:tcPr>
          <w:p w:rsidR="00503D7E" w:rsidRPr="009869EC" w:rsidRDefault="00503D7E" w:rsidP="00503D7E">
            <w:pPr>
              <w:rPr>
                <w:rFonts w:asciiTheme="minorBidi" w:hAnsiTheme="minorBidi"/>
                <w:b/>
                <w:color w:val="002060"/>
              </w:rPr>
            </w:pPr>
            <w:r w:rsidRPr="009869EC">
              <w:rPr>
                <w:rFonts w:asciiTheme="minorBidi" w:hAnsiTheme="minorBidi"/>
                <w:b/>
                <w:color w:val="002060"/>
              </w:rPr>
              <w:t>Marks Obtained</w:t>
            </w:r>
          </w:p>
        </w:tc>
        <w:tc>
          <w:tcPr>
            <w:tcW w:w="4621" w:type="dxa"/>
          </w:tcPr>
          <w:p w:rsidR="00503D7E" w:rsidRPr="009869EC" w:rsidRDefault="00503D7E" w:rsidP="00503D7E">
            <w:pPr>
              <w:rPr>
                <w:rFonts w:asciiTheme="minorBidi" w:hAnsiTheme="minorBidi"/>
                <w:szCs w:val="32"/>
              </w:rPr>
            </w:pPr>
          </w:p>
        </w:tc>
      </w:tr>
      <w:tr w:rsidR="00503D7E" w:rsidRPr="009869EC" w:rsidTr="00B0415E">
        <w:tc>
          <w:tcPr>
            <w:tcW w:w="4621" w:type="dxa"/>
            <w:shd w:val="clear" w:color="auto" w:fill="D9D9D9" w:themeFill="background1" w:themeFillShade="D9"/>
          </w:tcPr>
          <w:p w:rsidR="00503D7E" w:rsidRPr="009869EC" w:rsidRDefault="00B0415E" w:rsidP="00503D7E">
            <w:pPr>
              <w:rPr>
                <w:rFonts w:asciiTheme="minorBidi" w:hAnsiTheme="minorBidi"/>
                <w:b/>
                <w:color w:val="002060"/>
              </w:rPr>
            </w:pPr>
            <w:r w:rsidRPr="009869EC">
              <w:rPr>
                <w:rFonts w:asciiTheme="minorBidi" w:hAnsiTheme="minorBidi"/>
                <w:b/>
                <w:color w:val="002060"/>
              </w:rPr>
              <w:t>Percentage / Grade</w:t>
            </w:r>
          </w:p>
        </w:tc>
        <w:tc>
          <w:tcPr>
            <w:tcW w:w="4621" w:type="dxa"/>
          </w:tcPr>
          <w:p w:rsidR="00503D7E" w:rsidRPr="009869EC" w:rsidRDefault="00503D7E" w:rsidP="00503D7E">
            <w:pPr>
              <w:rPr>
                <w:rFonts w:asciiTheme="minorBidi" w:hAnsiTheme="minorBidi"/>
                <w:szCs w:val="32"/>
              </w:rPr>
            </w:pPr>
          </w:p>
        </w:tc>
      </w:tr>
    </w:tbl>
    <w:p w:rsidR="00A851DA" w:rsidRPr="009869EC" w:rsidRDefault="00A851DA"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sectPr w:rsidR="00EA30AB" w:rsidRPr="009869EC" w:rsidSect="00D92FC8">
      <w:pgSz w:w="11906" w:h="16838"/>
      <w:pgMar w:top="1440" w:right="1440" w:bottom="1440" w:left="1440" w:header="43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399" w:rsidRDefault="000C7399" w:rsidP="00CB4D0A">
      <w:pPr>
        <w:spacing w:after="0" w:line="240" w:lineRule="auto"/>
      </w:pPr>
      <w:r>
        <w:separator/>
      </w:r>
    </w:p>
  </w:endnote>
  <w:endnote w:type="continuationSeparator" w:id="0">
    <w:p w:rsidR="000C7399" w:rsidRDefault="000C73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399" w:rsidRDefault="000C7399" w:rsidP="00CB4D0A">
      <w:pPr>
        <w:spacing w:after="0" w:line="240" w:lineRule="auto"/>
      </w:pPr>
      <w:r>
        <w:separator/>
      </w:r>
    </w:p>
  </w:footnote>
  <w:footnote w:type="continuationSeparator" w:id="0">
    <w:p w:rsidR="000C7399" w:rsidRDefault="000C73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2845A4"/>
    <w:multiLevelType w:val="hybridMultilevel"/>
    <w:tmpl w:val="A95CC1D2"/>
    <w:lvl w:ilvl="0" w:tplc="BABC5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C4D68"/>
    <w:multiLevelType w:val="hybridMultilevel"/>
    <w:tmpl w:val="410238C6"/>
    <w:lvl w:ilvl="0" w:tplc="0BAE675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B534FB"/>
    <w:multiLevelType w:val="hybridMultilevel"/>
    <w:tmpl w:val="131C67C6"/>
    <w:lvl w:ilvl="0" w:tplc="8C9CD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2B2"/>
    <w:rsid w:val="00055992"/>
    <w:rsid w:val="000820E8"/>
    <w:rsid w:val="000C7399"/>
    <w:rsid w:val="000D2ED8"/>
    <w:rsid w:val="000E03C9"/>
    <w:rsid w:val="000F1974"/>
    <w:rsid w:val="001175EE"/>
    <w:rsid w:val="00157CF6"/>
    <w:rsid w:val="00165471"/>
    <w:rsid w:val="00182416"/>
    <w:rsid w:val="00187EB4"/>
    <w:rsid w:val="001D00AE"/>
    <w:rsid w:val="001D3008"/>
    <w:rsid w:val="001F0481"/>
    <w:rsid w:val="00200C92"/>
    <w:rsid w:val="0020451E"/>
    <w:rsid w:val="00206B9D"/>
    <w:rsid w:val="0023259C"/>
    <w:rsid w:val="002A0875"/>
    <w:rsid w:val="002B0BD7"/>
    <w:rsid w:val="002B573D"/>
    <w:rsid w:val="002C5CB2"/>
    <w:rsid w:val="002F779F"/>
    <w:rsid w:val="00300FC5"/>
    <w:rsid w:val="0030502D"/>
    <w:rsid w:val="00363305"/>
    <w:rsid w:val="00364243"/>
    <w:rsid w:val="00371885"/>
    <w:rsid w:val="003E2B87"/>
    <w:rsid w:val="00402786"/>
    <w:rsid w:val="00405895"/>
    <w:rsid w:val="004058DF"/>
    <w:rsid w:val="00443E6F"/>
    <w:rsid w:val="00486F1A"/>
    <w:rsid w:val="00490CB9"/>
    <w:rsid w:val="004A2CE2"/>
    <w:rsid w:val="004C1810"/>
    <w:rsid w:val="004E3CDA"/>
    <w:rsid w:val="004F4B4D"/>
    <w:rsid w:val="0050216D"/>
    <w:rsid w:val="00503D7E"/>
    <w:rsid w:val="0050778F"/>
    <w:rsid w:val="00523B5B"/>
    <w:rsid w:val="00527C11"/>
    <w:rsid w:val="00535F31"/>
    <w:rsid w:val="00574D64"/>
    <w:rsid w:val="00591365"/>
    <w:rsid w:val="005B31E4"/>
    <w:rsid w:val="006034F6"/>
    <w:rsid w:val="00607874"/>
    <w:rsid w:val="00607E77"/>
    <w:rsid w:val="00617BB3"/>
    <w:rsid w:val="00621A99"/>
    <w:rsid w:val="00644CB0"/>
    <w:rsid w:val="00645CDD"/>
    <w:rsid w:val="006823A7"/>
    <w:rsid w:val="00687EE8"/>
    <w:rsid w:val="0070347F"/>
    <w:rsid w:val="0070678E"/>
    <w:rsid w:val="007143F6"/>
    <w:rsid w:val="00767258"/>
    <w:rsid w:val="007E5035"/>
    <w:rsid w:val="00831C11"/>
    <w:rsid w:val="00865992"/>
    <w:rsid w:val="008A60B4"/>
    <w:rsid w:val="008A68C8"/>
    <w:rsid w:val="008B3C31"/>
    <w:rsid w:val="008B64FE"/>
    <w:rsid w:val="00935BF7"/>
    <w:rsid w:val="0095442C"/>
    <w:rsid w:val="00983942"/>
    <w:rsid w:val="009869EC"/>
    <w:rsid w:val="009B4D63"/>
    <w:rsid w:val="009C37E0"/>
    <w:rsid w:val="009D23D3"/>
    <w:rsid w:val="009E41F4"/>
    <w:rsid w:val="009E6967"/>
    <w:rsid w:val="00A14B66"/>
    <w:rsid w:val="00A17A05"/>
    <w:rsid w:val="00A21B72"/>
    <w:rsid w:val="00A32942"/>
    <w:rsid w:val="00A623BD"/>
    <w:rsid w:val="00A65CF7"/>
    <w:rsid w:val="00A80CE7"/>
    <w:rsid w:val="00A81AB4"/>
    <w:rsid w:val="00A851DA"/>
    <w:rsid w:val="00AA1DAA"/>
    <w:rsid w:val="00AC7D5B"/>
    <w:rsid w:val="00AE1481"/>
    <w:rsid w:val="00B0415E"/>
    <w:rsid w:val="00B04678"/>
    <w:rsid w:val="00B43EF3"/>
    <w:rsid w:val="00B56CF0"/>
    <w:rsid w:val="00BC46DF"/>
    <w:rsid w:val="00C03577"/>
    <w:rsid w:val="00C13590"/>
    <w:rsid w:val="00C239A1"/>
    <w:rsid w:val="00C53029"/>
    <w:rsid w:val="00C65FEA"/>
    <w:rsid w:val="00C875AC"/>
    <w:rsid w:val="00CA0AC2"/>
    <w:rsid w:val="00CA214D"/>
    <w:rsid w:val="00CB4D0A"/>
    <w:rsid w:val="00CC2FB3"/>
    <w:rsid w:val="00CC575A"/>
    <w:rsid w:val="00CF123B"/>
    <w:rsid w:val="00D039AC"/>
    <w:rsid w:val="00D11AA8"/>
    <w:rsid w:val="00D21304"/>
    <w:rsid w:val="00D3062A"/>
    <w:rsid w:val="00D427DE"/>
    <w:rsid w:val="00D5587D"/>
    <w:rsid w:val="00D707CC"/>
    <w:rsid w:val="00D821FE"/>
    <w:rsid w:val="00D92FC8"/>
    <w:rsid w:val="00DB0793"/>
    <w:rsid w:val="00DB5495"/>
    <w:rsid w:val="00DD6A3A"/>
    <w:rsid w:val="00E00821"/>
    <w:rsid w:val="00E04DB4"/>
    <w:rsid w:val="00E238A7"/>
    <w:rsid w:val="00E23B18"/>
    <w:rsid w:val="00E30679"/>
    <w:rsid w:val="00E33256"/>
    <w:rsid w:val="00E4597D"/>
    <w:rsid w:val="00E54832"/>
    <w:rsid w:val="00E56A90"/>
    <w:rsid w:val="00E641CC"/>
    <w:rsid w:val="00E73DB4"/>
    <w:rsid w:val="00E80942"/>
    <w:rsid w:val="00E9164E"/>
    <w:rsid w:val="00E967FE"/>
    <w:rsid w:val="00EA30AB"/>
    <w:rsid w:val="00EB3925"/>
    <w:rsid w:val="00EC455F"/>
    <w:rsid w:val="00EF2463"/>
    <w:rsid w:val="00EF4F64"/>
    <w:rsid w:val="00F13058"/>
    <w:rsid w:val="00F22636"/>
    <w:rsid w:val="00F25E53"/>
    <w:rsid w:val="00F96EB3"/>
    <w:rsid w:val="00FB524E"/>
    <w:rsid w:val="00FD164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EFBCD9-C003-4F63-9202-9383D7F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38A9B-8A01-47ED-B30A-6C7866E6F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hamed</cp:lastModifiedBy>
  <cp:revision>11</cp:revision>
  <dcterms:created xsi:type="dcterms:W3CDTF">2016-10-07T15:48:00Z</dcterms:created>
  <dcterms:modified xsi:type="dcterms:W3CDTF">2016-10-19T17:39:00Z</dcterms:modified>
</cp:coreProperties>
</file>