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056F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Emma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22E6">
            <w:pPr>
              <w:pStyle w:val="Default"/>
              <w:rPr>
                <w:rFonts w:asciiTheme="minorHAnsi" w:hAnsiTheme="minorHAnsi"/>
              </w:rPr>
            </w:pPr>
            <w:r>
              <w:rPr>
                <w:rFonts w:asciiTheme="minorHAnsi" w:hAnsiTheme="minorHAnsi"/>
              </w:rPr>
              <w:t>1775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55AE">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7C3B" w:rsidRPr="00820988" w:rsidRDefault="00A96DB6" w:rsidP="005B7C3B">
            <w:pPr>
              <w:rPr>
                <w:b/>
                <w:lang w:val="en-AU"/>
              </w:rPr>
            </w:pPr>
            <w:r w:rsidRPr="00820988">
              <w:rPr>
                <w:b/>
                <w:lang w:val="en-AU"/>
              </w:rPr>
              <w:t xml:space="preserve">Question 1 </w:t>
            </w:r>
            <w:r w:rsidR="00835CA8" w:rsidRPr="00820988">
              <w:rPr>
                <w:b/>
                <w:lang w:val="en-AU"/>
              </w:rPr>
              <w:br/>
            </w:r>
          </w:p>
          <w:p w:rsidR="003A4736" w:rsidRDefault="00A157A5" w:rsidP="00A157A5">
            <w:pPr>
              <w:pStyle w:val="ListParagraph"/>
              <w:numPr>
                <w:ilvl w:val="0"/>
                <w:numId w:val="12"/>
              </w:numPr>
              <w:rPr>
                <w:lang w:val="en-AU"/>
              </w:rPr>
            </w:pPr>
            <w:r>
              <w:rPr>
                <w:lang w:val="en-AU"/>
              </w:rPr>
              <w:t>Explain the term ‘fraud risk factors.’</w:t>
            </w:r>
            <w:r>
              <w:rPr>
                <w:lang w:val="en-AU"/>
              </w:rPr>
              <w:br/>
            </w:r>
          </w:p>
          <w:p w:rsidR="00AB7528" w:rsidRDefault="00AB7528" w:rsidP="003A4736">
            <w:pPr>
              <w:pStyle w:val="ListParagraph"/>
              <w:rPr>
                <w:lang w:val="en-AU"/>
              </w:rPr>
            </w:pPr>
            <w:r>
              <w:rPr>
                <w:lang w:val="en-AU"/>
              </w:rPr>
              <w:t>Fraud risk factors are events or conditions that track the three conditions of the fraud triangle. Although fraud risk factors do not necessarily indicate that fraud exists, they often are warning signs where it does. According to SAS 99, the three main categories of fraud risk factors are:</w:t>
            </w:r>
          </w:p>
          <w:p w:rsidR="005B7C3B" w:rsidRDefault="00AB7528" w:rsidP="00AB7528">
            <w:pPr>
              <w:pStyle w:val="ListParagraph"/>
              <w:numPr>
                <w:ilvl w:val="1"/>
                <w:numId w:val="12"/>
              </w:numPr>
              <w:rPr>
                <w:lang w:val="en-AU"/>
              </w:rPr>
            </w:pPr>
            <w:r w:rsidRPr="00AB7528">
              <w:rPr>
                <w:i/>
                <w:lang w:val="en-AU"/>
              </w:rPr>
              <w:t>Management characteristics</w:t>
            </w:r>
            <w:r>
              <w:rPr>
                <w:lang w:val="en-AU"/>
              </w:rPr>
              <w:t xml:space="preserve"> which relate to managements motivation to carry out financial reporting fraud. </w:t>
            </w:r>
          </w:p>
          <w:p w:rsidR="00AB7528" w:rsidRDefault="00AB7528" w:rsidP="00AB7528">
            <w:pPr>
              <w:pStyle w:val="ListParagraph"/>
              <w:numPr>
                <w:ilvl w:val="1"/>
                <w:numId w:val="12"/>
              </w:numPr>
              <w:rPr>
                <w:lang w:val="en-AU"/>
              </w:rPr>
            </w:pPr>
            <w:r w:rsidRPr="00AB7528">
              <w:rPr>
                <w:i/>
                <w:lang w:val="en-AU"/>
              </w:rPr>
              <w:t>Industry characteristics</w:t>
            </w:r>
            <w:r>
              <w:rPr>
                <w:lang w:val="en-AU"/>
              </w:rPr>
              <w:t xml:space="preserve"> are the economic and regulatory aspects of the environment in which the business entity operations. </w:t>
            </w:r>
          </w:p>
          <w:p w:rsidR="00AB7528" w:rsidRPr="00AB7528" w:rsidRDefault="00AB7528" w:rsidP="00AB7528">
            <w:pPr>
              <w:pStyle w:val="ListParagraph"/>
              <w:numPr>
                <w:ilvl w:val="1"/>
                <w:numId w:val="12"/>
              </w:numPr>
              <w:rPr>
                <w:i/>
                <w:lang w:val="en-AU"/>
              </w:rPr>
            </w:pPr>
            <w:r w:rsidRPr="00AB7528">
              <w:rPr>
                <w:i/>
                <w:lang w:val="en-AU"/>
              </w:rPr>
              <w:t>Operating characteristics and financial stability</w:t>
            </w:r>
            <w:r>
              <w:rPr>
                <w:i/>
                <w:lang w:val="en-AU"/>
              </w:rPr>
              <w:t xml:space="preserve"> </w:t>
            </w:r>
            <w:r>
              <w:rPr>
                <w:lang w:val="en-AU"/>
              </w:rPr>
              <w:t>include the nature of the business, the complexity of its financial transactions, the locations where transactions are recorded and disbursements are made, the geographic location of the company’s operating activities, the company’s profitability and its general financial condition.</w:t>
            </w:r>
          </w:p>
          <w:p w:rsidR="00D4345A" w:rsidRPr="00D4345A" w:rsidRDefault="00D4345A" w:rsidP="00D4345A">
            <w:pPr>
              <w:rPr>
                <w:lang w:val="en-AU"/>
              </w:rPr>
            </w:pPr>
          </w:p>
          <w:p w:rsidR="00A157A5" w:rsidRDefault="00A157A5" w:rsidP="00A157A5">
            <w:pPr>
              <w:pStyle w:val="ListParagraph"/>
              <w:numPr>
                <w:ilvl w:val="0"/>
                <w:numId w:val="12"/>
              </w:numPr>
              <w:rPr>
                <w:lang w:val="en-AU"/>
              </w:rPr>
            </w:pPr>
            <w:r>
              <w:rPr>
                <w:lang w:val="en-AU"/>
              </w:rPr>
              <w:t xml:space="preserve">What control mechanisms could be adopted against corruption? </w:t>
            </w:r>
          </w:p>
          <w:p w:rsidR="005137F7" w:rsidRDefault="005137F7" w:rsidP="000C615E">
            <w:pPr>
              <w:pStyle w:val="ListParagraph"/>
              <w:numPr>
                <w:ilvl w:val="1"/>
                <w:numId w:val="12"/>
              </w:numPr>
              <w:rPr>
                <w:lang w:val="en-AU"/>
              </w:rPr>
            </w:pPr>
            <w:r>
              <w:rPr>
                <w:lang w:val="en-AU"/>
              </w:rPr>
              <w:t xml:space="preserve">Transparency and integrity in the bidding process involved in asset procurement. </w:t>
            </w:r>
          </w:p>
          <w:p w:rsidR="005137F7" w:rsidRDefault="005137F7" w:rsidP="000C615E">
            <w:pPr>
              <w:pStyle w:val="ListParagraph"/>
              <w:numPr>
                <w:ilvl w:val="1"/>
                <w:numId w:val="12"/>
              </w:numPr>
              <w:rPr>
                <w:lang w:val="en-AU"/>
              </w:rPr>
            </w:pPr>
            <w:r>
              <w:rPr>
                <w:lang w:val="en-AU"/>
              </w:rPr>
              <w:t xml:space="preserve">Frequent rotation of employees through different vendor assignments. </w:t>
            </w:r>
          </w:p>
          <w:p w:rsidR="005137F7" w:rsidRDefault="005137F7" w:rsidP="000C615E">
            <w:pPr>
              <w:pStyle w:val="ListParagraph"/>
              <w:numPr>
                <w:ilvl w:val="1"/>
                <w:numId w:val="12"/>
              </w:numPr>
              <w:rPr>
                <w:lang w:val="en-AU"/>
              </w:rPr>
            </w:pPr>
            <w:r>
              <w:rPr>
                <w:lang w:val="en-AU"/>
              </w:rPr>
              <w:t xml:space="preserve">Using private fax machines and requiring the bids to be submitted to named individuals other than those soliciting the bids in order to prevent fraudsters informing their partners about lower-bidding competitors. </w:t>
            </w:r>
          </w:p>
          <w:p w:rsidR="005137F7" w:rsidRDefault="005137F7" w:rsidP="000C615E">
            <w:pPr>
              <w:pStyle w:val="ListParagraph"/>
              <w:numPr>
                <w:ilvl w:val="1"/>
                <w:numId w:val="12"/>
              </w:numPr>
              <w:rPr>
                <w:lang w:val="en-AU"/>
              </w:rPr>
            </w:pPr>
            <w:r>
              <w:rPr>
                <w:lang w:val="en-AU"/>
              </w:rPr>
              <w:t xml:space="preserve">Establishing a hotline to enable vendors to complain should they be approached by someone seeking to bribe them. </w:t>
            </w:r>
          </w:p>
          <w:p w:rsidR="005B7C3B" w:rsidRDefault="005137F7" w:rsidP="000C615E">
            <w:pPr>
              <w:pStyle w:val="ListParagraph"/>
              <w:numPr>
                <w:ilvl w:val="1"/>
                <w:numId w:val="12"/>
              </w:numPr>
              <w:rPr>
                <w:lang w:val="en-AU"/>
              </w:rPr>
            </w:pPr>
            <w:r>
              <w:rPr>
                <w:lang w:val="en-AU"/>
              </w:rPr>
              <w:t xml:space="preserve">Enforcing a strong policy on the total disclosure of conflicts of interest, receipt of gifts etc. </w:t>
            </w:r>
            <w:r w:rsidR="00E41CE5">
              <w:rPr>
                <w:lang w:val="en-AU"/>
              </w:rPr>
              <w:br/>
            </w:r>
          </w:p>
          <w:p w:rsidR="007D47AD" w:rsidRDefault="007D47AD" w:rsidP="007D47AD">
            <w:pPr>
              <w:pStyle w:val="ListParagraph"/>
              <w:ind w:left="1440"/>
              <w:rPr>
                <w:lang w:val="en-AU"/>
              </w:rPr>
            </w:pPr>
          </w:p>
          <w:p w:rsidR="001711FA" w:rsidRDefault="00A157A5" w:rsidP="005B7C3B">
            <w:pPr>
              <w:pStyle w:val="ListParagraph"/>
              <w:numPr>
                <w:ilvl w:val="0"/>
                <w:numId w:val="12"/>
              </w:numPr>
              <w:rPr>
                <w:lang w:val="en-AU"/>
              </w:rPr>
            </w:pPr>
            <w:r>
              <w:rPr>
                <w:lang w:val="en-AU"/>
              </w:rPr>
              <w:t xml:space="preserve">Outline the main benefits of using analytic procedures in an audit process. </w:t>
            </w:r>
          </w:p>
          <w:p w:rsidR="000658C3" w:rsidRPr="00417118" w:rsidRDefault="000658C3" w:rsidP="000658C3">
            <w:pPr>
              <w:pStyle w:val="ListParagraph"/>
              <w:numPr>
                <w:ilvl w:val="0"/>
                <w:numId w:val="14"/>
              </w:numPr>
              <w:ind w:left="1440"/>
              <w:rPr>
                <w:lang w:val="en-AU"/>
              </w:rPr>
            </w:pPr>
            <w:r>
              <w:rPr>
                <w:lang w:val="en-AU"/>
              </w:rPr>
              <w:t xml:space="preserve">Preliminary analytic procedures help in providing an insight into the company and point out high-risk areas in order that the nature, timing and extent of audit procedures might be determined accordingly. </w:t>
            </w:r>
          </w:p>
          <w:p w:rsidR="000658C3" w:rsidRPr="00417118" w:rsidRDefault="000658C3" w:rsidP="000658C3">
            <w:pPr>
              <w:pStyle w:val="ListParagraph"/>
              <w:numPr>
                <w:ilvl w:val="0"/>
                <w:numId w:val="14"/>
              </w:numPr>
              <w:ind w:left="1440"/>
              <w:rPr>
                <w:lang w:val="en-AU"/>
              </w:rPr>
            </w:pPr>
            <w:r>
              <w:rPr>
                <w:lang w:val="en-AU"/>
              </w:rPr>
              <w:t xml:space="preserve">Substantive analytic procedures are used in the evaluation of account balances and in obtaining audit evidence. </w:t>
            </w:r>
          </w:p>
          <w:p w:rsidR="000658C3" w:rsidRPr="000658C3" w:rsidRDefault="000658C3" w:rsidP="000658C3">
            <w:pPr>
              <w:pStyle w:val="ListParagraph"/>
              <w:numPr>
                <w:ilvl w:val="0"/>
                <w:numId w:val="15"/>
              </w:numPr>
              <w:ind w:left="1440"/>
              <w:rPr>
                <w:b/>
                <w:lang w:val="en-AU"/>
              </w:rPr>
            </w:pPr>
            <w:r>
              <w:rPr>
                <w:lang w:val="en-AU"/>
              </w:rPr>
              <w:t>Final analytic procedures carry out a final assessment of financial statements and assess whether audit conclusions are correct or not.</w:t>
            </w:r>
          </w:p>
          <w:p w:rsidR="000658C3" w:rsidRDefault="000658C3" w:rsidP="000658C3">
            <w:pPr>
              <w:pStyle w:val="ListParagraph"/>
              <w:numPr>
                <w:ilvl w:val="0"/>
                <w:numId w:val="14"/>
              </w:numPr>
              <w:ind w:left="1440"/>
              <w:rPr>
                <w:lang w:val="en-AU"/>
              </w:rPr>
            </w:pPr>
            <w:r>
              <w:rPr>
                <w:lang w:val="en-AU"/>
              </w:rPr>
              <w:t xml:space="preserve">Analytical procedures assess a company’s general financial performance, its performance relative to competitors, any future financial problems it may face, and whether it will be able to continue in business or is likely to go bankrupt. </w:t>
            </w:r>
          </w:p>
          <w:p w:rsidR="000658C3" w:rsidRDefault="000658C3" w:rsidP="000658C3">
            <w:pPr>
              <w:pStyle w:val="ListParagraph"/>
              <w:numPr>
                <w:ilvl w:val="0"/>
                <w:numId w:val="14"/>
              </w:numPr>
              <w:ind w:left="1440"/>
              <w:rPr>
                <w:lang w:val="en-AU"/>
              </w:rPr>
            </w:pPr>
            <w:r>
              <w:rPr>
                <w:lang w:val="en-AU"/>
              </w:rPr>
              <w:t xml:space="preserve">Analytical procedures reveal discrepancies between the </w:t>
            </w:r>
            <w:proofErr w:type="gramStart"/>
            <w:r>
              <w:rPr>
                <w:lang w:val="en-AU"/>
              </w:rPr>
              <w:t>company’s</w:t>
            </w:r>
            <w:proofErr w:type="gramEnd"/>
            <w:r>
              <w:rPr>
                <w:lang w:val="en-AU"/>
              </w:rPr>
              <w:t xml:space="preserve"> actual and expected performances, this may indicate accounting errors and irregularities. </w:t>
            </w:r>
          </w:p>
          <w:p w:rsidR="001711FA" w:rsidRPr="000658C3" w:rsidRDefault="000658C3" w:rsidP="000658C3">
            <w:pPr>
              <w:pStyle w:val="ListParagraph"/>
              <w:numPr>
                <w:ilvl w:val="0"/>
                <w:numId w:val="15"/>
              </w:numPr>
              <w:ind w:left="1440"/>
              <w:rPr>
                <w:b/>
                <w:lang w:val="en-AU"/>
              </w:rPr>
            </w:pPr>
            <w:r>
              <w:rPr>
                <w:lang w:val="en-AU"/>
              </w:rPr>
              <w:t>Analytical procedures can also help in identifying unexpected relationships.</w:t>
            </w:r>
            <w:r w:rsidR="00E41CE5" w:rsidRPr="000658C3">
              <w:rPr>
                <w:lang w:val="en-AU"/>
              </w:rPr>
              <w:br/>
            </w:r>
          </w:p>
          <w:p w:rsidR="00A157A5" w:rsidRDefault="005B7C3B" w:rsidP="00A157A5">
            <w:pPr>
              <w:pStyle w:val="ListParagraph"/>
              <w:numPr>
                <w:ilvl w:val="0"/>
                <w:numId w:val="12"/>
              </w:numPr>
              <w:rPr>
                <w:lang w:val="en-AU"/>
              </w:rPr>
            </w:pPr>
            <w:r>
              <w:rPr>
                <w:lang w:val="en-AU"/>
              </w:rPr>
              <w:t xml:space="preserve">What </w:t>
            </w:r>
            <w:r w:rsidR="00A157A5">
              <w:rPr>
                <w:lang w:val="en-AU"/>
              </w:rPr>
              <w:t xml:space="preserve">are the common rationalisations for a fraudster, which tempt him to commit fraud? </w:t>
            </w:r>
          </w:p>
          <w:p w:rsidR="00E9161E" w:rsidRDefault="00E9161E" w:rsidP="00E9161E">
            <w:pPr>
              <w:pStyle w:val="ListParagraph"/>
              <w:numPr>
                <w:ilvl w:val="0"/>
                <w:numId w:val="13"/>
              </w:numPr>
              <w:rPr>
                <w:lang w:val="en-AU"/>
              </w:rPr>
            </w:pPr>
            <w:r>
              <w:rPr>
                <w:lang w:val="en-AU"/>
              </w:rPr>
              <w:t xml:space="preserve">The company will make more money in the next financial quarter and no one will ever notice the missing money. </w:t>
            </w:r>
          </w:p>
          <w:p w:rsidR="00C64280" w:rsidRDefault="00E9161E" w:rsidP="00E9161E">
            <w:pPr>
              <w:pStyle w:val="ListParagraph"/>
              <w:numPr>
                <w:ilvl w:val="0"/>
                <w:numId w:val="13"/>
              </w:numPr>
              <w:rPr>
                <w:lang w:val="en-AU"/>
              </w:rPr>
            </w:pPr>
            <w:r>
              <w:rPr>
                <w:lang w:val="en-AU"/>
              </w:rPr>
              <w:t>This month’s fictitious accounting entry can be reversed by a counter-entry next month; ther</w:t>
            </w:r>
            <w:r w:rsidR="00C64280">
              <w:rPr>
                <w:lang w:val="en-AU"/>
              </w:rPr>
              <w:t>efore it is not exactly fraud and t</w:t>
            </w:r>
            <w:r>
              <w:rPr>
                <w:lang w:val="en-AU"/>
              </w:rPr>
              <w:t xml:space="preserve">he company will not incur a loss. </w:t>
            </w:r>
          </w:p>
          <w:p w:rsidR="00C64280" w:rsidRDefault="00C64280" w:rsidP="00E9161E">
            <w:pPr>
              <w:pStyle w:val="ListParagraph"/>
              <w:numPr>
                <w:ilvl w:val="0"/>
                <w:numId w:val="13"/>
              </w:numPr>
              <w:rPr>
                <w:lang w:val="en-AU"/>
              </w:rPr>
            </w:pPr>
            <w:r>
              <w:rPr>
                <w:lang w:val="en-AU"/>
              </w:rPr>
              <w:t xml:space="preserve">Management does not take supervision of internal controls </w:t>
            </w:r>
            <w:r w:rsidR="009411EB">
              <w:rPr>
                <w:lang w:val="en-AU"/>
              </w:rPr>
              <w:t>and discipline seriously.</w:t>
            </w:r>
          </w:p>
          <w:p w:rsidR="00CD147A" w:rsidRDefault="00C64280" w:rsidP="00E9161E">
            <w:pPr>
              <w:pStyle w:val="ListParagraph"/>
              <w:numPr>
                <w:ilvl w:val="0"/>
                <w:numId w:val="13"/>
              </w:numPr>
              <w:rPr>
                <w:lang w:val="en-AU"/>
              </w:rPr>
            </w:pPr>
            <w:r>
              <w:rPr>
                <w:lang w:val="en-AU"/>
              </w:rPr>
              <w:t>Management itself is involved in dubious transactions</w:t>
            </w:r>
            <w:r w:rsidR="00CD147A">
              <w:rPr>
                <w:lang w:val="en-AU"/>
              </w:rPr>
              <w:t xml:space="preserve"> in order to and maintains aggressive accounting policies. </w:t>
            </w:r>
          </w:p>
          <w:p w:rsidR="00CD147A" w:rsidRDefault="00CD147A" w:rsidP="00E9161E">
            <w:pPr>
              <w:pStyle w:val="ListParagraph"/>
              <w:numPr>
                <w:ilvl w:val="0"/>
                <w:numId w:val="13"/>
              </w:numPr>
              <w:rPr>
                <w:lang w:val="en-AU"/>
              </w:rPr>
            </w:pPr>
            <w:r>
              <w:rPr>
                <w:lang w:val="en-AU"/>
              </w:rPr>
              <w:t xml:space="preserve">The people who have been rewarded with promotions have disregarded the means of achieving objectives and have focused only on the attainment of organisational goals. </w:t>
            </w:r>
          </w:p>
          <w:p w:rsidR="00CD147A" w:rsidRDefault="00CD147A" w:rsidP="00E9161E">
            <w:pPr>
              <w:pStyle w:val="ListParagraph"/>
              <w:numPr>
                <w:ilvl w:val="0"/>
                <w:numId w:val="13"/>
              </w:numPr>
              <w:rPr>
                <w:lang w:val="en-AU"/>
              </w:rPr>
            </w:pPr>
            <w:r>
              <w:rPr>
                <w:lang w:val="en-AU"/>
              </w:rPr>
              <w:t xml:space="preserve">Risk-taking is more rewarding than playing it safe. </w:t>
            </w:r>
          </w:p>
          <w:p w:rsidR="00CD147A" w:rsidRDefault="00CD147A" w:rsidP="00E9161E">
            <w:pPr>
              <w:pStyle w:val="ListParagraph"/>
              <w:numPr>
                <w:ilvl w:val="0"/>
                <w:numId w:val="13"/>
              </w:numPr>
              <w:rPr>
                <w:lang w:val="en-AU"/>
              </w:rPr>
            </w:pPr>
            <w:r>
              <w:rPr>
                <w:lang w:val="en-AU"/>
              </w:rPr>
              <w:t xml:space="preserve">If a little fraud helps the overall position of the company without doing any material harm, then it is justified. </w:t>
            </w:r>
          </w:p>
          <w:p w:rsidR="00CD147A" w:rsidRDefault="00CD147A" w:rsidP="00E9161E">
            <w:pPr>
              <w:pStyle w:val="ListParagraph"/>
              <w:numPr>
                <w:ilvl w:val="0"/>
                <w:numId w:val="13"/>
              </w:numPr>
              <w:rPr>
                <w:lang w:val="en-AU"/>
              </w:rPr>
            </w:pPr>
            <w:r>
              <w:rPr>
                <w:lang w:val="en-AU"/>
              </w:rPr>
              <w:t>The company overlooked</w:t>
            </w:r>
            <w:r w:rsidR="00EC376C">
              <w:rPr>
                <w:lang w:val="en-AU"/>
              </w:rPr>
              <w:t xml:space="preserve"> my hard work and promoted some</w:t>
            </w:r>
            <w:r>
              <w:rPr>
                <w:lang w:val="en-AU"/>
              </w:rPr>
              <w:t xml:space="preserve">one else, so I deserve this. </w:t>
            </w:r>
          </w:p>
          <w:p w:rsidR="005B7C3B" w:rsidRDefault="00CD147A" w:rsidP="00E9161E">
            <w:pPr>
              <w:pStyle w:val="ListParagraph"/>
              <w:numPr>
                <w:ilvl w:val="0"/>
                <w:numId w:val="13"/>
              </w:numPr>
              <w:rPr>
                <w:lang w:val="en-AU"/>
              </w:rPr>
            </w:pPr>
            <w:r>
              <w:rPr>
                <w:lang w:val="en-AU"/>
              </w:rPr>
              <w:t xml:space="preserve">The company does not pay me enough and may fire me soon, so my fraud may make up for the benefits that the company is eliminating. </w:t>
            </w:r>
            <w:r w:rsidR="00A551EF">
              <w:rPr>
                <w:lang w:val="en-AU"/>
              </w:rPr>
              <w:br/>
            </w:r>
          </w:p>
          <w:p w:rsidR="00A157A5" w:rsidRDefault="00A157A5" w:rsidP="00A157A5">
            <w:pPr>
              <w:pStyle w:val="ListParagraph"/>
              <w:numPr>
                <w:ilvl w:val="0"/>
                <w:numId w:val="12"/>
              </w:numPr>
              <w:rPr>
                <w:lang w:val="en-AU"/>
              </w:rPr>
            </w:pPr>
            <w:r>
              <w:rPr>
                <w:lang w:val="en-AU"/>
              </w:rPr>
              <w:t>Outline the important points to be considered when evaluatin</w:t>
            </w:r>
            <w:r w:rsidR="000658C3">
              <w:rPr>
                <w:lang w:val="en-AU"/>
              </w:rPr>
              <w:t>g</w:t>
            </w:r>
            <w:r>
              <w:rPr>
                <w:lang w:val="en-AU"/>
              </w:rPr>
              <w:t xml:space="preserve"> fraud risk factors. </w:t>
            </w:r>
          </w:p>
          <w:p w:rsidR="003A4736" w:rsidRDefault="003A4736" w:rsidP="003A4736">
            <w:pPr>
              <w:pStyle w:val="ListParagraph"/>
              <w:rPr>
                <w:lang w:val="en-AU"/>
              </w:rPr>
            </w:pPr>
          </w:p>
          <w:p w:rsidR="00BA22FC" w:rsidRDefault="000658C3" w:rsidP="001E2189">
            <w:pPr>
              <w:pStyle w:val="ListParagraph"/>
              <w:rPr>
                <w:lang w:val="en-AU"/>
              </w:rPr>
            </w:pPr>
            <w:r>
              <w:rPr>
                <w:lang w:val="en-AU"/>
              </w:rPr>
              <w:t xml:space="preserve">Risk factors can only be identified and evaluated with a thorough understanding of the context, </w:t>
            </w:r>
            <w:proofErr w:type="spellStart"/>
            <w:r>
              <w:rPr>
                <w:lang w:val="en-AU"/>
              </w:rPr>
              <w:t>ie</w:t>
            </w:r>
            <w:proofErr w:type="spellEnd"/>
            <w:r>
              <w:rPr>
                <w:lang w:val="en-AU"/>
              </w:rPr>
              <w:t xml:space="preserve">. </w:t>
            </w:r>
            <w:proofErr w:type="gramStart"/>
            <w:r w:rsidR="00BA22FC">
              <w:rPr>
                <w:lang w:val="en-AU"/>
              </w:rPr>
              <w:t>the</w:t>
            </w:r>
            <w:proofErr w:type="gramEnd"/>
            <w:r>
              <w:rPr>
                <w:lang w:val="en-AU"/>
              </w:rPr>
              <w:t xml:space="preserve"> environment in which the business operates, the business entity’s structure and culture and its internal controls.</w:t>
            </w:r>
            <w:r w:rsidR="00BA22FC">
              <w:rPr>
                <w:lang w:val="en-AU"/>
              </w:rPr>
              <w:t xml:space="preserve"> </w:t>
            </w:r>
            <w:r w:rsidR="00BA22FC" w:rsidRPr="00BA22FC">
              <w:rPr>
                <w:lang w:val="en-AU"/>
              </w:rPr>
              <w:t xml:space="preserve">The context and circumstances determine the significance of risk factors. A small business for example will have a less developed internal control mechanism than a large corporation. </w:t>
            </w:r>
          </w:p>
          <w:p w:rsidR="00BA22FC" w:rsidRDefault="00BA22FC" w:rsidP="001E2189">
            <w:pPr>
              <w:pStyle w:val="ListParagraph"/>
              <w:rPr>
                <w:lang w:val="en-AU"/>
              </w:rPr>
            </w:pPr>
          </w:p>
          <w:p w:rsidR="00BA22FC" w:rsidRDefault="00BA22FC" w:rsidP="001E2189">
            <w:pPr>
              <w:pStyle w:val="ListParagraph"/>
              <w:rPr>
                <w:lang w:val="en-AU"/>
              </w:rPr>
            </w:pPr>
            <w:r>
              <w:rPr>
                <w:lang w:val="en-AU"/>
              </w:rPr>
              <w:t xml:space="preserve">Unusual and suspicious transactions, ambiguous financial ratios and questionable explanations by the management should be identified in order to obtain a thorough understanding of the normal functions of the business entity, overall industry in which it operates and the economic environment. </w:t>
            </w:r>
          </w:p>
          <w:p w:rsidR="00BA22FC" w:rsidRDefault="00BA22FC" w:rsidP="001E2189">
            <w:pPr>
              <w:pStyle w:val="ListParagraph"/>
              <w:rPr>
                <w:lang w:val="en-AU"/>
              </w:rPr>
            </w:pPr>
          </w:p>
          <w:p w:rsidR="00BA22FC" w:rsidRDefault="00BA22FC" w:rsidP="001E2189">
            <w:pPr>
              <w:pStyle w:val="ListParagraph"/>
              <w:rPr>
                <w:lang w:val="en-AU"/>
              </w:rPr>
            </w:pPr>
            <w:r>
              <w:rPr>
                <w:lang w:val="en-AU"/>
              </w:rPr>
              <w:t xml:space="preserve">Auditors and fraud investigators should also have an adequate understanding of the business entity’s relationship with its suppliers, customers and business partners. </w:t>
            </w:r>
          </w:p>
          <w:p w:rsidR="00BA22FC" w:rsidRDefault="00BA22FC" w:rsidP="001E2189">
            <w:pPr>
              <w:pStyle w:val="ListParagraph"/>
              <w:rPr>
                <w:lang w:val="en-AU"/>
              </w:rPr>
            </w:pPr>
          </w:p>
          <w:p w:rsidR="00BA22FC" w:rsidRDefault="000658C3" w:rsidP="001E2189">
            <w:pPr>
              <w:pStyle w:val="ListParagraph"/>
              <w:rPr>
                <w:lang w:val="en-AU"/>
              </w:rPr>
            </w:pPr>
            <w:r>
              <w:rPr>
                <w:lang w:val="en-AU"/>
              </w:rPr>
              <w:lastRenderedPageBreak/>
              <w:t xml:space="preserve">It is also important to have an understanding of the presence and effectiveness of mitigating factors that reduce the risk of fraud. </w:t>
            </w:r>
          </w:p>
          <w:p w:rsidR="00BA22FC" w:rsidRDefault="00BA22FC" w:rsidP="001E2189">
            <w:pPr>
              <w:pStyle w:val="ListParagraph"/>
              <w:rPr>
                <w:lang w:val="en-AU"/>
              </w:rPr>
            </w:pPr>
          </w:p>
          <w:p w:rsidR="00A157A5" w:rsidRPr="00A157A5" w:rsidRDefault="003A4736" w:rsidP="001E2189">
            <w:pPr>
              <w:pStyle w:val="ListParagraph"/>
              <w:rPr>
                <w:lang w:val="en-AU"/>
              </w:rPr>
            </w:pPr>
            <w:r>
              <w:rPr>
                <w:lang w:val="en-AU"/>
              </w:rPr>
              <w:t xml:space="preserve">The act of identifying and evaluating risk factors of fraud is a cumulative process; it is not something that is undertaken only at the planning stage. </w:t>
            </w:r>
            <w:r w:rsidR="001E2189">
              <w:rPr>
                <w:lang w:val="en-AU"/>
              </w:rPr>
              <w:t xml:space="preserve">Every stage of an audit involves the auditors being vigilant and alert to misstatements indicating fraud. </w:t>
            </w:r>
          </w:p>
          <w:p w:rsidR="00AF13E4" w:rsidRDefault="00AF13E4" w:rsidP="00A157A5">
            <w:pPr>
              <w:pStyle w:val="ListParagraph"/>
              <w:ind w:left="1440"/>
              <w:rPr>
                <w:lang w:val="en-AU"/>
              </w:rPr>
            </w:pPr>
          </w:p>
          <w:p w:rsidR="00353B2A" w:rsidRPr="00DD21A3" w:rsidRDefault="00A157A5" w:rsidP="00A157A5">
            <w:pPr>
              <w:pStyle w:val="ListParagraph"/>
              <w:numPr>
                <w:ilvl w:val="0"/>
                <w:numId w:val="12"/>
              </w:numPr>
              <w:rPr>
                <w:b/>
                <w:lang w:val="en-AU"/>
              </w:rPr>
            </w:pPr>
            <w:r>
              <w:rPr>
                <w:lang w:val="en-AU"/>
              </w:rPr>
              <w:t xml:space="preserve">Analytic procedures are used throughout the audit process for three primary purposes. What are they? </w:t>
            </w:r>
          </w:p>
          <w:p w:rsidR="00BA22FC" w:rsidRDefault="00BA22FC" w:rsidP="00A157A5">
            <w:pPr>
              <w:pStyle w:val="ListParagraph"/>
              <w:numPr>
                <w:ilvl w:val="0"/>
                <w:numId w:val="14"/>
              </w:numPr>
              <w:ind w:left="1440"/>
              <w:rPr>
                <w:lang w:val="en-AU"/>
              </w:rPr>
            </w:pPr>
            <w:r>
              <w:rPr>
                <w:lang w:val="en-AU"/>
              </w:rPr>
              <w:t>Primary - help in providing an insight into the company and point out high-risk areas in order that the nature, timing and extent of audit procedures might be determined accordingly.</w:t>
            </w:r>
          </w:p>
          <w:p w:rsidR="00BA22FC" w:rsidRPr="00BA22FC" w:rsidRDefault="00BA22FC" w:rsidP="00BA22FC">
            <w:pPr>
              <w:pStyle w:val="ListParagraph"/>
              <w:numPr>
                <w:ilvl w:val="0"/>
                <w:numId w:val="14"/>
              </w:numPr>
              <w:ind w:left="1440"/>
              <w:rPr>
                <w:lang w:val="en-AU"/>
              </w:rPr>
            </w:pPr>
            <w:r>
              <w:rPr>
                <w:lang w:val="en-AU"/>
              </w:rPr>
              <w:t xml:space="preserve">Functional - analytic procedures are used in the evaluation of account balances and in obtaining audit evidence. </w:t>
            </w:r>
          </w:p>
          <w:p w:rsidR="00BA22FC" w:rsidRDefault="00BA22FC" w:rsidP="00A157A5">
            <w:pPr>
              <w:pStyle w:val="ListParagraph"/>
              <w:numPr>
                <w:ilvl w:val="0"/>
                <w:numId w:val="14"/>
              </w:numPr>
              <w:ind w:left="1440"/>
              <w:rPr>
                <w:lang w:val="en-AU"/>
              </w:rPr>
            </w:pPr>
            <w:r>
              <w:rPr>
                <w:lang w:val="en-AU"/>
              </w:rPr>
              <w:t xml:space="preserve">Concluding – the final assessment of financial statements and whether the audit conclusions are correct or not. </w:t>
            </w:r>
          </w:p>
          <w:p w:rsidR="00417118" w:rsidRPr="00A157A5" w:rsidRDefault="00417118" w:rsidP="00A157A5">
            <w:pPr>
              <w:rPr>
                <w:b/>
                <w:lang w:val="en-AU"/>
              </w:rPr>
            </w:pPr>
          </w:p>
          <w:p w:rsidR="00820988" w:rsidRPr="00820988" w:rsidRDefault="00820988" w:rsidP="00820988">
            <w:pPr>
              <w:rPr>
                <w:b/>
                <w:lang w:val="en-AU"/>
              </w:rPr>
            </w:pPr>
            <w:r w:rsidRPr="00820988">
              <w:rPr>
                <w:b/>
                <w:lang w:val="en-AU"/>
              </w:rPr>
              <w:t xml:space="preserve">Question 2 </w:t>
            </w:r>
          </w:p>
          <w:p w:rsidR="00820988" w:rsidRDefault="00820988" w:rsidP="00820988">
            <w:pPr>
              <w:rPr>
                <w:lang w:val="en-AU"/>
              </w:rPr>
            </w:pPr>
          </w:p>
          <w:p w:rsidR="00820988" w:rsidRDefault="00820988" w:rsidP="00820988">
            <w:pPr>
              <w:rPr>
                <w:lang w:val="en-AU"/>
              </w:rPr>
            </w:pPr>
            <w:r>
              <w:rPr>
                <w:lang w:val="en-AU"/>
              </w:rPr>
              <w:t>‘</w:t>
            </w:r>
            <w:r w:rsidR="00A157A5">
              <w:rPr>
                <w:lang w:val="en-AU"/>
              </w:rPr>
              <w:t>Circumstances may exist that create opportunities for management or other staff to commit fraud</w:t>
            </w:r>
            <w:r>
              <w:rPr>
                <w:lang w:val="en-AU"/>
              </w:rPr>
              <w:t>’</w:t>
            </w:r>
            <w:r w:rsidR="00A157A5">
              <w:rPr>
                <w:lang w:val="en-AU"/>
              </w:rPr>
              <w:t>.</w:t>
            </w:r>
          </w:p>
          <w:p w:rsidR="00820988" w:rsidRDefault="00820988" w:rsidP="00820988">
            <w:pPr>
              <w:rPr>
                <w:lang w:val="en-AU"/>
              </w:rPr>
            </w:pPr>
          </w:p>
          <w:p w:rsidR="002C1A19" w:rsidRPr="002C1A19" w:rsidRDefault="00BB0751" w:rsidP="00820988">
            <w:pPr>
              <w:rPr>
                <w:lang w:val="en-AU"/>
              </w:rPr>
            </w:pPr>
            <w:r w:rsidRPr="002C1A19">
              <w:rPr>
                <w:lang w:val="en-AU"/>
              </w:rPr>
              <w:t>Suitable circumstances need to exist to enable the opportunity for a person to commit fraud</w:t>
            </w:r>
            <w:r w:rsidR="002C1A19" w:rsidRPr="002C1A19">
              <w:rPr>
                <w:lang w:val="en-AU"/>
              </w:rPr>
              <w:t>. If these circumstances do not exist, even a willing criminal cannot commit</w:t>
            </w:r>
            <w:r w:rsidR="00281011">
              <w:rPr>
                <w:lang w:val="en-AU"/>
              </w:rPr>
              <w:t xml:space="preserve"> a</w:t>
            </w:r>
            <w:r w:rsidR="002C1A19" w:rsidRPr="002C1A19">
              <w:rPr>
                <w:lang w:val="en-AU"/>
              </w:rPr>
              <w:t xml:space="preserve"> fraud. As well as opportunity there needs to be the perception that a fraud can be committed with impunity. </w:t>
            </w:r>
          </w:p>
          <w:p w:rsidR="002C1A19" w:rsidRPr="002C1A19" w:rsidRDefault="002C1A19" w:rsidP="00820988">
            <w:pPr>
              <w:rPr>
                <w:lang w:val="en-AU"/>
              </w:rPr>
            </w:pPr>
          </w:p>
          <w:p w:rsidR="00BB0751" w:rsidRPr="002C1A19" w:rsidRDefault="00BB0751" w:rsidP="00820988">
            <w:pPr>
              <w:rPr>
                <w:lang w:val="en-AU"/>
              </w:rPr>
            </w:pPr>
            <w:r w:rsidRPr="002C1A19">
              <w:rPr>
                <w:lang w:val="en-AU"/>
              </w:rPr>
              <w:t>Risk factors that provide opportunities for fraud include:</w:t>
            </w:r>
          </w:p>
          <w:p w:rsidR="00C63AAD" w:rsidRPr="002C1A19" w:rsidRDefault="00C63AAD" w:rsidP="00A05390">
            <w:pPr>
              <w:pStyle w:val="ListParagraph"/>
              <w:numPr>
                <w:ilvl w:val="0"/>
                <w:numId w:val="15"/>
              </w:numPr>
              <w:rPr>
                <w:lang w:val="en-AU"/>
              </w:rPr>
            </w:pPr>
            <w:r w:rsidRPr="002C1A19">
              <w:rPr>
                <w:lang w:val="en-AU"/>
              </w:rPr>
              <w:t xml:space="preserve">The nature of the industry and the business, the kind of business transactions and the manner in which records and accounts are maintained. </w:t>
            </w:r>
          </w:p>
          <w:p w:rsidR="00C63AAD" w:rsidRPr="002C1A19" w:rsidRDefault="00C63AAD" w:rsidP="00A05390">
            <w:pPr>
              <w:pStyle w:val="ListParagraph"/>
              <w:numPr>
                <w:ilvl w:val="0"/>
                <w:numId w:val="15"/>
              </w:numPr>
              <w:rPr>
                <w:lang w:val="en-AU"/>
              </w:rPr>
            </w:pPr>
            <w:r w:rsidRPr="002C1A19">
              <w:rPr>
                <w:lang w:val="en-AU"/>
              </w:rPr>
              <w:t xml:space="preserve">The way in which a business interacts with its customers and suppliers and its position in the market. </w:t>
            </w:r>
          </w:p>
          <w:p w:rsidR="00C63AAD" w:rsidRPr="002C1A19" w:rsidRDefault="00C63AAD" w:rsidP="00A05390">
            <w:pPr>
              <w:pStyle w:val="ListParagraph"/>
              <w:numPr>
                <w:ilvl w:val="0"/>
                <w:numId w:val="15"/>
              </w:numPr>
              <w:rPr>
                <w:lang w:val="en-AU"/>
              </w:rPr>
            </w:pPr>
            <w:r w:rsidRPr="002C1A19">
              <w:rPr>
                <w:lang w:val="en-AU"/>
              </w:rPr>
              <w:t xml:space="preserve">The extent of deliberation and judgement that goes into determining income and expenditure levels and the valuation of assets and liabilities. </w:t>
            </w:r>
          </w:p>
          <w:p w:rsidR="00A05390" w:rsidRPr="002C1A19" w:rsidRDefault="00A05390" w:rsidP="00A05390">
            <w:pPr>
              <w:pStyle w:val="ListParagraph"/>
              <w:numPr>
                <w:ilvl w:val="0"/>
                <w:numId w:val="15"/>
              </w:numPr>
              <w:rPr>
                <w:lang w:val="en-AU"/>
              </w:rPr>
            </w:pPr>
            <w:r w:rsidRPr="002C1A19">
              <w:rPr>
                <w:lang w:val="en-AU"/>
              </w:rPr>
              <w:t xml:space="preserve">The level of supervision of senior management by independent entities, such as external audit teams, supervisory boards and non-executive directors. </w:t>
            </w:r>
          </w:p>
          <w:p w:rsidR="002C1A19" w:rsidRDefault="00A05390" w:rsidP="002C1A19">
            <w:pPr>
              <w:pStyle w:val="ListParagraph"/>
              <w:numPr>
                <w:ilvl w:val="0"/>
                <w:numId w:val="15"/>
              </w:numPr>
              <w:rPr>
                <w:lang w:val="en-AU"/>
              </w:rPr>
            </w:pPr>
            <w:r w:rsidRPr="002C1A19">
              <w:rPr>
                <w:lang w:val="en-AU"/>
              </w:rPr>
              <w:t xml:space="preserve">The stability of the organisation and the complexity of its structure. </w:t>
            </w:r>
          </w:p>
          <w:p w:rsidR="00A05390" w:rsidRPr="00281011" w:rsidRDefault="00A05390" w:rsidP="002C1A19">
            <w:pPr>
              <w:pStyle w:val="ListParagraph"/>
              <w:numPr>
                <w:ilvl w:val="0"/>
                <w:numId w:val="15"/>
              </w:numPr>
              <w:rPr>
                <w:lang w:val="en-AU"/>
              </w:rPr>
            </w:pPr>
            <w:r w:rsidRPr="002C1A19">
              <w:rPr>
                <w:lang w:val="en-AU"/>
              </w:rPr>
              <w:t xml:space="preserve">The organisation’s control environment </w:t>
            </w:r>
            <w:proofErr w:type="spellStart"/>
            <w:r w:rsidRPr="002C1A19">
              <w:rPr>
                <w:lang w:val="en-AU"/>
              </w:rPr>
              <w:t>ie</w:t>
            </w:r>
            <w:proofErr w:type="spellEnd"/>
            <w:r w:rsidRPr="002C1A19">
              <w:rPr>
                <w:lang w:val="en-AU"/>
              </w:rPr>
              <w:t xml:space="preserve">. Its effective internal controls, effective </w:t>
            </w:r>
            <w:r w:rsidRPr="00281011">
              <w:rPr>
                <w:lang w:val="en-AU"/>
              </w:rPr>
              <w:t xml:space="preserve">accounting systems, information technology and efficient accounting personnel. </w:t>
            </w:r>
          </w:p>
          <w:p w:rsidR="00A05390" w:rsidRPr="00281011" w:rsidRDefault="00A05390" w:rsidP="00820988">
            <w:pPr>
              <w:rPr>
                <w:lang w:val="en-AU"/>
              </w:rPr>
            </w:pPr>
          </w:p>
          <w:p w:rsidR="00281011" w:rsidRPr="00281011" w:rsidRDefault="002C1A19" w:rsidP="00820988">
            <w:pPr>
              <w:rPr>
                <w:lang w:val="en-AU"/>
              </w:rPr>
            </w:pPr>
            <w:r w:rsidRPr="00281011">
              <w:rPr>
                <w:lang w:val="en-AU"/>
              </w:rPr>
              <w:t xml:space="preserve">Circumstances exist no matter the size of the organisation. In </w:t>
            </w:r>
            <w:r w:rsidR="00A05390" w:rsidRPr="00281011">
              <w:rPr>
                <w:lang w:val="en-AU"/>
              </w:rPr>
              <w:t xml:space="preserve">large organisations, the extent of the management’s role in internal control systems and their ability to bypass controls may determine fraud opportunities. </w:t>
            </w:r>
            <w:r w:rsidRPr="00281011">
              <w:rPr>
                <w:lang w:val="en-AU"/>
              </w:rPr>
              <w:t>Whereas in a small organisation</w:t>
            </w:r>
            <w:r w:rsidR="004D5358" w:rsidRPr="00281011">
              <w:rPr>
                <w:lang w:val="en-AU"/>
              </w:rPr>
              <w:t xml:space="preserve"> the segregation of accounting and operational duties may not be as well defined and developed as in a large corporation hence making it easier for the employee to commit fraud. </w:t>
            </w:r>
            <w:r w:rsidR="00281011" w:rsidRPr="00281011">
              <w:rPr>
                <w:lang w:val="en-AU"/>
              </w:rPr>
              <w:t xml:space="preserve">The level of involvement by the owner in a small organisation will determine the existing circumstances that create opportunities for fraud. </w:t>
            </w:r>
          </w:p>
          <w:p w:rsidR="00281011" w:rsidRPr="00281011" w:rsidRDefault="00281011" w:rsidP="00820988">
            <w:pPr>
              <w:rPr>
                <w:lang w:val="en-AU"/>
              </w:rPr>
            </w:pPr>
          </w:p>
          <w:p w:rsidR="004D5358" w:rsidRPr="00281011" w:rsidRDefault="00281011" w:rsidP="00820988">
            <w:pPr>
              <w:rPr>
                <w:lang w:val="en-AU"/>
              </w:rPr>
            </w:pPr>
            <w:r w:rsidRPr="00281011">
              <w:rPr>
                <w:lang w:val="en-AU"/>
              </w:rPr>
              <w:t xml:space="preserve">In any organisation weak </w:t>
            </w:r>
            <w:r w:rsidR="004D5358" w:rsidRPr="00281011">
              <w:rPr>
                <w:lang w:val="en-AU"/>
              </w:rPr>
              <w:t>internal controls intended to protect assets, such as lack of supervision, poor employee screening, weak accounting and physical controls, infrequent reconciliations and</w:t>
            </w:r>
            <w:r w:rsidRPr="00281011">
              <w:rPr>
                <w:lang w:val="en-AU"/>
              </w:rPr>
              <w:t xml:space="preserve"> lack of segregation of duties all give rise to circumstances that create opportunities. </w:t>
            </w:r>
          </w:p>
          <w:p w:rsidR="00281011" w:rsidRPr="00281011" w:rsidRDefault="00281011" w:rsidP="00820988">
            <w:pPr>
              <w:rPr>
                <w:lang w:val="en-AU"/>
              </w:rPr>
            </w:pPr>
          </w:p>
          <w:p w:rsidR="002C1A19" w:rsidRPr="00281011" w:rsidRDefault="004D5358" w:rsidP="004D5358">
            <w:pPr>
              <w:rPr>
                <w:lang w:val="en-AU"/>
              </w:rPr>
            </w:pPr>
            <w:r w:rsidRPr="00281011">
              <w:rPr>
                <w:lang w:val="en-AU"/>
              </w:rPr>
              <w:t xml:space="preserve">Another circumstance that may exist that creates </w:t>
            </w:r>
            <w:r w:rsidR="00281011" w:rsidRPr="00281011">
              <w:rPr>
                <w:lang w:val="en-AU"/>
              </w:rPr>
              <w:t xml:space="preserve">opportunities </w:t>
            </w:r>
            <w:r w:rsidRPr="00281011">
              <w:rPr>
                <w:lang w:val="en-AU"/>
              </w:rPr>
              <w:t xml:space="preserve">for management or other </w:t>
            </w:r>
            <w:proofErr w:type="gramStart"/>
            <w:r w:rsidRPr="00281011">
              <w:rPr>
                <w:lang w:val="en-AU"/>
              </w:rPr>
              <w:t>staff</w:t>
            </w:r>
            <w:proofErr w:type="gramEnd"/>
            <w:r w:rsidRPr="00281011">
              <w:rPr>
                <w:lang w:val="en-AU"/>
              </w:rPr>
              <w:t xml:space="preserve"> to commit fraud is the value, demand, convertibility and movability of assets </w:t>
            </w:r>
            <w:r w:rsidR="00281011" w:rsidRPr="00281011">
              <w:rPr>
                <w:lang w:val="en-AU"/>
              </w:rPr>
              <w:t xml:space="preserve">which </w:t>
            </w:r>
            <w:r w:rsidRPr="00281011">
              <w:rPr>
                <w:lang w:val="en-AU"/>
              </w:rPr>
              <w:t xml:space="preserve">could cause a </w:t>
            </w:r>
            <w:r w:rsidRPr="00281011">
              <w:rPr>
                <w:lang w:val="en-AU"/>
              </w:rPr>
              <w:lastRenderedPageBreak/>
              <w:t>misappropriation of assets. For example a company that hires out film producing equipment could be in trouble if it had poor controls with its purchase order system. If</w:t>
            </w:r>
            <w:r w:rsidR="00281011" w:rsidRPr="00281011">
              <w:rPr>
                <w:lang w:val="en-AU"/>
              </w:rPr>
              <w:t xml:space="preserve"> the orders could be placed </w:t>
            </w:r>
            <w:r w:rsidRPr="00281011">
              <w:rPr>
                <w:lang w:val="en-AU"/>
              </w:rPr>
              <w:t>with a supplier without a purchase order number then the company is probably not tracking all invoices, an employee could place an order for a GoPro camera, receive the goods and then then easily steal the camera due to its size and sell it on a website such as gumtree</w:t>
            </w:r>
            <w:r w:rsidR="00281011" w:rsidRPr="00281011">
              <w:rPr>
                <w:lang w:val="en-AU"/>
              </w:rPr>
              <w:t xml:space="preserve"> since GoPro cameras are in high demand</w:t>
            </w:r>
            <w:r w:rsidRPr="00281011">
              <w:rPr>
                <w:lang w:val="en-AU"/>
              </w:rPr>
              <w:t xml:space="preserve">. </w:t>
            </w:r>
          </w:p>
          <w:p w:rsidR="002C1A19" w:rsidRDefault="002C1A19" w:rsidP="00820988">
            <w:pPr>
              <w:rPr>
                <w:highlight w:val="yellow"/>
                <w:lang w:val="en-AU"/>
              </w:rPr>
            </w:pPr>
          </w:p>
          <w:p w:rsidR="00820988" w:rsidRPr="00820988" w:rsidRDefault="00281011" w:rsidP="00820988">
            <w:pPr>
              <w:rPr>
                <w:b/>
                <w:lang w:val="en-AU"/>
              </w:rPr>
            </w:pPr>
            <w:r w:rsidRPr="00281011">
              <w:rPr>
                <w:b/>
                <w:lang w:val="en-AU"/>
              </w:rPr>
              <w:t>Que</w:t>
            </w:r>
            <w:r w:rsidR="00820988" w:rsidRPr="00820988">
              <w:rPr>
                <w:b/>
                <w:lang w:val="en-AU"/>
              </w:rPr>
              <w:t xml:space="preserve">stion 3 </w:t>
            </w:r>
          </w:p>
          <w:p w:rsidR="00820988" w:rsidRDefault="00820988" w:rsidP="00820988">
            <w:pPr>
              <w:rPr>
                <w:lang w:val="en-AU"/>
              </w:rPr>
            </w:pPr>
          </w:p>
          <w:p w:rsidR="0096194C" w:rsidRDefault="00A157A5" w:rsidP="00A157A5">
            <w:pPr>
              <w:rPr>
                <w:lang w:val="en-AU"/>
              </w:rPr>
            </w:pPr>
            <w:r>
              <w:rPr>
                <w:lang w:val="en-AU"/>
              </w:rPr>
              <w:t xml:space="preserve">SAS 99 suggests that key sources for the identification of fraud risk factors are inquiries of Management,’ in this context which type of questions should an auditor ask the management? </w:t>
            </w:r>
          </w:p>
          <w:p w:rsidR="00820988" w:rsidRDefault="00820988" w:rsidP="00820988">
            <w:pPr>
              <w:rPr>
                <w:lang w:val="en-AU"/>
              </w:rPr>
            </w:pPr>
          </w:p>
          <w:p w:rsidR="003A4736" w:rsidRDefault="003A4736" w:rsidP="003A4736">
            <w:pPr>
              <w:pStyle w:val="ListParagraph"/>
              <w:numPr>
                <w:ilvl w:val="0"/>
                <w:numId w:val="15"/>
              </w:numPr>
              <w:rPr>
                <w:lang w:val="en-AU"/>
              </w:rPr>
            </w:pPr>
            <w:r w:rsidRPr="003A4736">
              <w:rPr>
                <w:lang w:val="en-AU"/>
              </w:rPr>
              <w:t>Is the management aware of any alleged, suspected or perpetrated financial misstatement or asset misappropriation that might have resulted in material misstatement in the organisation’s financial statements?</w:t>
            </w:r>
          </w:p>
          <w:p w:rsidR="003A4736" w:rsidRDefault="003A4736" w:rsidP="003A4736">
            <w:pPr>
              <w:pStyle w:val="ListParagraph"/>
              <w:numPr>
                <w:ilvl w:val="0"/>
                <w:numId w:val="15"/>
              </w:numPr>
              <w:rPr>
                <w:lang w:val="en-AU"/>
              </w:rPr>
            </w:pPr>
            <w:r>
              <w:rPr>
                <w:lang w:val="en-AU"/>
              </w:rPr>
              <w:t xml:space="preserve">Is the management aware of any perpetrated or alleged fraud regardless of materiality? </w:t>
            </w:r>
          </w:p>
          <w:p w:rsidR="003A4736" w:rsidRDefault="003A4736" w:rsidP="003A4736">
            <w:pPr>
              <w:pStyle w:val="ListParagraph"/>
              <w:numPr>
                <w:ilvl w:val="0"/>
                <w:numId w:val="15"/>
              </w:numPr>
              <w:rPr>
                <w:lang w:val="en-AU"/>
              </w:rPr>
            </w:pPr>
            <w:r>
              <w:rPr>
                <w:lang w:val="en-AU"/>
              </w:rPr>
              <w:t xml:space="preserve">Did the management receive any letters or other communications by ex-employees, analysts, etc. alleging fraudulent activity? </w:t>
            </w:r>
          </w:p>
          <w:p w:rsidR="003A4736" w:rsidRDefault="00CE57B8" w:rsidP="003A4736">
            <w:pPr>
              <w:pStyle w:val="ListParagraph"/>
              <w:numPr>
                <w:ilvl w:val="0"/>
                <w:numId w:val="15"/>
              </w:numPr>
              <w:rPr>
                <w:lang w:val="en-AU"/>
              </w:rPr>
            </w:pPr>
            <w:r>
              <w:rPr>
                <w:lang w:val="en-AU"/>
              </w:rPr>
              <w:t xml:space="preserve">What are the risks of fraud in the organisation according to the management? </w:t>
            </w:r>
          </w:p>
          <w:p w:rsidR="00CE57B8" w:rsidRDefault="00CE57B8" w:rsidP="003A4736">
            <w:pPr>
              <w:pStyle w:val="ListParagraph"/>
              <w:numPr>
                <w:ilvl w:val="0"/>
                <w:numId w:val="15"/>
              </w:numPr>
              <w:rPr>
                <w:lang w:val="en-AU"/>
              </w:rPr>
            </w:pPr>
            <w:r>
              <w:rPr>
                <w:lang w:val="en-AU"/>
              </w:rPr>
              <w:t xml:space="preserve">What specific areas, transactions or accounts has the management pointed out as being vulnerable to fraud and what are the reasons behind this fraud risk? </w:t>
            </w:r>
          </w:p>
          <w:p w:rsidR="00CE57B8" w:rsidRDefault="00CE57B8" w:rsidP="003A4736">
            <w:pPr>
              <w:pStyle w:val="ListParagraph"/>
              <w:numPr>
                <w:ilvl w:val="0"/>
                <w:numId w:val="15"/>
              </w:numPr>
              <w:rPr>
                <w:lang w:val="en-AU"/>
              </w:rPr>
            </w:pPr>
            <w:r>
              <w:rPr>
                <w:lang w:val="en-AU"/>
              </w:rPr>
              <w:t>What programs or internal control mechanisms has the management put in place to mitigate the risk of specific fraud or to deter fraud in general? How are these programs and controls monitored and supervised?</w:t>
            </w:r>
          </w:p>
          <w:p w:rsidR="00CE57B8" w:rsidRDefault="00CE57B8" w:rsidP="003A4736">
            <w:pPr>
              <w:pStyle w:val="ListParagraph"/>
              <w:numPr>
                <w:ilvl w:val="0"/>
                <w:numId w:val="15"/>
              </w:numPr>
              <w:rPr>
                <w:lang w:val="en-AU"/>
              </w:rPr>
            </w:pPr>
            <w:r w:rsidRPr="00CE57B8">
              <w:rPr>
                <w:lang w:val="en-AU"/>
              </w:rPr>
              <w:t xml:space="preserve">What are the management’s views on ethics and business morals and how are these views communicated to employees? Is the management’s behaviour consistent with these views? </w:t>
            </w:r>
          </w:p>
          <w:p w:rsidR="00CE57B8" w:rsidRDefault="00CE57B8" w:rsidP="00CE57B8">
            <w:pPr>
              <w:pStyle w:val="ListParagraph"/>
              <w:numPr>
                <w:ilvl w:val="0"/>
                <w:numId w:val="15"/>
              </w:numPr>
              <w:rPr>
                <w:lang w:val="en-AU"/>
              </w:rPr>
            </w:pPr>
            <w:r>
              <w:rPr>
                <w:lang w:val="en-AU"/>
              </w:rPr>
              <w:t xml:space="preserve">How </w:t>
            </w:r>
            <w:proofErr w:type="gramStart"/>
            <w:r>
              <w:rPr>
                <w:lang w:val="en-AU"/>
              </w:rPr>
              <w:t>are the company’s</w:t>
            </w:r>
            <w:proofErr w:type="gramEnd"/>
            <w:r>
              <w:rPr>
                <w:lang w:val="en-AU"/>
              </w:rPr>
              <w:t xml:space="preserve"> operating locations and other business segments monitored? Are there certain segments that are more prone to fraud? </w:t>
            </w:r>
          </w:p>
          <w:p w:rsidR="00CE57B8" w:rsidRDefault="00CE57B8" w:rsidP="00CE57B8">
            <w:pPr>
              <w:pStyle w:val="ListParagraph"/>
              <w:numPr>
                <w:ilvl w:val="0"/>
                <w:numId w:val="15"/>
              </w:numPr>
              <w:rPr>
                <w:lang w:val="en-AU"/>
              </w:rPr>
            </w:pPr>
            <w:r>
              <w:rPr>
                <w:lang w:val="en-AU"/>
              </w:rPr>
              <w:t>Did the audit committee or any other authority receive a report from the management regarding the entity’s control environment? This report would include inf</w:t>
            </w:r>
            <w:r w:rsidR="00DC3809">
              <w:rPr>
                <w:lang w:val="en-AU"/>
              </w:rPr>
              <w:t>ormation on how the compan</w:t>
            </w:r>
            <w:r>
              <w:rPr>
                <w:lang w:val="en-AU"/>
              </w:rPr>
              <w:t xml:space="preserve">y’s internal controls deter fraud, risk assessment procedures, communication and information systems and monitoring activities. </w:t>
            </w:r>
          </w:p>
          <w:p w:rsidR="00CE57B8" w:rsidRPr="00CE57B8" w:rsidRDefault="00CE57B8" w:rsidP="00CE57B8">
            <w:pPr>
              <w:pStyle w:val="ListParagraph"/>
              <w:numPr>
                <w:ilvl w:val="0"/>
                <w:numId w:val="15"/>
              </w:numPr>
              <w:rPr>
                <w:lang w:val="en-AU"/>
              </w:rPr>
            </w:pPr>
            <w:r>
              <w:rPr>
                <w:lang w:val="en-AU"/>
              </w:rPr>
              <w:t>Has there been any request to the management or anyone else in the company to alter or withhold information and to make fictitious transactions or accounting entries?</w:t>
            </w:r>
          </w:p>
          <w:p w:rsidR="003A4736" w:rsidRDefault="003A4736" w:rsidP="00820988">
            <w:pPr>
              <w:rPr>
                <w:lang w:val="en-AU"/>
              </w:rPr>
            </w:pPr>
          </w:p>
          <w:p w:rsidR="00820988" w:rsidRDefault="00820988" w:rsidP="00820988">
            <w:pPr>
              <w:rPr>
                <w:lang w:val="en-AU"/>
              </w:rPr>
            </w:pPr>
            <w:r>
              <w:rPr>
                <w:b/>
                <w:lang w:val="en-AU"/>
              </w:rPr>
              <w:t xml:space="preserve">Case Study </w:t>
            </w:r>
          </w:p>
          <w:p w:rsidR="00820988" w:rsidRDefault="00820988" w:rsidP="00820988">
            <w:pPr>
              <w:rPr>
                <w:lang w:val="en-AU"/>
              </w:rPr>
            </w:pPr>
          </w:p>
          <w:p w:rsidR="00B1368C" w:rsidRDefault="00BA0DCA" w:rsidP="00BA0DCA">
            <w:pPr>
              <w:pStyle w:val="ListParagraph"/>
              <w:numPr>
                <w:ilvl w:val="0"/>
                <w:numId w:val="17"/>
              </w:numPr>
              <w:rPr>
                <w:lang w:val="en-AU"/>
              </w:rPr>
            </w:pPr>
            <w:r>
              <w:rPr>
                <w:lang w:val="en-AU"/>
              </w:rPr>
              <w:t>What type of evidence do you think the expert would have gathered for his report?</w:t>
            </w:r>
            <w:r>
              <w:rPr>
                <w:lang w:val="en-AU"/>
              </w:rPr>
              <w:br/>
            </w:r>
            <w:r w:rsidR="00A84857">
              <w:rPr>
                <w:lang w:val="en-AU"/>
              </w:rPr>
              <w:br/>
              <w:t xml:space="preserve">The expert would have gathered a lot of documentary evidence </w:t>
            </w:r>
            <w:r w:rsidR="00110B47">
              <w:rPr>
                <w:lang w:val="en-AU"/>
              </w:rPr>
              <w:t>surrounding the number of properties owned</w:t>
            </w:r>
            <w:r w:rsidR="00221CAC">
              <w:rPr>
                <w:lang w:val="en-AU"/>
              </w:rPr>
              <w:t xml:space="preserve"> and the financial affairs of the man and his family</w:t>
            </w:r>
            <w:r w:rsidR="00110B47">
              <w:rPr>
                <w:lang w:val="en-AU"/>
              </w:rPr>
              <w:t>.</w:t>
            </w:r>
            <w:r w:rsidR="00651A88">
              <w:rPr>
                <w:lang w:val="en-AU"/>
              </w:rPr>
              <w:t xml:space="preserve"> He would have perhaps gathered witness testimony</w:t>
            </w:r>
            <w:r w:rsidR="005A6631">
              <w:rPr>
                <w:lang w:val="en-AU"/>
              </w:rPr>
              <w:t xml:space="preserve"> of friends and acquaintances to determine the lifestyle the man and his family lived. Along with this testimony the expert would have interviewed the suspect to get his testimony of the property portfolio and financial affairs. </w:t>
            </w:r>
            <w:r w:rsidR="005A6631">
              <w:rPr>
                <w:lang w:val="en-AU"/>
              </w:rPr>
              <w:br/>
            </w:r>
          </w:p>
          <w:p w:rsidR="00BA0DCA" w:rsidRDefault="00BA0DCA" w:rsidP="00BA0DCA">
            <w:pPr>
              <w:pStyle w:val="ListParagraph"/>
              <w:numPr>
                <w:ilvl w:val="0"/>
                <w:numId w:val="17"/>
              </w:numPr>
              <w:rPr>
                <w:lang w:val="en-AU"/>
              </w:rPr>
            </w:pPr>
            <w:r>
              <w:rPr>
                <w:lang w:val="en-AU"/>
              </w:rPr>
              <w:t>Which documents could have helped the forensic expert in gather evidence?</w:t>
            </w:r>
          </w:p>
          <w:p w:rsidR="00BA0DCA" w:rsidRDefault="00BA0DCA" w:rsidP="00BA0DCA">
            <w:pPr>
              <w:pStyle w:val="ListParagraph"/>
              <w:rPr>
                <w:lang w:val="en-AU"/>
              </w:rPr>
            </w:pPr>
          </w:p>
          <w:p w:rsidR="002D4004" w:rsidRDefault="00BA0DCA" w:rsidP="00BA0DCA">
            <w:pPr>
              <w:pStyle w:val="ListParagraph"/>
              <w:rPr>
                <w:lang w:val="en-AU"/>
              </w:rPr>
            </w:pPr>
            <w:r>
              <w:rPr>
                <w:lang w:val="en-AU"/>
              </w:rPr>
              <w:t xml:space="preserve">The purchase </w:t>
            </w:r>
            <w:r w:rsidR="00834856">
              <w:rPr>
                <w:lang w:val="en-AU"/>
              </w:rPr>
              <w:t xml:space="preserve">and </w:t>
            </w:r>
            <w:r>
              <w:rPr>
                <w:lang w:val="en-AU"/>
              </w:rPr>
              <w:t>sale agreement for the properties would have been an important document for the fore</w:t>
            </w:r>
            <w:r w:rsidR="008B3FBB">
              <w:rPr>
                <w:lang w:val="en-AU"/>
              </w:rPr>
              <w:t xml:space="preserve">nsic expert to gather </w:t>
            </w:r>
            <w:r>
              <w:rPr>
                <w:lang w:val="en-AU"/>
              </w:rPr>
              <w:t>because it would</w:t>
            </w:r>
            <w:r w:rsidR="002D4004">
              <w:rPr>
                <w:lang w:val="en-AU"/>
              </w:rPr>
              <w:t xml:space="preserve"> state the amounts the properties were purchased and sold for as well as </w:t>
            </w:r>
            <w:r w:rsidR="008B3FBB">
              <w:rPr>
                <w:lang w:val="en-AU"/>
              </w:rPr>
              <w:t xml:space="preserve">the date of the transaction. </w:t>
            </w:r>
            <w:r w:rsidR="002D4004">
              <w:rPr>
                <w:lang w:val="en-AU"/>
              </w:rPr>
              <w:t xml:space="preserve"> </w:t>
            </w:r>
          </w:p>
          <w:p w:rsidR="002D4004" w:rsidRDefault="002D4004" w:rsidP="00BA0DCA">
            <w:pPr>
              <w:pStyle w:val="ListParagraph"/>
              <w:rPr>
                <w:lang w:val="en-AU"/>
              </w:rPr>
            </w:pPr>
          </w:p>
          <w:p w:rsidR="002D4004" w:rsidRDefault="002D4004" w:rsidP="002D4004">
            <w:pPr>
              <w:pStyle w:val="ListParagraph"/>
              <w:rPr>
                <w:lang w:val="en-AU"/>
              </w:rPr>
            </w:pPr>
            <w:r>
              <w:rPr>
                <w:lang w:val="en-AU"/>
              </w:rPr>
              <w:t xml:space="preserve">The forensic accountant could then create a time line showing when properties were purchased and sold as well as </w:t>
            </w:r>
            <w:r w:rsidR="00110B47">
              <w:rPr>
                <w:lang w:val="en-AU"/>
              </w:rPr>
              <w:t xml:space="preserve">calculating the equity required on each property purchase. </w:t>
            </w:r>
            <w:r w:rsidR="008B3FBB">
              <w:rPr>
                <w:lang w:val="en-AU"/>
              </w:rPr>
              <w:t xml:space="preserve">From this calculation the expert would be able to determine if it was even possible that the man had created his portfolio of assets through legitimate means. </w:t>
            </w:r>
            <w:r w:rsidR="00110B47">
              <w:rPr>
                <w:lang w:val="en-AU"/>
              </w:rPr>
              <w:br/>
            </w:r>
          </w:p>
          <w:p w:rsidR="002D4004" w:rsidRPr="00E30CA7" w:rsidRDefault="00DC2AFF" w:rsidP="00E30CA7">
            <w:pPr>
              <w:pStyle w:val="ListParagraph"/>
              <w:rPr>
                <w:lang w:val="en-AU"/>
              </w:rPr>
            </w:pPr>
            <w:r>
              <w:rPr>
                <w:lang w:val="en-AU"/>
              </w:rPr>
              <w:t xml:space="preserve">The expert would want to gather the man and his family’s bank and mortgage statements to be able to track the legitimate property purchases and sales. These statements would be further backing of the legitimate purchases and any strange looking transactions could be further investigated to determine their legitimacy. For example if there was a large deposit of cash into the man’s bank account and no evidence of where it </w:t>
            </w:r>
            <w:r w:rsidR="00B00303">
              <w:rPr>
                <w:lang w:val="en-AU"/>
              </w:rPr>
              <w:t xml:space="preserve">came from it could be possible that the funds were the proceeds of crime. </w:t>
            </w:r>
            <w:r>
              <w:rPr>
                <w:lang w:val="en-AU"/>
              </w:rPr>
              <w:br/>
            </w:r>
            <w:r>
              <w:rPr>
                <w:lang w:val="en-AU"/>
              </w:rPr>
              <w:br/>
            </w:r>
            <w:r w:rsidR="00B00303">
              <w:rPr>
                <w:lang w:val="en-AU"/>
              </w:rPr>
              <w:t xml:space="preserve">Another document the expert would want to gather is the man’s pay slips from the cleaning job. This would be required to calculate the annual salary and be used along with any other sources of income for the man and his family to show that their lifestyle is supported through legitimate sources of income. </w:t>
            </w:r>
            <w:bookmarkStart w:id="0" w:name="_GoBack"/>
            <w:bookmarkEnd w:id="0"/>
          </w:p>
          <w:p w:rsidR="000B0AA9" w:rsidRPr="00A96DB6" w:rsidRDefault="000B0AA9" w:rsidP="002036DA">
            <w:pPr>
              <w:rPr>
                <w:lang w:val="en-AU"/>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678AD" w:rsidP="00A851DA">
            <w:pPr>
              <w:rPr>
                <w:rFonts w:cs="Bliss-Regular"/>
                <w:color w:val="000000"/>
              </w:rPr>
            </w:pPr>
            <w:r>
              <w:rPr>
                <w:rFonts w:cs="Bliss-Regular"/>
                <w:color w:val="000000"/>
              </w:rPr>
              <w:t>Emma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0B47" w:rsidP="00110B47">
            <w:pPr>
              <w:rPr>
                <w:rFonts w:cs="Bliss-Regular"/>
                <w:color w:val="000000"/>
              </w:rPr>
            </w:pPr>
            <w:r>
              <w:rPr>
                <w:rFonts w:cs="Bliss-Regular"/>
                <w:color w:val="000000"/>
              </w:rPr>
              <w:t>2</w:t>
            </w:r>
            <w:r w:rsidR="003678AD">
              <w:rPr>
                <w:rFonts w:cs="Bliss-Regular"/>
                <w:color w:val="000000"/>
              </w:rPr>
              <w:t xml:space="preserve"> </w:t>
            </w:r>
            <w:r w:rsidR="005B7C3B">
              <w:rPr>
                <w:rFonts w:cs="Bliss-Regular"/>
                <w:color w:val="000000"/>
              </w:rPr>
              <w:t>Ju</w:t>
            </w:r>
            <w:r>
              <w:rPr>
                <w:rFonts w:cs="Bliss-Regular"/>
                <w:color w:val="000000"/>
              </w:rPr>
              <w:t>ly</w:t>
            </w:r>
            <w:r w:rsidR="005B7C3B">
              <w:rPr>
                <w:rFonts w:cs="Bliss-Regular"/>
                <w:color w:val="000000"/>
              </w:rPr>
              <w:t xml:space="preserve"> </w:t>
            </w:r>
            <w:r w:rsidR="003678AD">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EF2" w:rsidRDefault="00736EF2" w:rsidP="00CB4D0A">
      <w:pPr>
        <w:spacing w:after="0" w:line="240" w:lineRule="auto"/>
      </w:pPr>
      <w:r>
        <w:separator/>
      </w:r>
    </w:p>
  </w:endnote>
  <w:endnote w:type="continuationSeparator" w:id="0">
    <w:p w:rsidR="00736EF2" w:rsidRDefault="00736E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EF2" w:rsidRDefault="00736EF2" w:rsidP="00CB4D0A">
      <w:pPr>
        <w:spacing w:after="0" w:line="240" w:lineRule="auto"/>
      </w:pPr>
      <w:r>
        <w:separator/>
      </w:r>
    </w:p>
  </w:footnote>
  <w:footnote w:type="continuationSeparator" w:id="0">
    <w:p w:rsidR="00736EF2" w:rsidRDefault="00736EF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06B38"/>
    <w:multiLevelType w:val="hybridMultilevel"/>
    <w:tmpl w:val="35126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3B3601"/>
    <w:multiLevelType w:val="hybridMultilevel"/>
    <w:tmpl w:val="F0048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616BA2"/>
    <w:multiLevelType w:val="hybridMultilevel"/>
    <w:tmpl w:val="341A4F56"/>
    <w:lvl w:ilvl="0" w:tplc="122464AA">
      <w:start w:val="1"/>
      <w:numFmt w:val="lowerRoman"/>
      <w:lvlText w:val="%1."/>
      <w:lvlJc w:val="righ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DE1EFB"/>
    <w:multiLevelType w:val="hybridMultilevel"/>
    <w:tmpl w:val="08760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5CC3A86"/>
    <w:multiLevelType w:val="hybridMultilevel"/>
    <w:tmpl w:val="B41A01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C0A2657"/>
    <w:multiLevelType w:val="hybridMultilevel"/>
    <w:tmpl w:val="113EED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D41509A"/>
    <w:multiLevelType w:val="hybridMultilevel"/>
    <w:tmpl w:val="F72863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187A13"/>
    <w:multiLevelType w:val="hybridMultilevel"/>
    <w:tmpl w:val="949462A6"/>
    <w:lvl w:ilvl="0" w:tplc="E7E61D0C">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9E6C48"/>
    <w:multiLevelType w:val="hybridMultilevel"/>
    <w:tmpl w:val="AA228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98B226C"/>
    <w:multiLevelType w:val="hybridMultilevel"/>
    <w:tmpl w:val="B2B67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042CE5"/>
    <w:multiLevelType w:val="hybridMultilevel"/>
    <w:tmpl w:val="28DC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532D3B"/>
    <w:multiLevelType w:val="hybridMultilevel"/>
    <w:tmpl w:val="45565FAC"/>
    <w:lvl w:ilvl="0" w:tplc="F27ACC1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159579B"/>
    <w:multiLevelType w:val="hybridMultilevel"/>
    <w:tmpl w:val="430EF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67E75CFF"/>
    <w:multiLevelType w:val="hybridMultilevel"/>
    <w:tmpl w:val="B54000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A8E247E"/>
    <w:multiLevelType w:val="hybridMultilevel"/>
    <w:tmpl w:val="CD4A3E04"/>
    <w:lvl w:ilvl="0" w:tplc="C0089FF4">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705833E4"/>
    <w:multiLevelType w:val="hybridMultilevel"/>
    <w:tmpl w:val="BB705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2"/>
  </w:num>
  <w:num w:numId="3">
    <w:abstractNumId w:val="3"/>
  </w:num>
  <w:num w:numId="4">
    <w:abstractNumId w:val="13"/>
  </w:num>
  <w:num w:numId="5">
    <w:abstractNumId w:val="5"/>
  </w:num>
  <w:num w:numId="6">
    <w:abstractNumId w:val="9"/>
  </w:num>
  <w:num w:numId="7">
    <w:abstractNumId w:val="4"/>
  </w:num>
  <w:num w:numId="8">
    <w:abstractNumId w:val="10"/>
  </w:num>
  <w:num w:numId="9">
    <w:abstractNumId w:val="7"/>
  </w:num>
  <w:num w:numId="10">
    <w:abstractNumId w:val="16"/>
  </w:num>
  <w:num w:numId="11">
    <w:abstractNumId w:val="1"/>
  </w:num>
  <w:num w:numId="12">
    <w:abstractNumId w:val="2"/>
  </w:num>
  <w:num w:numId="13">
    <w:abstractNumId w:val="8"/>
  </w:num>
  <w:num w:numId="14">
    <w:abstractNumId w:val="0"/>
  </w:num>
  <w:num w:numId="15">
    <w:abstractNumId w:val="14"/>
  </w:num>
  <w:num w:numId="16">
    <w:abstractNumId w:val="1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27E"/>
    <w:rsid w:val="00027FA6"/>
    <w:rsid w:val="00035CDD"/>
    <w:rsid w:val="00040044"/>
    <w:rsid w:val="00040083"/>
    <w:rsid w:val="00055992"/>
    <w:rsid w:val="00055F8E"/>
    <w:rsid w:val="000658C3"/>
    <w:rsid w:val="000820E8"/>
    <w:rsid w:val="000A42F4"/>
    <w:rsid w:val="000A6BA9"/>
    <w:rsid w:val="000B0AA9"/>
    <w:rsid w:val="000C39E6"/>
    <w:rsid w:val="000C615E"/>
    <w:rsid w:val="00110B47"/>
    <w:rsid w:val="001175EE"/>
    <w:rsid w:val="00157CF6"/>
    <w:rsid w:val="00167BB8"/>
    <w:rsid w:val="001711FA"/>
    <w:rsid w:val="00173ECE"/>
    <w:rsid w:val="00182416"/>
    <w:rsid w:val="00186C39"/>
    <w:rsid w:val="00187EB4"/>
    <w:rsid w:val="001A5666"/>
    <w:rsid w:val="001B3DC9"/>
    <w:rsid w:val="001E2189"/>
    <w:rsid w:val="001F0481"/>
    <w:rsid w:val="00200C92"/>
    <w:rsid w:val="002036DA"/>
    <w:rsid w:val="0020451E"/>
    <w:rsid w:val="00206B9D"/>
    <w:rsid w:val="0021287B"/>
    <w:rsid w:val="00221CAC"/>
    <w:rsid w:val="0023259C"/>
    <w:rsid w:val="00243BD3"/>
    <w:rsid w:val="00250192"/>
    <w:rsid w:val="00281011"/>
    <w:rsid w:val="002865DF"/>
    <w:rsid w:val="002B0BD7"/>
    <w:rsid w:val="002B573D"/>
    <w:rsid w:val="002C0C73"/>
    <w:rsid w:val="002C1A19"/>
    <w:rsid w:val="002C5CB2"/>
    <w:rsid w:val="002D4004"/>
    <w:rsid w:val="002F779F"/>
    <w:rsid w:val="0030257B"/>
    <w:rsid w:val="003056F1"/>
    <w:rsid w:val="003076C2"/>
    <w:rsid w:val="00327363"/>
    <w:rsid w:val="003536CE"/>
    <w:rsid w:val="00353B2A"/>
    <w:rsid w:val="003678AD"/>
    <w:rsid w:val="00371885"/>
    <w:rsid w:val="00396D14"/>
    <w:rsid w:val="003A2297"/>
    <w:rsid w:val="003A3B72"/>
    <w:rsid w:val="003A4736"/>
    <w:rsid w:val="003C4D47"/>
    <w:rsid w:val="003E2B87"/>
    <w:rsid w:val="003F54DD"/>
    <w:rsid w:val="003F636D"/>
    <w:rsid w:val="00402786"/>
    <w:rsid w:val="00405895"/>
    <w:rsid w:val="004058DF"/>
    <w:rsid w:val="00417118"/>
    <w:rsid w:val="00443E6F"/>
    <w:rsid w:val="00457285"/>
    <w:rsid w:val="00486F1A"/>
    <w:rsid w:val="00490CB9"/>
    <w:rsid w:val="004A2CE2"/>
    <w:rsid w:val="004A37C0"/>
    <w:rsid w:val="004D12A3"/>
    <w:rsid w:val="004D5358"/>
    <w:rsid w:val="004E3CDA"/>
    <w:rsid w:val="004F1132"/>
    <w:rsid w:val="004F4B4D"/>
    <w:rsid w:val="004F55AE"/>
    <w:rsid w:val="0050216D"/>
    <w:rsid w:val="00503D7E"/>
    <w:rsid w:val="0050778F"/>
    <w:rsid w:val="005137F7"/>
    <w:rsid w:val="005219E7"/>
    <w:rsid w:val="00527C11"/>
    <w:rsid w:val="00535F31"/>
    <w:rsid w:val="00561F41"/>
    <w:rsid w:val="00574D64"/>
    <w:rsid w:val="00591365"/>
    <w:rsid w:val="005A6631"/>
    <w:rsid w:val="005B31E4"/>
    <w:rsid w:val="005B7C3B"/>
    <w:rsid w:val="005C32B7"/>
    <w:rsid w:val="005C4DF1"/>
    <w:rsid w:val="005E1852"/>
    <w:rsid w:val="006034F6"/>
    <w:rsid w:val="00607874"/>
    <w:rsid w:val="00607E77"/>
    <w:rsid w:val="00610F61"/>
    <w:rsid w:val="00617750"/>
    <w:rsid w:val="00617BB3"/>
    <w:rsid w:val="00645CDD"/>
    <w:rsid w:val="00651A88"/>
    <w:rsid w:val="006823A7"/>
    <w:rsid w:val="00687EE8"/>
    <w:rsid w:val="006C61C8"/>
    <w:rsid w:val="006C7DF0"/>
    <w:rsid w:val="006E6A3E"/>
    <w:rsid w:val="006F2E7F"/>
    <w:rsid w:val="0070347F"/>
    <w:rsid w:val="0070678E"/>
    <w:rsid w:val="007138F1"/>
    <w:rsid w:val="00731D12"/>
    <w:rsid w:val="00736EF2"/>
    <w:rsid w:val="00746099"/>
    <w:rsid w:val="00750A04"/>
    <w:rsid w:val="007A376D"/>
    <w:rsid w:val="007A594B"/>
    <w:rsid w:val="007C44BB"/>
    <w:rsid w:val="007D47AD"/>
    <w:rsid w:val="007D6F1A"/>
    <w:rsid w:val="00820988"/>
    <w:rsid w:val="00831C11"/>
    <w:rsid w:val="00834856"/>
    <w:rsid w:val="00835CA8"/>
    <w:rsid w:val="00854CDC"/>
    <w:rsid w:val="008A1258"/>
    <w:rsid w:val="008A60B4"/>
    <w:rsid w:val="008B3C31"/>
    <w:rsid w:val="008B3FBB"/>
    <w:rsid w:val="008B64FE"/>
    <w:rsid w:val="008C5884"/>
    <w:rsid w:val="008C7113"/>
    <w:rsid w:val="008E719A"/>
    <w:rsid w:val="008F1722"/>
    <w:rsid w:val="00906238"/>
    <w:rsid w:val="00914BF6"/>
    <w:rsid w:val="00935BF7"/>
    <w:rsid w:val="009411EB"/>
    <w:rsid w:val="0095442C"/>
    <w:rsid w:val="0096194C"/>
    <w:rsid w:val="009758E9"/>
    <w:rsid w:val="00980382"/>
    <w:rsid w:val="00983942"/>
    <w:rsid w:val="009873D3"/>
    <w:rsid w:val="00994661"/>
    <w:rsid w:val="009A16AB"/>
    <w:rsid w:val="009B3AFF"/>
    <w:rsid w:val="009C37E0"/>
    <w:rsid w:val="009E41F4"/>
    <w:rsid w:val="009F4A09"/>
    <w:rsid w:val="00A05390"/>
    <w:rsid w:val="00A14B66"/>
    <w:rsid w:val="00A157A5"/>
    <w:rsid w:val="00A258DF"/>
    <w:rsid w:val="00A36604"/>
    <w:rsid w:val="00A551EF"/>
    <w:rsid w:val="00A6114B"/>
    <w:rsid w:val="00A65CF7"/>
    <w:rsid w:val="00A81AB4"/>
    <w:rsid w:val="00A84857"/>
    <w:rsid w:val="00A851DA"/>
    <w:rsid w:val="00A87BF0"/>
    <w:rsid w:val="00A96DB6"/>
    <w:rsid w:val="00AB6A80"/>
    <w:rsid w:val="00AB7528"/>
    <w:rsid w:val="00AC7D5B"/>
    <w:rsid w:val="00AE1481"/>
    <w:rsid w:val="00AF13E4"/>
    <w:rsid w:val="00B00303"/>
    <w:rsid w:val="00B01FBB"/>
    <w:rsid w:val="00B0415E"/>
    <w:rsid w:val="00B04678"/>
    <w:rsid w:val="00B06DE3"/>
    <w:rsid w:val="00B1368C"/>
    <w:rsid w:val="00B25605"/>
    <w:rsid w:val="00B60FF3"/>
    <w:rsid w:val="00B678F4"/>
    <w:rsid w:val="00B739D4"/>
    <w:rsid w:val="00BA0DCA"/>
    <w:rsid w:val="00BA22FC"/>
    <w:rsid w:val="00BB0751"/>
    <w:rsid w:val="00BB75D3"/>
    <w:rsid w:val="00BC46DF"/>
    <w:rsid w:val="00BC628F"/>
    <w:rsid w:val="00BE02DD"/>
    <w:rsid w:val="00C03577"/>
    <w:rsid w:val="00C12D57"/>
    <w:rsid w:val="00C53029"/>
    <w:rsid w:val="00C562C2"/>
    <w:rsid w:val="00C606FF"/>
    <w:rsid w:val="00C63AAD"/>
    <w:rsid w:val="00C64280"/>
    <w:rsid w:val="00C65FEA"/>
    <w:rsid w:val="00CA0AC2"/>
    <w:rsid w:val="00CA3743"/>
    <w:rsid w:val="00CA762E"/>
    <w:rsid w:val="00CB4D0A"/>
    <w:rsid w:val="00CC2FB3"/>
    <w:rsid w:val="00CC575A"/>
    <w:rsid w:val="00CD147A"/>
    <w:rsid w:val="00CD2B74"/>
    <w:rsid w:val="00CD439F"/>
    <w:rsid w:val="00CE57B8"/>
    <w:rsid w:val="00CE5CBD"/>
    <w:rsid w:val="00CF123B"/>
    <w:rsid w:val="00D039AC"/>
    <w:rsid w:val="00D14AE7"/>
    <w:rsid w:val="00D30CDC"/>
    <w:rsid w:val="00D427DE"/>
    <w:rsid w:val="00D4345A"/>
    <w:rsid w:val="00D46531"/>
    <w:rsid w:val="00D472D7"/>
    <w:rsid w:val="00D5587D"/>
    <w:rsid w:val="00D707CC"/>
    <w:rsid w:val="00D821FE"/>
    <w:rsid w:val="00D8428F"/>
    <w:rsid w:val="00D861CA"/>
    <w:rsid w:val="00DB0793"/>
    <w:rsid w:val="00DB1C84"/>
    <w:rsid w:val="00DC2AFF"/>
    <w:rsid w:val="00DC3809"/>
    <w:rsid w:val="00DD21A3"/>
    <w:rsid w:val="00DF0D29"/>
    <w:rsid w:val="00DF6D86"/>
    <w:rsid w:val="00E00821"/>
    <w:rsid w:val="00E04DB4"/>
    <w:rsid w:val="00E122E6"/>
    <w:rsid w:val="00E27112"/>
    <w:rsid w:val="00E30679"/>
    <w:rsid w:val="00E30CA7"/>
    <w:rsid w:val="00E41CE5"/>
    <w:rsid w:val="00E4597D"/>
    <w:rsid w:val="00E54832"/>
    <w:rsid w:val="00E56A90"/>
    <w:rsid w:val="00E641CC"/>
    <w:rsid w:val="00E9161E"/>
    <w:rsid w:val="00EA30AB"/>
    <w:rsid w:val="00EB3925"/>
    <w:rsid w:val="00EC376C"/>
    <w:rsid w:val="00EE3F88"/>
    <w:rsid w:val="00F0014A"/>
    <w:rsid w:val="00F225DF"/>
    <w:rsid w:val="00F64447"/>
    <w:rsid w:val="00F64494"/>
    <w:rsid w:val="00F96EB3"/>
    <w:rsid w:val="00FE45E2"/>
    <w:rsid w:val="00FF1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078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9285C-12B7-41E5-98B5-F61DB1934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5422</TotalTime>
  <Pages>5</Pages>
  <Words>1922</Words>
  <Characters>10956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Jacqui</cp:lastModifiedBy>
  <cp:revision>38</cp:revision>
  <dcterms:created xsi:type="dcterms:W3CDTF">2016-06-15T20:44:00Z</dcterms:created>
  <dcterms:modified xsi:type="dcterms:W3CDTF">2016-07-02T09:51:00Z</dcterms:modified>
</cp:coreProperties>
</file>