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B076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1905" r="190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bookmarkStart w:id="0" w:name="_GoBack"/>
      <w:bookmarkEnd w:id="0"/>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7ED4">
            <w:pPr>
              <w:pStyle w:val="Default"/>
              <w:rPr>
                <w:rFonts w:asciiTheme="minorHAnsi" w:hAnsiTheme="minorHAnsi"/>
              </w:rPr>
            </w:pPr>
            <w:r>
              <w:rPr>
                <w:rFonts w:asciiTheme="minorHAnsi" w:hAnsiTheme="minorHAnsi"/>
              </w:rPr>
              <w:t>Carmel Hitchen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47ED4">
            <w:pPr>
              <w:pStyle w:val="Default"/>
              <w:rPr>
                <w:rFonts w:asciiTheme="minorHAnsi" w:hAnsiTheme="minorHAnsi"/>
              </w:rPr>
            </w:pPr>
            <w:r>
              <w:rPr>
                <w:rFonts w:asciiTheme="minorHAnsi" w:hAnsiTheme="minorHAnsi"/>
              </w:rPr>
              <w:t>5452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7ED4">
            <w:pPr>
              <w:pStyle w:val="Default"/>
              <w:rPr>
                <w:rFonts w:asciiTheme="minorHAnsi" w:hAnsiTheme="minorHAnsi"/>
              </w:rPr>
            </w:pPr>
            <w:r>
              <w:rPr>
                <w:rFonts w:asciiTheme="minorHAnsi" w:hAnsiTheme="minorHAnsi"/>
              </w:rPr>
              <w:t>Construction Management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7ED4">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AD2F87" w:rsidRDefault="00CC2FB3" w:rsidP="00A851DA">
            <w:pPr>
              <w:rPr>
                <w:rFonts w:ascii="Arial" w:hAnsi="Arial" w:cs="Arial"/>
                <w:sz w:val="24"/>
                <w:szCs w:val="24"/>
              </w:rPr>
            </w:pPr>
            <w:r w:rsidRPr="00AD2F87">
              <w:rPr>
                <w:rFonts w:ascii="Arial" w:hAnsi="Arial" w:cs="Arial"/>
                <w:sz w:val="24"/>
                <w:szCs w:val="24"/>
              </w:rPr>
              <w:t>Please insert your completed assignment</w:t>
            </w:r>
            <w:r w:rsidR="002F779F" w:rsidRPr="00AD2F87">
              <w:rPr>
                <w:rFonts w:ascii="Arial" w:hAnsi="Arial" w:cs="Arial"/>
                <w:sz w:val="24"/>
                <w:szCs w:val="24"/>
              </w:rPr>
              <w:t xml:space="preserve"> ( in word format) </w:t>
            </w:r>
            <w:r w:rsidRPr="00AD2F87">
              <w:rPr>
                <w:rFonts w:ascii="Arial" w:hAnsi="Arial" w:cs="Arial"/>
                <w:sz w:val="24"/>
                <w:szCs w:val="24"/>
              </w:rPr>
              <w:t xml:space="preserve"> here:</w:t>
            </w:r>
          </w:p>
          <w:p w:rsidR="00F95D08" w:rsidRPr="00AD2F87" w:rsidRDefault="00F95D08" w:rsidP="00A851DA">
            <w:pPr>
              <w:rPr>
                <w:rFonts w:ascii="Arial" w:hAnsi="Arial" w:cs="Arial"/>
                <w:sz w:val="24"/>
                <w:szCs w:val="24"/>
              </w:rPr>
            </w:pPr>
            <w:r w:rsidRPr="00AD2F87">
              <w:rPr>
                <w:rFonts w:ascii="Arial" w:hAnsi="Arial" w:cs="Arial"/>
                <w:sz w:val="24"/>
                <w:szCs w:val="24"/>
              </w:rPr>
              <w:t>A</w:t>
            </w:r>
          </w:p>
          <w:p w:rsidR="00A47ED4" w:rsidRPr="00AD2F87" w:rsidRDefault="00A47ED4" w:rsidP="00A47ED4">
            <w:pPr>
              <w:pStyle w:val="ListParagraph"/>
              <w:numPr>
                <w:ilvl w:val="0"/>
                <w:numId w:val="2"/>
              </w:numPr>
              <w:rPr>
                <w:rFonts w:ascii="Arial" w:hAnsi="Arial" w:cs="Arial"/>
                <w:sz w:val="24"/>
                <w:szCs w:val="24"/>
              </w:rPr>
            </w:pPr>
            <w:r w:rsidRPr="00AD2F87">
              <w:rPr>
                <w:rFonts w:ascii="Arial" w:hAnsi="Arial" w:cs="Arial"/>
                <w:sz w:val="24"/>
                <w:szCs w:val="24"/>
              </w:rPr>
              <w:t xml:space="preserve">Environmental </w:t>
            </w:r>
            <w:r w:rsidR="00F95D08" w:rsidRPr="00AD2F87">
              <w:rPr>
                <w:rFonts w:ascii="Arial" w:hAnsi="Arial" w:cs="Arial"/>
                <w:sz w:val="24"/>
                <w:szCs w:val="24"/>
              </w:rPr>
              <w:t>impact study</w:t>
            </w:r>
            <w:r w:rsidRPr="00AD2F87">
              <w:rPr>
                <w:rFonts w:ascii="Arial" w:hAnsi="Arial" w:cs="Arial"/>
                <w:sz w:val="24"/>
                <w:szCs w:val="24"/>
              </w:rPr>
              <w:t xml:space="preserve"> is where developers need to be aware of the environmental effects there business proposals will have on the environment and surrounding area.</w:t>
            </w:r>
          </w:p>
          <w:p w:rsidR="00A47ED4" w:rsidRPr="00AD2F87" w:rsidRDefault="00A47ED4" w:rsidP="00A47ED4">
            <w:pPr>
              <w:pStyle w:val="ListParagraph"/>
              <w:numPr>
                <w:ilvl w:val="0"/>
                <w:numId w:val="2"/>
              </w:numPr>
              <w:rPr>
                <w:rFonts w:ascii="Arial" w:hAnsi="Arial" w:cs="Arial"/>
                <w:sz w:val="24"/>
                <w:szCs w:val="24"/>
              </w:rPr>
            </w:pPr>
            <w:r w:rsidRPr="00AD2F87">
              <w:rPr>
                <w:rFonts w:ascii="Arial" w:hAnsi="Arial" w:cs="Arial"/>
                <w:sz w:val="24"/>
                <w:szCs w:val="24"/>
              </w:rPr>
              <w:t xml:space="preserve">The areas to look at when looking for a suitable site </w:t>
            </w:r>
            <w:r w:rsidR="009B41F6" w:rsidRPr="00AD2F87">
              <w:rPr>
                <w:rFonts w:ascii="Arial" w:hAnsi="Arial" w:cs="Arial"/>
                <w:sz w:val="24"/>
                <w:szCs w:val="24"/>
              </w:rPr>
              <w:t xml:space="preserve">for construction are how accessible it is, is there room for parking? Who your competitors are, the costs. </w:t>
            </w:r>
            <w:r w:rsidRPr="00AD2F87">
              <w:rPr>
                <w:rFonts w:ascii="Arial" w:hAnsi="Arial" w:cs="Arial"/>
                <w:sz w:val="24"/>
                <w:szCs w:val="24"/>
              </w:rPr>
              <w:t xml:space="preserve">Availability </w:t>
            </w:r>
            <w:r w:rsidR="009B41F6" w:rsidRPr="00AD2F87">
              <w:rPr>
                <w:rFonts w:ascii="Arial" w:hAnsi="Arial" w:cs="Arial"/>
                <w:sz w:val="24"/>
                <w:szCs w:val="24"/>
              </w:rPr>
              <w:t xml:space="preserve">of existing utilities, infrastructure of yours and surrounding buildings. </w:t>
            </w:r>
          </w:p>
          <w:p w:rsidR="009B41F6" w:rsidRPr="00AD2F87" w:rsidRDefault="009B41F6" w:rsidP="00A47ED4">
            <w:pPr>
              <w:pStyle w:val="ListParagraph"/>
              <w:numPr>
                <w:ilvl w:val="0"/>
                <w:numId w:val="2"/>
              </w:numPr>
              <w:rPr>
                <w:rFonts w:ascii="Arial" w:hAnsi="Arial" w:cs="Arial"/>
                <w:sz w:val="24"/>
                <w:szCs w:val="24"/>
              </w:rPr>
            </w:pPr>
            <w:r w:rsidRPr="00AD2F87">
              <w:rPr>
                <w:rFonts w:ascii="Arial" w:hAnsi="Arial" w:cs="Arial"/>
                <w:sz w:val="24"/>
                <w:szCs w:val="24"/>
              </w:rPr>
              <w:t>Topographic data is the mapping of natural feature such as contour lines</w:t>
            </w:r>
            <w:r w:rsidR="00F95D08" w:rsidRPr="00AD2F87">
              <w:rPr>
                <w:rFonts w:ascii="Arial" w:hAnsi="Arial" w:cs="Arial"/>
                <w:sz w:val="24"/>
                <w:szCs w:val="24"/>
              </w:rPr>
              <w:t>, hills, waters i.e. rivers, natural streams</w:t>
            </w:r>
            <w:r w:rsidRPr="00AD2F87">
              <w:rPr>
                <w:rFonts w:ascii="Arial" w:hAnsi="Arial" w:cs="Arial"/>
                <w:sz w:val="24"/>
                <w:szCs w:val="24"/>
              </w:rPr>
              <w:t xml:space="preserve"> and manmade features s</w:t>
            </w:r>
            <w:r w:rsidR="00F95D08" w:rsidRPr="00AD2F87">
              <w:rPr>
                <w:rFonts w:ascii="Arial" w:hAnsi="Arial" w:cs="Arial"/>
                <w:sz w:val="24"/>
                <w:szCs w:val="24"/>
              </w:rPr>
              <w:t>uch as roads, railroads, canals</w:t>
            </w:r>
            <w:r w:rsidRPr="00AD2F87">
              <w:rPr>
                <w:rFonts w:ascii="Arial" w:hAnsi="Arial" w:cs="Arial"/>
                <w:sz w:val="24"/>
                <w:szCs w:val="24"/>
              </w:rPr>
              <w:t xml:space="preserve"> and growing towns.</w:t>
            </w:r>
          </w:p>
          <w:p w:rsidR="009B41F6" w:rsidRPr="00AD2F87" w:rsidRDefault="009B41F6" w:rsidP="00A47ED4">
            <w:pPr>
              <w:pStyle w:val="ListParagraph"/>
              <w:numPr>
                <w:ilvl w:val="0"/>
                <w:numId w:val="2"/>
              </w:numPr>
              <w:rPr>
                <w:rFonts w:ascii="Arial" w:hAnsi="Arial" w:cs="Arial"/>
                <w:sz w:val="24"/>
                <w:szCs w:val="24"/>
              </w:rPr>
            </w:pPr>
            <w:r w:rsidRPr="00AD2F87">
              <w:rPr>
                <w:rFonts w:ascii="Arial" w:hAnsi="Arial" w:cs="Arial"/>
                <w:sz w:val="24"/>
                <w:szCs w:val="24"/>
              </w:rPr>
              <w:t xml:space="preserve">Rocky sites are ideal for using existing materials, building walls.  </w:t>
            </w:r>
            <w:r w:rsidR="00F95D08" w:rsidRPr="00AD2F87">
              <w:rPr>
                <w:rFonts w:ascii="Arial" w:hAnsi="Arial" w:cs="Arial"/>
                <w:sz w:val="24"/>
                <w:szCs w:val="24"/>
              </w:rPr>
              <w:t xml:space="preserve">Larger projects such as </w:t>
            </w:r>
            <w:r w:rsidRPr="00AD2F87">
              <w:rPr>
                <w:rFonts w:ascii="Arial" w:hAnsi="Arial" w:cs="Arial"/>
                <w:sz w:val="24"/>
                <w:szCs w:val="24"/>
              </w:rPr>
              <w:t>Dams</w:t>
            </w:r>
            <w:r w:rsidR="00F95D08" w:rsidRPr="00AD2F87">
              <w:rPr>
                <w:rFonts w:ascii="Arial" w:hAnsi="Arial" w:cs="Arial"/>
                <w:sz w:val="24"/>
                <w:szCs w:val="24"/>
              </w:rPr>
              <w:t xml:space="preserve"> with retaining walls need a suitable foundation to build on.</w:t>
            </w:r>
          </w:p>
          <w:p w:rsidR="00F95D08" w:rsidRPr="00AD2F87" w:rsidRDefault="00F95D08" w:rsidP="00F95D08">
            <w:pPr>
              <w:rPr>
                <w:rFonts w:ascii="Arial" w:hAnsi="Arial" w:cs="Arial"/>
                <w:sz w:val="24"/>
                <w:szCs w:val="24"/>
              </w:rPr>
            </w:pPr>
            <w:r w:rsidRPr="00AD2F87">
              <w:rPr>
                <w:rFonts w:ascii="Arial" w:hAnsi="Arial" w:cs="Arial"/>
                <w:sz w:val="24"/>
                <w:szCs w:val="24"/>
              </w:rPr>
              <w:t>B</w:t>
            </w:r>
          </w:p>
          <w:p w:rsidR="00F95D08" w:rsidRPr="00AD2F87" w:rsidRDefault="00F95D08" w:rsidP="00F95D08">
            <w:pPr>
              <w:rPr>
                <w:rFonts w:ascii="Arial" w:hAnsi="Arial" w:cs="Arial"/>
                <w:sz w:val="24"/>
                <w:szCs w:val="24"/>
              </w:rPr>
            </w:pPr>
          </w:p>
          <w:p w:rsidR="00F95D08" w:rsidRPr="00AD2F87" w:rsidRDefault="008A4F88" w:rsidP="00F95D08">
            <w:pPr>
              <w:rPr>
                <w:rFonts w:ascii="Arial" w:hAnsi="Arial" w:cs="Arial"/>
                <w:sz w:val="24"/>
                <w:szCs w:val="24"/>
              </w:rPr>
            </w:pPr>
            <w:r w:rsidRPr="00AD2F87">
              <w:rPr>
                <w:rFonts w:ascii="Arial" w:hAnsi="Arial" w:cs="Arial"/>
                <w:sz w:val="24"/>
                <w:szCs w:val="24"/>
              </w:rPr>
              <w:t>Classification – Public Lib</w:t>
            </w:r>
            <w:r w:rsidR="00466153" w:rsidRPr="00AD2F87">
              <w:rPr>
                <w:rFonts w:ascii="Arial" w:hAnsi="Arial" w:cs="Arial"/>
                <w:sz w:val="24"/>
                <w:szCs w:val="24"/>
              </w:rPr>
              <w:t>rary</w:t>
            </w:r>
            <w:r w:rsidR="00DF7A23" w:rsidRPr="00AD2F87">
              <w:rPr>
                <w:rFonts w:ascii="Arial" w:hAnsi="Arial" w:cs="Arial"/>
                <w:sz w:val="24"/>
                <w:szCs w:val="24"/>
              </w:rPr>
              <w:t>,</w:t>
            </w:r>
            <w:r w:rsidRPr="00AD2F87">
              <w:rPr>
                <w:rFonts w:ascii="Arial" w:hAnsi="Arial" w:cs="Arial"/>
                <w:sz w:val="24"/>
                <w:szCs w:val="24"/>
              </w:rPr>
              <w:t xml:space="preserve"> falls under a non-residential institution Class D1.  They all off</w:t>
            </w:r>
            <w:r w:rsidR="00466153" w:rsidRPr="00AD2F87">
              <w:rPr>
                <w:rFonts w:ascii="Arial" w:hAnsi="Arial" w:cs="Arial"/>
                <w:sz w:val="24"/>
                <w:szCs w:val="24"/>
              </w:rPr>
              <w:t>er a service to the</w:t>
            </w:r>
            <w:r w:rsidRPr="00AD2F87">
              <w:rPr>
                <w:rFonts w:ascii="Arial" w:hAnsi="Arial" w:cs="Arial"/>
                <w:sz w:val="24"/>
                <w:szCs w:val="24"/>
              </w:rPr>
              <w:t xml:space="preserve"> public</w:t>
            </w:r>
            <w:r w:rsidR="00DF7A23" w:rsidRPr="00AD2F87">
              <w:rPr>
                <w:rFonts w:ascii="Arial" w:hAnsi="Arial" w:cs="Arial"/>
                <w:sz w:val="24"/>
                <w:szCs w:val="24"/>
              </w:rPr>
              <w:t>,</w:t>
            </w:r>
            <w:r w:rsidRPr="00AD2F87">
              <w:rPr>
                <w:rFonts w:ascii="Arial" w:hAnsi="Arial" w:cs="Arial"/>
                <w:sz w:val="24"/>
                <w:szCs w:val="24"/>
              </w:rPr>
              <w:t xml:space="preserve"> educational, a (museum) offers History of artifacts and arts</w:t>
            </w:r>
            <w:r w:rsidR="00AD2F87">
              <w:rPr>
                <w:rFonts w:ascii="Arial" w:hAnsi="Arial" w:cs="Arial"/>
                <w:sz w:val="24"/>
                <w:szCs w:val="24"/>
              </w:rPr>
              <w:t>.</w:t>
            </w:r>
          </w:p>
          <w:p w:rsidR="00466153" w:rsidRPr="00AD2F87" w:rsidRDefault="00466153" w:rsidP="00F95D08">
            <w:pPr>
              <w:rPr>
                <w:rFonts w:ascii="Arial" w:hAnsi="Arial" w:cs="Arial"/>
                <w:sz w:val="24"/>
                <w:szCs w:val="24"/>
              </w:rPr>
            </w:pPr>
            <w:r w:rsidRPr="00AD2F87">
              <w:rPr>
                <w:rFonts w:ascii="Arial" w:hAnsi="Arial" w:cs="Arial"/>
                <w:sz w:val="24"/>
                <w:szCs w:val="24"/>
              </w:rPr>
              <w:t>Classification – Hotels are classed as C1 these are open to the general public, any person can use the facilities, either for overnight accommodation or eating.</w:t>
            </w:r>
            <w:r w:rsidR="00DF7A23" w:rsidRPr="00AD2F87">
              <w:rPr>
                <w:rFonts w:ascii="Arial" w:hAnsi="Arial" w:cs="Arial"/>
                <w:sz w:val="24"/>
                <w:szCs w:val="24"/>
              </w:rPr>
              <w:t xml:space="preserve"> These are known as `Regular Hotels`</w:t>
            </w:r>
          </w:p>
          <w:p w:rsidR="00466153" w:rsidRPr="00AD2F87" w:rsidRDefault="00466153" w:rsidP="00F95D08">
            <w:pPr>
              <w:rPr>
                <w:rFonts w:ascii="Arial" w:hAnsi="Arial" w:cs="Arial"/>
                <w:sz w:val="24"/>
                <w:szCs w:val="24"/>
              </w:rPr>
            </w:pPr>
            <w:r w:rsidRPr="00AD2F87">
              <w:rPr>
                <w:rFonts w:ascii="Arial" w:hAnsi="Arial" w:cs="Arial"/>
                <w:sz w:val="24"/>
                <w:szCs w:val="24"/>
              </w:rPr>
              <w:t>Classification – Hospitals are classed C2</w:t>
            </w:r>
            <w:r w:rsidR="00807294" w:rsidRPr="00AD2F87">
              <w:rPr>
                <w:rFonts w:ascii="Arial" w:hAnsi="Arial" w:cs="Arial"/>
                <w:sz w:val="24"/>
                <w:szCs w:val="24"/>
              </w:rPr>
              <w:t xml:space="preserve"> these are based on being residential</w:t>
            </w:r>
            <w:r w:rsidR="00DF7A23" w:rsidRPr="00AD2F87">
              <w:rPr>
                <w:rFonts w:ascii="Arial" w:hAnsi="Arial" w:cs="Arial"/>
                <w:sz w:val="24"/>
                <w:szCs w:val="24"/>
              </w:rPr>
              <w:t xml:space="preserve"> such as nursing homes.</w:t>
            </w:r>
          </w:p>
          <w:p w:rsidR="00CC2FB3" w:rsidRPr="00AD2F87" w:rsidRDefault="00807294" w:rsidP="00A851DA">
            <w:pPr>
              <w:rPr>
                <w:sz w:val="24"/>
                <w:szCs w:val="24"/>
              </w:rPr>
            </w:pPr>
            <w:r w:rsidRPr="00AD2F87">
              <w:rPr>
                <w:sz w:val="24"/>
                <w:szCs w:val="24"/>
              </w:rPr>
              <w:t xml:space="preserve">Classification – Shops, department stores are classed as A1. These </w:t>
            </w:r>
            <w:r w:rsidR="00DF7A23" w:rsidRPr="00AD2F87">
              <w:rPr>
                <w:sz w:val="24"/>
                <w:szCs w:val="24"/>
              </w:rPr>
              <w:t>are visited by</w:t>
            </w:r>
            <w:r w:rsidRPr="00AD2F87">
              <w:rPr>
                <w:sz w:val="24"/>
                <w:szCs w:val="24"/>
              </w:rPr>
              <w:t xml:space="preserve"> the general public</w:t>
            </w:r>
            <w:r w:rsidR="00DF7A23" w:rsidRPr="00AD2F87">
              <w:rPr>
                <w:sz w:val="24"/>
                <w:szCs w:val="24"/>
              </w:rPr>
              <w:t>.</w:t>
            </w:r>
            <w:r w:rsidR="00AD2F87">
              <w:rPr>
                <w:sz w:val="24"/>
                <w:szCs w:val="24"/>
              </w:rPr>
              <w:t xml:space="preserve"> Places wher</w:t>
            </w:r>
            <w:r w:rsidR="006F4376">
              <w:rPr>
                <w:sz w:val="24"/>
                <w:szCs w:val="24"/>
              </w:rPr>
              <w:t>e</w:t>
            </w:r>
            <w:r w:rsidR="00AD2F87">
              <w:rPr>
                <w:sz w:val="24"/>
                <w:szCs w:val="24"/>
              </w:rPr>
              <w:t xml:space="preserve"> goods are displayed</w:t>
            </w:r>
            <w:r w:rsidR="006F4376">
              <w:rPr>
                <w:sz w:val="24"/>
                <w:szCs w:val="24"/>
              </w:rPr>
              <w:t xml:space="preserve"> and sold.</w:t>
            </w:r>
          </w:p>
          <w:p w:rsidR="00CC2FB3" w:rsidRPr="00AD2F87" w:rsidRDefault="00CC2FB3" w:rsidP="00A851DA">
            <w:pPr>
              <w:rPr>
                <w:b/>
                <w:sz w:val="24"/>
                <w:szCs w:val="24"/>
              </w:rPr>
            </w:pPr>
          </w:p>
          <w:p w:rsidR="00CC2FB3" w:rsidRPr="00AD2F87" w:rsidRDefault="00CC2FB3" w:rsidP="00A851DA">
            <w:pPr>
              <w:rPr>
                <w:b/>
                <w:sz w:val="24"/>
                <w:szCs w:val="24"/>
              </w:rPr>
            </w:pPr>
          </w:p>
          <w:p w:rsidR="00CC2FB3" w:rsidRPr="00AD2F87" w:rsidRDefault="006F4376" w:rsidP="00A851DA">
            <w:pPr>
              <w:rPr>
                <w:b/>
                <w:sz w:val="24"/>
                <w:szCs w:val="24"/>
              </w:rPr>
            </w:pPr>
            <w:r>
              <w:rPr>
                <w:b/>
                <w:sz w:val="24"/>
                <w:szCs w:val="24"/>
              </w:rPr>
              <w:t xml:space="preserve">The building </w:t>
            </w:r>
            <w:r w:rsidR="00AD2F87">
              <w:rPr>
                <w:b/>
                <w:sz w:val="24"/>
                <w:szCs w:val="24"/>
              </w:rPr>
              <w:t>classificat</w:t>
            </w:r>
            <w:r>
              <w:rPr>
                <w:b/>
                <w:sz w:val="24"/>
                <w:szCs w:val="24"/>
              </w:rPr>
              <w:t>ion is based on what the building was designed for and how it is built.  Different fire restrictions and regulations are put in place depending on the buildings use.  Often a professional is employed in site selection</w:t>
            </w:r>
            <w:r w:rsidR="000B0769">
              <w:rPr>
                <w:b/>
                <w:sz w:val="24"/>
                <w:szCs w:val="24"/>
              </w:rPr>
              <w:t xml:space="preserve"> looking at the population of the area and its growth. They will look at any legislation requirements, the required building regulations and look at the any environmental issues that may have to be taken into consideration.</w:t>
            </w:r>
          </w:p>
          <w:p w:rsidR="00CC2FB3" w:rsidRPr="00AD2F87" w:rsidRDefault="00CC2FB3" w:rsidP="00A851DA">
            <w:pPr>
              <w:rPr>
                <w:b/>
                <w:sz w:val="24"/>
                <w:szCs w:val="24"/>
              </w:rPr>
            </w:pPr>
          </w:p>
          <w:p w:rsidR="00CC2FB3" w:rsidRPr="00AD2F87" w:rsidRDefault="00CC2FB3" w:rsidP="00A851DA">
            <w:pPr>
              <w:rPr>
                <w:b/>
                <w:sz w:val="24"/>
                <w:szCs w:val="24"/>
              </w:rPr>
            </w:pPr>
          </w:p>
          <w:p w:rsidR="00CC2FB3" w:rsidRPr="00AD2F87" w:rsidRDefault="00CC2FB3" w:rsidP="00A851DA">
            <w:pPr>
              <w:rPr>
                <w:b/>
                <w:sz w:val="24"/>
                <w:szCs w:val="24"/>
              </w:rPr>
            </w:pPr>
          </w:p>
          <w:p w:rsidR="00CC2FB3" w:rsidRPr="00AD2F87" w:rsidRDefault="00CC2FB3" w:rsidP="00A851DA">
            <w:pPr>
              <w:rPr>
                <w:b/>
                <w:sz w:val="24"/>
                <w:szCs w:val="24"/>
              </w:rPr>
            </w:pPr>
          </w:p>
          <w:p w:rsidR="00CC2FB3" w:rsidRPr="00AD2F87" w:rsidRDefault="00CC2FB3" w:rsidP="00A851DA">
            <w:pPr>
              <w:rPr>
                <w:b/>
                <w:sz w:val="24"/>
                <w:szCs w:val="24"/>
              </w:rPr>
            </w:pPr>
          </w:p>
          <w:p w:rsidR="00CC2FB3" w:rsidRPr="00AD2F87" w:rsidRDefault="00CC2FB3" w:rsidP="00A851DA">
            <w:pPr>
              <w:rPr>
                <w:sz w:val="24"/>
                <w:szCs w:val="24"/>
              </w:rPr>
            </w:pPr>
          </w:p>
          <w:p w:rsidR="00CC2FB3" w:rsidRPr="00AD2F87" w:rsidRDefault="00CC2FB3" w:rsidP="00A851DA">
            <w:pPr>
              <w:rPr>
                <w:b/>
                <w:sz w:val="24"/>
                <w:szCs w:val="24"/>
              </w:rPr>
            </w:pPr>
          </w:p>
          <w:p w:rsidR="00CC2FB3" w:rsidRPr="00AD2F87" w:rsidRDefault="00CC2FB3" w:rsidP="00A851DA">
            <w:pPr>
              <w:rPr>
                <w:b/>
                <w:sz w:val="24"/>
                <w:szCs w:val="24"/>
              </w:rPr>
            </w:pPr>
          </w:p>
          <w:p w:rsidR="00CC2FB3" w:rsidRPr="00AD2F87" w:rsidRDefault="00CC2FB3" w:rsidP="00A851DA">
            <w:pPr>
              <w:rPr>
                <w:b/>
                <w:sz w:val="24"/>
                <w:szCs w:val="24"/>
              </w:rPr>
            </w:pPr>
          </w:p>
          <w:p w:rsidR="00CC2FB3" w:rsidRPr="00AD2F87" w:rsidRDefault="00CC2FB3" w:rsidP="00A851DA">
            <w:pPr>
              <w:rPr>
                <w:b/>
                <w:sz w:val="24"/>
                <w:szCs w:val="24"/>
              </w:rPr>
            </w:pPr>
          </w:p>
          <w:p w:rsidR="00CC2FB3" w:rsidRPr="00AD2F87" w:rsidRDefault="00CC2FB3" w:rsidP="00A851DA">
            <w:pPr>
              <w:rPr>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1AE6" w:rsidRDefault="00481AE6" w:rsidP="00CB4D0A">
      <w:pPr>
        <w:spacing w:after="0" w:line="240" w:lineRule="auto"/>
      </w:pPr>
      <w:r>
        <w:separator/>
      </w:r>
    </w:p>
  </w:endnote>
  <w:endnote w:type="continuationSeparator" w:id="0">
    <w:p w:rsidR="00481AE6" w:rsidRDefault="00481AE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1AE6" w:rsidRDefault="00481AE6" w:rsidP="00CB4D0A">
      <w:pPr>
        <w:spacing w:after="0" w:line="240" w:lineRule="auto"/>
      </w:pPr>
      <w:r>
        <w:separator/>
      </w:r>
    </w:p>
  </w:footnote>
  <w:footnote w:type="continuationSeparator" w:id="0">
    <w:p w:rsidR="00481AE6" w:rsidRDefault="00481AE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83107F"/>
    <w:multiLevelType w:val="hybridMultilevel"/>
    <w:tmpl w:val="AAF051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B0769"/>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6153"/>
    <w:rsid w:val="00481AE6"/>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4376"/>
    <w:rsid w:val="0070347F"/>
    <w:rsid w:val="0070678E"/>
    <w:rsid w:val="00807294"/>
    <w:rsid w:val="00831C11"/>
    <w:rsid w:val="008A4F88"/>
    <w:rsid w:val="008A60B4"/>
    <w:rsid w:val="008B3C31"/>
    <w:rsid w:val="008B64FE"/>
    <w:rsid w:val="00935BF7"/>
    <w:rsid w:val="0095442C"/>
    <w:rsid w:val="00983942"/>
    <w:rsid w:val="009B41F6"/>
    <w:rsid w:val="009C37E0"/>
    <w:rsid w:val="009E41F4"/>
    <w:rsid w:val="00A14B66"/>
    <w:rsid w:val="00A47ED4"/>
    <w:rsid w:val="00A65CF7"/>
    <w:rsid w:val="00A81AB4"/>
    <w:rsid w:val="00A851DA"/>
    <w:rsid w:val="00AC7D5B"/>
    <w:rsid w:val="00AD2F87"/>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7A23"/>
    <w:rsid w:val="00E00821"/>
    <w:rsid w:val="00E04DB4"/>
    <w:rsid w:val="00E30679"/>
    <w:rsid w:val="00E4597D"/>
    <w:rsid w:val="00E54832"/>
    <w:rsid w:val="00E56A90"/>
    <w:rsid w:val="00E641CC"/>
    <w:rsid w:val="00EA30AB"/>
    <w:rsid w:val="00EB3925"/>
    <w:rsid w:val="00F95D0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1850C9-3B3F-4ED0-887F-D0BF48EA3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3DF91E-31CE-44DF-8CBD-632BF7FE4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Carmel Hitchen</cp:lastModifiedBy>
  <cp:revision>3</cp:revision>
  <dcterms:created xsi:type="dcterms:W3CDTF">2017-02-13T20:01:00Z</dcterms:created>
  <dcterms:modified xsi:type="dcterms:W3CDTF">2017-02-13T20:01:00Z</dcterms:modified>
</cp:coreProperties>
</file>