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media/image10.jpeg" ContentType="image/jpeg"/>
  <Override PartName="/word/media/image11.jpeg" ContentType="image/jpeg"/>
  <Override PartName="/word/media/image12.jpeg" ContentType="image/jpeg"/>
  <Override PartName="/word/media/image13.jpeg" ContentType="image/jpeg"/>
  <Override PartName="/word/media/image14.jpeg" ContentType="image/jpeg"/>
  <Override PartName="/word/media/image15.jpeg" ContentType="image/jpeg"/>
  <Override PartName="/word/media/image16.jpeg" ContentType="image/jpeg"/>
  <Override PartName="/word/media/image17.jpeg" ContentType="image/jpeg"/>
  <Override PartName="/word/media/image18.jpeg" ContentType="image/jpeg"/>
  <Override PartName="/word/media/image19.jpeg" ContentType="image/jpeg"/>
  <Override PartName="/word/media/image20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bidi w:val="0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margin">
              <wp:posOffset>243803</wp:posOffset>
            </wp:positionH>
            <wp:positionV relativeFrom="page">
              <wp:posOffset>720000</wp:posOffset>
            </wp:positionV>
            <wp:extent cx="2809876" cy="1419225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/>
                  </pic:nvPicPr>
                  <pic:blipFill>
                    <a:blip r:embed="rId4">
                      <a:extLst/>
                    </a:blip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6" cy="1419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</w:pPr>
      <w: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2924736</wp:posOffset>
                </wp:positionH>
                <wp:positionV relativeFrom="line">
                  <wp:posOffset>301079</wp:posOffset>
                </wp:positionV>
                <wp:extent cx="3114040" cy="466725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4040" cy="466725"/>
                          <a:chOff x="0" y="0"/>
                          <a:chExt cx="3114039" cy="466725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3114040" cy="466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7" name="Shape 1073741827"/>
                        <wps:cNvSpPr/>
                        <wps:spPr>
                          <a:xfrm>
                            <a:off x="0" y="0"/>
                            <a:ext cx="3114040" cy="4667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"/>
                                <w:bidi w:val="0"/>
                                <w:spacing w:after="200" w:line="276" w:lineRule="auto"/>
                                <w:ind w:left="0" w:right="0" w:firstLine="0"/>
                                <w:jc w:val="center"/>
                                <w:rPr>
                                  <w:rtl w:val="0"/>
                                </w:rPr>
                              </w:pPr>
                              <w:r>
                                <w:rPr>
                                  <w:rFonts w:ascii="Calibri" w:cs="Calibri" w:hAnsi="Calibri" w:eastAsia="Calibri"/>
                                  <w:sz w:val="24"/>
                                  <w:szCs w:val="24"/>
                                  <w:u w:color="000000"/>
                                  <w:rtl w:val="0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libri" w:cs="Calibri" w:hAnsi="Calibri" w:eastAsia="Calibri"/>
                                  <w:b w:val="1"/>
                                  <w:bCs w:val="1"/>
                                  <w:color w:val="002060"/>
                                  <w:sz w:val="44"/>
                                  <w:szCs w:val="44"/>
                                  <w:u w:color="002060"/>
                                  <w:rtl w:val="0"/>
                                  <w:lang w:val="en-US"/>
                                </w:rPr>
                                <w:t>Assignment Cover Sheet</w:t>
                              </w:r>
                              <w:r>
                                <w:rPr>
                                  <w:rFonts w:ascii="Calibri" w:cs="Calibri" w:hAnsi="Calibri" w:eastAsia="Calibri"/>
                                  <w:b w:val="1"/>
                                  <w:bCs w:val="1"/>
                                  <w:color w:val="002060"/>
                                  <w:sz w:val="44"/>
                                  <w:szCs w:val="44"/>
                                  <w:u w:color="002060"/>
                                  <w:rtl w:val="0"/>
                                </w:rPr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230.3pt;margin-top:23.7pt;width:245.2pt;height:36.8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 coordorigin="0,0" coordsize="3114040,466725">
                <w10:wrap type="topAndBottom" side="bothSides" anchorx="margin"/>
                <v:rect id="_x0000_s1027" style="position:absolute;left:0;top:0;width:3114040;height:466725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rect id="_x0000_s1028" style="position:absolute;left:0;top:0;width:3114040;height:46672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"/>
                          <w:bidi w:val="0"/>
                          <w:spacing w:after="200" w:line="276" w:lineRule="auto"/>
                          <w:ind w:left="0" w:right="0" w:firstLine="0"/>
                          <w:jc w:val="center"/>
                          <w:rPr>
                            <w:rtl w:val="0"/>
                          </w:rPr>
                        </w:pPr>
                        <w:r>
                          <w:rPr>
                            <w:rFonts w:ascii="Calibri" w:cs="Calibri" w:hAnsi="Calibri" w:eastAsia="Calibri"/>
                            <w:sz w:val="24"/>
                            <w:szCs w:val="24"/>
                            <w:u w:color="000000"/>
                            <w:rtl w:val="0"/>
                          </w:rPr>
                          <w:t xml:space="preserve">   </w:t>
                        </w:r>
                        <w:r>
                          <w:rPr>
                            <w:rFonts w:ascii="Calibri" w:cs="Calibri" w:hAnsi="Calibri" w:eastAsia="Calibri"/>
                            <w:b w:val="1"/>
                            <w:bCs w:val="1"/>
                            <w:color w:val="002060"/>
                            <w:sz w:val="44"/>
                            <w:szCs w:val="44"/>
                            <w:u w:color="002060"/>
                            <w:rtl w:val="0"/>
                            <w:lang w:val="en-US"/>
                          </w:rPr>
                          <w:t>Assignment Cover Sheet</w:t>
                        </w:r>
                        <w:r>
                          <w:rPr>
                            <w:rFonts w:ascii="Calibri" w:cs="Calibri" w:hAnsi="Calibri" w:eastAsia="Calibri"/>
                            <w:b w:val="1"/>
                            <w:bCs w:val="1"/>
                            <w:color w:val="002060"/>
                            <w:sz w:val="44"/>
                            <w:szCs w:val="44"/>
                            <w:u w:color="002060"/>
                            <w:rtl w:val="0"/>
                          </w:rPr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tbl>
      <w:tblPr>
        <w:tblW w:w="924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66"/>
        <w:gridCol w:w="6676"/>
      </w:tblGrid>
      <w:tr>
        <w:tblPrEx>
          <w:shd w:val="clear" w:color="auto" w:fill="auto"/>
        </w:tblPrEx>
        <w:trPr>
          <w:trHeight w:val="29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2060"/>
                <w:spacing w:val="0"/>
                <w:kern w:val="0"/>
                <w:position w:val="0"/>
                <w:sz w:val="22"/>
                <w:szCs w:val="22"/>
                <w:u w:val="none" w:color="002060"/>
                <w:vertAlign w:val="baseline"/>
                <w:rtl w:val="0"/>
                <w:lang w:val="en-US"/>
              </w:rPr>
              <w:t>Student Name: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sz w:val="24"/>
                <w:szCs w:val="24"/>
                <w:u w:color="000000"/>
                <w:rtl w:val="0"/>
              </w:rPr>
              <w:t>Saul Christopher Denby</w:t>
            </w:r>
          </w:p>
        </w:tc>
      </w:tr>
      <w:tr>
        <w:tblPrEx>
          <w:shd w:val="clear" w:color="auto" w:fill="auto"/>
        </w:tblPrEx>
        <w:trPr>
          <w:trHeight w:val="29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2060"/>
                <w:spacing w:val="0"/>
                <w:kern w:val="0"/>
                <w:position w:val="0"/>
                <w:sz w:val="22"/>
                <w:szCs w:val="22"/>
                <w:u w:val="none" w:color="002060"/>
                <w:vertAlign w:val="baseline"/>
                <w:rtl w:val="0"/>
                <w:lang w:val="en-US"/>
              </w:rPr>
              <w:t>Student Number: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sz w:val="24"/>
                <w:szCs w:val="24"/>
                <w:u w:color="000000"/>
                <w:rtl w:val="0"/>
              </w:rPr>
              <w:t>1498</w:t>
            </w:r>
          </w:p>
        </w:tc>
      </w:tr>
      <w:tr>
        <w:tblPrEx>
          <w:shd w:val="clear" w:color="auto" w:fill="auto"/>
        </w:tblPrEx>
        <w:trPr>
          <w:trHeight w:val="29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2060"/>
                <w:spacing w:val="0"/>
                <w:kern w:val="0"/>
                <w:position w:val="0"/>
                <w:sz w:val="22"/>
                <w:szCs w:val="22"/>
                <w:u w:val="none" w:color="002060"/>
                <w:vertAlign w:val="baseline"/>
                <w:rtl w:val="0"/>
                <w:lang w:val="en-US"/>
              </w:rPr>
              <w:t>Course: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sz w:val="24"/>
                <w:szCs w:val="24"/>
                <w:u w:color="000000"/>
                <w:rtl w:val="0"/>
              </w:rPr>
              <w:t>Diploma in Fashion Design (Level 4)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2060"/>
                <w:spacing w:val="0"/>
                <w:kern w:val="0"/>
                <w:position w:val="0"/>
                <w:sz w:val="22"/>
                <w:szCs w:val="22"/>
                <w:u w:val="none" w:color="002060"/>
                <w:vertAlign w:val="baseline"/>
                <w:rtl w:val="0"/>
                <w:lang w:val="en-US"/>
              </w:rPr>
              <w:t>Assignment NO: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</w:rPr>
              <w:t>3</w:t>
            </w:r>
          </w:p>
        </w:tc>
      </w:tr>
    </w:tbl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numPr>
          <w:ilvl w:val="0"/>
          <w:numId w:val="2"/>
        </w:numPr>
        <w:bidi w:val="0"/>
        <w:ind w:left="360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/>
          <w:vertAlign w:val="baseline"/>
        </w:rPr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I. How the income groups influence fashion?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New fashion trends to be initially expensive, so people with high incomes like celebrities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for example tend to buy items from new trends first. This celebrity endorsement will usually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influence their fans and admirers to also buy into the trend, and so it starts gaining popularity.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People on lower incomes can influence fashion through the clothing they would commonly wear.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The majority of people can</w:t>
      </w:r>
      <w:r>
        <w:rPr>
          <w:rFonts w:ascii="Arial Unicode MS" w:cs="Arial Unicode MS" w:hAnsi="Helvetica" w:eastAsia="Arial Unicode MS" w:hint="default"/>
          <w:rtl w:val="0"/>
          <w:lang w:val="en-US"/>
        </w:rPr>
        <w:t>’</w:t>
      </w:r>
      <w:r>
        <w:rPr>
          <w:rFonts w:ascii="Helvetica" w:cs="Arial Unicode MS" w:hAnsi="Arial Unicode MS" w:eastAsia="Arial Unicode MS"/>
          <w:rtl w:val="0"/>
          <w:lang w:val="en-US"/>
        </w:rPr>
        <w:t>t afford expensive trends so they wear clothes of a casual and practical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nature, choosing function over fashion. Fashion designers can, and do, draw inspiration from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street styles and incorporate some of the themes into their designs to appeal to a wider market.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II. Why is awareness of fashion forecasting important for the designer and the buyer?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It is important for designers because it should help to steer their new ideas in the direction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of what society, or a chosen group will want or need in the coming seasons, or indeed years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ahead. Perhaps a certain colour will rise in popularity over the summer, or an anticipated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upcoming film will feature distinctive costume designs, or a new combination of fabrics is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predicted to retain heat over the winter. A fashion designer would not be able to create designs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that would meet the needs or interests of a coming year without an awareness of forecasting.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Regarding the buyers, I am not convinced that an awareness of fashion forecasting is important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to a buyer at all. After all, forecasting is a way of identifying future needs in the hope of maximising sales. So for buyers I don</w:t>
      </w:r>
      <w:r>
        <w:rPr>
          <w:rFonts w:ascii="Arial Unicode MS" w:cs="Arial Unicode MS" w:hAnsi="Helvetica" w:eastAsia="Arial Unicode MS" w:hint="default"/>
          <w:rtl w:val="0"/>
          <w:lang w:val="en-US"/>
        </w:rPr>
        <w:t>’</w:t>
      </w:r>
      <w:r>
        <w:rPr>
          <w:rFonts w:ascii="Helvetica" w:cs="Arial Unicode MS" w:hAnsi="Arial Unicode MS" w:eastAsia="Arial Unicode MS"/>
          <w:rtl w:val="0"/>
          <w:lang w:val="en-US"/>
        </w:rPr>
        <w:t>t think an understanding of forecasting helps them with buying choices.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III. What is meant by fashion trend?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A fashion trend is a certain style or design which many designers incorporate because of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its growing appeal. A trend may well start small by just one designer, and then another becomes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inspired by it, and then another, and before you know it it can be seen everywhere.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Trends do tend to be relatively short lived, because of the internet we have an enormous wealth of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multi-national influences so its no surprise that new trends appear often.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IV. What are the different factors that affect fashion trends?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One of the most influential factors is the time of the year. Some trends are intended to be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worn during hot weather, like a particular style of shorts or t-shirts, so beyond summer they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could not be used anymore. And likewise a trendy winter coat could only be used during cold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weather.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People</w:t>
      </w:r>
      <w:r>
        <w:rPr>
          <w:rFonts w:ascii="Arial Unicode MS" w:cs="Arial Unicode MS" w:hAnsi="Helvetica" w:eastAsia="Arial Unicode MS" w:hint="default"/>
          <w:rtl w:val="0"/>
          <w:lang w:val="en-US"/>
        </w:rPr>
        <w:t>’</w:t>
      </w:r>
      <w:r>
        <w:rPr>
          <w:rFonts w:ascii="Helvetica" w:cs="Arial Unicode MS" w:hAnsi="Arial Unicode MS" w:eastAsia="Arial Unicode MS"/>
          <w:rtl w:val="0"/>
          <w:lang w:val="en-US"/>
        </w:rPr>
        <w:t>s lifestyles can also affect trends, for example a certain trend might not be suitable to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be worn for many professions or leisure activities, so only a few people might buy it in which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case the trend would die out.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Another factor for a trend</w:t>
      </w:r>
      <w:r>
        <w:rPr>
          <w:rFonts w:ascii="Arial Unicode MS" w:cs="Arial Unicode MS" w:hAnsi="Helvetica" w:eastAsia="Arial Unicode MS" w:hint="default"/>
          <w:rtl w:val="0"/>
          <w:lang w:val="en-US"/>
        </w:rPr>
        <w:t>’</w:t>
      </w:r>
      <w:r>
        <w:rPr>
          <w:rFonts w:ascii="Helvetica" w:cs="Arial Unicode MS" w:hAnsi="Arial Unicode MS" w:eastAsia="Arial Unicode MS"/>
          <w:rtl w:val="0"/>
          <w:lang w:val="en-US"/>
        </w:rPr>
        <w:t>s acceptance is it</w:t>
      </w:r>
      <w:r>
        <w:rPr>
          <w:rFonts w:ascii="Arial Unicode MS" w:cs="Arial Unicode MS" w:hAnsi="Helvetica" w:eastAsia="Arial Unicode MS" w:hint="default"/>
          <w:rtl w:val="0"/>
          <w:lang w:val="en-US"/>
        </w:rPr>
        <w:t>’</w:t>
      </w:r>
      <w:r>
        <w:rPr>
          <w:rFonts w:ascii="Helvetica" w:cs="Arial Unicode MS" w:hAnsi="Arial Unicode MS" w:eastAsia="Arial Unicode MS"/>
          <w:rtl w:val="0"/>
          <w:lang w:val="en-US"/>
        </w:rPr>
        <w:t>s geographical location. Each nation has its own ideas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about what is considered acceptable and tasteful, because of multiculturalism and the wide reach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of the internet these national preferences are not as strong as they once were, but to some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extent they still influence. Some of the more revealing summer clothes seen in the US and Europe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would not be encouraged in the more conservative middle eastern countries, and the creative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styles of South Korea and Japan would most likely become fads in western countries.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And of course the cost of trends will very much affect the length of their popularity. If they have 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high asking prices then they may well not last long, unless they are made famous by celebrities,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in which case cheaper copies will soon flood the market.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2.       Define the following terms;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Classics - A design that started as a trend and goes on to enjoy a long period of popularity,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and more or less remains influential for years to come, a classic has the ability to be brought back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into fashion over time. They commonly have simple designs which is partly what makes them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so adaptable to any given time period.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Fads - Styles which quickly gain popularity and then loose it shortly after are called fads.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Fads are either intended for a specific interest or group, in which case they would only be used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by a very select group of people, or they are usually comparatively cheap to produce, so they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will suddenly appear everywhere and people will soon tire of them because there is no feeling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of exclusivity with owning them.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Interrupted cycles - If an unforeseen event or circumstance were to affect the expected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lifespan of a trend or line of clothing, it would be called an interrupted cycle. In the event of a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national emergency fashion designers would naturally delay their new creations until everything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was safe, which means the previous trend would remain for longer than was planned.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A cycle can also be interrupted short, possible a range of summer clothes arrives into stores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to late so there is then no use for them anymore. 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Recurring cycles - Fairly self explanatory, styles popular decades ago can be brought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back into fashion with some changes to meet the tastes of the new age. Vintage inspirations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have been a part of fashion and style during almost every decade, and continues to be.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Fashion adaptation - A certain trend might be intended for a specific group of consumers,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but the trend might have potential to appeal to other or wider consumer groups, so the trend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is adapted to meet their expected interests.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Traditional fashion adoption - This means the process of acceptance to new styles by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consumers. Usually new trends are expensive and striking, so they need plenty of advertising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and media coverage in order for consumers to feel more comfortable about them, and to get ideas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about the contexts in which to wear them well.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Reverse adoption - Sometimes fashion designers draw their inspiration from consumers.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Consumers can create their own trends, this could be certain combinations of styles, or unusual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ways of wearing some item, or maybe something they have made themselves. Consumer</w:t>
      </w:r>
      <w:r>
        <w:rPr>
          <w:rFonts w:ascii="Arial Unicode MS" w:cs="Arial Unicode MS" w:hAnsi="Helvetica" w:eastAsia="Arial Unicode MS" w:hint="default"/>
          <w:rtl w:val="0"/>
          <w:lang w:val="en-US"/>
        </w:rPr>
        <w:t>’</w:t>
      </w:r>
      <w:r>
        <w:rPr>
          <w:rFonts w:ascii="Helvetica" w:cs="Arial Unicode MS" w:hAnsi="Arial Unicode MS" w:eastAsia="Arial Unicode MS"/>
          <w:rtl w:val="0"/>
          <w:lang w:val="en-US"/>
        </w:rPr>
        <w:t>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ideas can grow in popularity and begin to influence high end designers.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Dissemination - I believe this is when designs are made for a specific consumer group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based on observations of what that group most commonly wears and needs. The groups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could range from a specialist interest activity or an age group.</w:t>
      </w:r>
    </w:p>
    <w:p>
      <w:pPr>
        <w:pStyle w:val="Body"/>
        <w:bidi w:val="0"/>
      </w:pPr>
    </w:p>
    <w:p>
      <w:pPr>
        <w:pStyle w:val="Body"/>
        <w:rPr>
          <w:u w:val="single"/>
        </w:rPr>
      </w:pPr>
      <w:r>
        <w:rPr>
          <w:u w:val="none"/>
          <w:rtl w:val="0"/>
          <w:lang w:val="en-US"/>
        </w:rPr>
        <w:t xml:space="preserve">          </w:t>
      </w:r>
      <w:r>
        <w:rPr>
          <w:u w:val="single"/>
          <w:rtl w:val="0"/>
          <w:lang w:val="en-US"/>
        </w:rPr>
        <w:t xml:space="preserve"> Compare fashion looks from 6 months ago with the present fashion, and make a</w:t>
      </w:r>
    </w:p>
    <w:p>
      <w:pPr>
        <w:pStyle w:val="Body"/>
        <w:rPr>
          <w:u w:val="none"/>
        </w:rPr>
      </w:pPr>
      <w:r>
        <w:rPr>
          <w:u w:val="single"/>
          <w:rtl w:val="0"/>
          <w:lang w:val="en-US"/>
        </w:rPr>
        <w:t>forecast for the directions of the future.</w:t>
      </w:r>
    </w:p>
    <w:p>
      <w:pPr>
        <w:pStyle w:val="Body"/>
        <w:rPr>
          <w:u w:val="none"/>
        </w:rPr>
      </w:pPr>
    </w:p>
    <w:p>
      <w:pPr>
        <w:pStyle w:val="Body"/>
        <w:rPr>
          <w:u w:val="none"/>
        </w:rPr>
      </w:pPr>
      <w:r>
        <w:rPr>
          <w:u w:val="none"/>
          <w:rtl w:val="0"/>
          <w:lang w:val="en-US"/>
        </w:rPr>
        <w:t xml:space="preserve">          6 Months ago was summer time so bright colours were popular, as was loose fitting</w:t>
      </w:r>
    </w:p>
    <w:p>
      <w:pPr>
        <w:pStyle w:val="Body"/>
        <w:rPr>
          <w:u w:val="none"/>
        </w:rPr>
      </w:pPr>
      <w:r>
        <w:rPr>
          <w:u w:val="none"/>
          <w:rtl w:val="0"/>
          <w:lang w:val="en-US"/>
        </w:rPr>
        <w:t>long shirts for women, and tight fitting polo shirts for men. It could be said that women and</w:t>
      </w:r>
    </w:p>
    <w:p>
      <w:pPr>
        <w:pStyle w:val="Body"/>
        <w:rPr>
          <w:u w:val="none"/>
        </w:rPr>
      </w:pPr>
      <w:r>
        <w:rPr>
          <w:u w:val="none"/>
          <w:rtl w:val="0"/>
          <w:lang w:val="en-US"/>
        </w:rPr>
        <w:t>men dressed more and more alike, with very little gender difference in clothing. A good</w:t>
      </w:r>
    </w:p>
    <w:p>
      <w:pPr>
        <w:pStyle w:val="Body"/>
        <w:rPr>
          <w:u w:val="none"/>
        </w:rPr>
      </w:pPr>
      <w:r>
        <w:rPr>
          <w:u w:val="none"/>
          <w:rtl w:val="0"/>
          <w:lang w:val="en-US"/>
        </w:rPr>
        <w:t xml:space="preserve">example is the converse shoes, exactly the same style for women and men, as was the </w:t>
      </w:r>
    </w:p>
    <w:p>
      <w:pPr>
        <w:pStyle w:val="Body"/>
        <w:rPr>
          <w:u w:val="none"/>
        </w:rPr>
      </w:pPr>
      <w:r>
        <w:rPr>
          <w:u w:val="none"/>
          <w:rtl w:val="0"/>
          <w:lang w:val="en-US"/>
        </w:rPr>
        <w:t>summer trilbies.</w:t>
      </w:r>
    </w:p>
    <w:p>
      <w:pPr>
        <w:pStyle w:val="Body"/>
        <w:rPr>
          <w:u w:val="none"/>
        </w:rPr>
      </w:pPr>
      <w:r>
        <w:rPr>
          <w:u w:val="none"/>
          <w:rtl w:val="0"/>
          <w:lang w:val="en-US"/>
        </w:rPr>
        <w:t>Now in the winter colours are much darker shades, I think the clothing gender difference is</w:t>
      </w:r>
    </w:p>
    <w:p>
      <w:pPr>
        <w:pStyle w:val="Body"/>
        <w:rPr>
          <w:u w:val="none"/>
        </w:rPr>
      </w:pPr>
      <w:r>
        <w:rPr>
          <w:u w:val="none"/>
          <w:rtl w:val="0"/>
          <w:lang w:val="en-US"/>
        </w:rPr>
        <w:t>much clearer now because of layering, and the preferences of coat styles between genders is</w:t>
      </w:r>
    </w:p>
    <w:p>
      <w:pPr>
        <w:pStyle w:val="Body"/>
        <w:rPr>
          <w:u w:val="none"/>
        </w:rPr>
      </w:pPr>
      <w:r>
        <w:rPr>
          <w:u w:val="none"/>
          <w:rtl w:val="0"/>
          <w:lang w:val="en-US"/>
        </w:rPr>
        <w:t>much wider.</w:t>
      </w:r>
    </w:p>
    <w:p>
      <w:pPr>
        <w:pStyle w:val="Body"/>
        <w:rPr>
          <w:u w:val="none"/>
        </w:rPr>
      </w:pPr>
      <w:r>
        <w:rPr>
          <w:u w:val="none"/>
          <w:rtl w:val="0"/>
          <w:lang w:val="en-US"/>
        </w:rPr>
        <w:t>Something I noticed in womenswear is that there is a growing trend of pulling trousers up really</w:t>
      </w:r>
    </w:p>
    <w:p>
      <w:pPr>
        <w:pStyle w:val="Body"/>
        <w:rPr>
          <w:u w:val="none"/>
        </w:rPr>
      </w:pPr>
      <w:r>
        <w:rPr>
          <w:u w:val="none"/>
          <w:rtl w:val="0"/>
          <w:lang w:val="en-US"/>
        </w:rPr>
        <w:t>high over their stomach, I don</w:t>
      </w:r>
      <w:r>
        <w:rPr>
          <w:rFonts w:hAnsi="Helvetica" w:hint="default"/>
          <w:u w:val="none"/>
          <w:rtl w:val="0"/>
          <w:lang w:val="en-US"/>
        </w:rPr>
        <w:t>’</w:t>
      </w:r>
      <w:r>
        <w:rPr>
          <w:u w:val="none"/>
          <w:rtl w:val="0"/>
          <w:lang w:val="en-US"/>
        </w:rPr>
        <w:t>t know why this is, because it is not very flattering, but I didn</w:t>
      </w:r>
      <w:r>
        <w:rPr>
          <w:rFonts w:hAnsi="Helvetica" w:hint="default"/>
          <w:u w:val="none"/>
          <w:rtl w:val="0"/>
          <w:lang w:val="en-US"/>
        </w:rPr>
        <w:t>’</w:t>
      </w:r>
      <w:r>
        <w:rPr>
          <w:u w:val="none"/>
          <w:rtl w:val="0"/>
          <w:lang w:val="en-US"/>
        </w:rPr>
        <w:t>t</w:t>
      </w:r>
    </w:p>
    <w:p>
      <w:pPr>
        <w:pStyle w:val="Body"/>
        <w:rPr>
          <w:u w:val="none"/>
        </w:rPr>
      </w:pPr>
      <w:r>
        <w:rPr>
          <w:u w:val="none"/>
          <w:rtl w:val="0"/>
          <w:lang w:val="en-US"/>
        </w:rPr>
        <w:t>see very much of this trend 6 months ago.</w:t>
      </w:r>
    </w:p>
    <w:p>
      <w:pPr>
        <w:pStyle w:val="Body"/>
        <w:rPr>
          <w:u w:val="single"/>
        </w:rPr>
      </w:pPr>
      <w:r>
        <w:rPr>
          <w:u w:val="none"/>
          <w:rtl w:val="0"/>
          <w:lang w:val="en-US"/>
        </w:rPr>
        <w:t>Below are a few attempted forecasts for the coming season.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Colour: This is such a huge area that it makes predictions very difficult, boundaries are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being broken all the time, so every colour on the spectrum is now accepted by both women and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men, which wasn</w:t>
      </w:r>
      <w:r>
        <w:rPr>
          <w:rFonts w:ascii="Arial Unicode MS" w:cs="Arial Unicode MS" w:hAnsi="Helvetica" w:eastAsia="Arial Unicode MS" w:hint="default"/>
          <w:rtl w:val="0"/>
          <w:lang w:val="en-US"/>
        </w:rPr>
        <w:t>’</w:t>
      </w:r>
      <w:r>
        <w:rPr>
          <w:rFonts w:ascii="Helvetica" w:cs="Arial Unicode MS" w:hAnsi="Arial Unicode MS" w:eastAsia="Arial Unicode MS"/>
          <w:rtl w:val="0"/>
          <w:lang w:val="en-US"/>
        </w:rPr>
        <w:t>t always the case. I imagine the eco-friendly attitude will continue its momentum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this coming year which in turn might inspire more nature colours to be worn, such as green, blue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and maybe yellow and white.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Fabric: At the time of writing, the coming season is summer, so I</w:t>
      </w:r>
      <w:r>
        <w:rPr>
          <w:rFonts w:ascii="Arial Unicode MS" w:cs="Arial Unicode MS" w:hAnsi="Helvetica" w:eastAsia="Arial Unicode MS" w:hint="default"/>
          <w:rtl w:val="0"/>
          <w:lang w:val="en-US"/>
        </w:rPr>
        <w:t>’</w:t>
      </w:r>
      <w:r>
        <w:rPr>
          <w:rFonts w:ascii="Helvetica" w:cs="Arial Unicode MS" w:hAnsi="Arial Unicode MS" w:eastAsia="Arial Unicode MS"/>
          <w:rtl w:val="0"/>
          <w:lang w:val="en-US"/>
        </w:rPr>
        <w:t>m sure that linen will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return with a passion for both women and men</w:t>
      </w:r>
      <w:r>
        <w:rPr>
          <w:rFonts w:ascii="Arial Unicode MS" w:cs="Arial Unicode MS" w:hAnsi="Helvetica" w:eastAsia="Arial Unicode MS" w:hint="default"/>
          <w:rtl w:val="0"/>
          <w:lang w:val="en-US"/>
        </w:rPr>
        <w:t>’</w:t>
      </w:r>
      <w:r>
        <w:rPr>
          <w:rFonts w:ascii="Helvetica" w:cs="Arial Unicode MS" w:hAnsi="Arial Unicode MS" w:eastAsia="Arial Unicode MS"/>
          <w:rtl w:val="0"/>
          <w:lang w:val="en-US"/>
        </w:rPr>
        <w:t>s wear. Cotton also is likely to become widespread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again, and to some extent probably silk too because of its light weight.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Silhouette: Last year there was quite a noticeable attraction to slim fitting clothing,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however at the start of this year several high profile brands are trying to start introducing loose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fitting clothing, and intentionally oversized items. If the advertising campaigns can successfully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make them look credible then I imagine the trend will become rather popular.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 xml:space="preserve">          Line: Much associated with the silhouette above, I would think lines will become softer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and more draped. For example some brands have already left out shoulder pads and interfacing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in men</w:t>
      </w:r>
      <w:r>
        <w:rPr>
          <w:rFonts w:ascii="Arial Unicode MS" w:cs="Arial Unicode MS" w:hAnsi="Helvetica" w:eastAsia="Arial Unicode MS" w:hint="default"/>
          <w:rtl w:val="0"/>
          <w:lang w:val="en-US"/>
        </w:rPr>
        <w:t>’</w:t>
      </w:r>
      <w:r>
        <w:rPr>
          <w:rFonts w:ascii="Helvetica" w:cs="Arial Unicode MS" w:hAnsi="Arial Unicode MS" w:eastAsia="Arial Unicode MS"/>
          <w:rtl w:val="0"/>
          <w:lang w:val="en-US"/>
        </w:rPr>
        <w:t xml:space="preserve">s summer suits, so it seams that the softer look with more rounded </w:t>
      </w:r>
      <w:r>
        <w:rPr>
          <w:rFonts w:ascii="Arial Unicode MS" w:cs="Arial Unicode MS" w:hAnsi="Helvetica" w:eastAsia="Arial Unicode MS" w:hint="default"/>
          <w:rtl w:val="0"/>
          <w:lang w:val="en-US"/>
        </w:rPr>
        <w:t>‘</w:t>
      </w:r>
      <w:r>
        <w:rPr>
          <w:rFonts w:ascii="Helvetica" w:cs="Arial Unicode MS" w:hAnsi="Arial Unicode MS" w:eastAsia="Arial Unicode MS"/>
          <w:rtl w:val="0"/>
          <w:lang w:val="en-US"/>
        </w:rPr>
        <w:t>corners</w:t>
      </w:r>
      <w:r>
        <w:rPr>
          <w:rFonts w:ascii="Arial Unicode MS" w:cs="Arial Unicode MS" w:hAnsi="Helvetica" w:eastAsia="Arial Unicode MS" w:hint="default"/>
          <w:rtl w:val="0"/>
          <w:lang w:val="en-US"/>
        </w:rPr>
        <w:t xml:space="preserve">’ </w:t>
      </w:r>
      <w:r>
        <w:rPr>
          <w:rFonts w:ascii="Helvetica" w:cs="Arial Unicode MS" w:hAnsi="Arial Unicode MS" w:eastAsia="Arial Unicode MS"/>
          <w:rtl w:val="0"/>
          <w:lang w:val="en-US"/>
        </w:rPr>
        <w:t>could start</w:t>
      </w:r>
    </w:p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  <w:lang w:val="en-US"/>
        </w:rPr>
        <w:t>making an impact soon.</w:t>
      </w:r>
    </w:p>
    <w:p>
      <w:pPr>
        <w:pStyle w:val="Body"/>
        <w:bidi w:val="0"/>
      </w:pPr>
    </w:p>
    <w:p>
      <w:pPr>
        <w:pStyle w:val="Body"/>
        <w:jc w:val="left"/>
      </w:pPr>
      <w:r>
        <w:rPr>
          <w:rtl w:val="0"/>
          <w:lang w:val="en-US"/>
        </w:rPr>
        <w:t xml:space="preserve">          </w:t>
      </w:r>
      <w:r>
        <w:rPr>
          <w:u w:val="single"/>
          <w:rtl w:val="0"/>
          <w:lang w:val="en-US"/>
        </w:rPr>
        <w:t>From current fashion magazines I have selected a few examples of various fashions.</w:t>
      </w:r>
    </w:p>
    <w:p>
      <w:pPr>
        <w:pStyle w:val="Body"/>
        <w:jc w:val="center"/>
      </w:pPr>
    </w:p>
    <w:p>
      <w:pPr>
        <w:pStyle w:val="Body"/>
        <w:jc w:val="center"/>
        <w:rPr>
          <w:u w:val="single"/>
        </w:rPr>
      </w:pPr>
      <w:r>
        <w:rPr>
          <w:u w:val="single"/>
          <w:rtl w:val="0"/>
          <w:lang w:val="en-US"/>
        </w:rPr>
        <w:t>High fashion</w:t>
      </w:r>
    </w:p>
    <w:p>
      <w:pPr>
        <w:pStyle w:val="Body"/>
        <w:jc w:val="center"/>
        <w:rPr>
          <w:u w:val="single"/>
        </w:rPr>
      </w:pPr>
    </w:p>
    <w:p>
      <w:pPr>
        <w:pStyle w:val="Body"/>
        <w:jc w:val="left"/>
      </w:pPr>
      <w:r>
        <w:rPr>
          <w:rtl w:val="0"/>
          <w:lang w:val="en-US"/>
        </w:rPr>
        <w:t xml:space="preserve">          I have chosen these examples as high fashion because of the popularity and high</w:t>
      </w:r>
    </w:p>
    <w:p>
      <w:pPr>
        <w:pStyle w:val="Body"/>
        <w:jc w:val="left"/>
      </w:pPr>
      <w:r>
        <w:rPr>
          <w:rtl w:val="0"/>
          <w:lang w:val="en-US"/>
        </w:rPr>
        <w:t>status of the brands, along with the high quality of the fabrics used and therefore the high</w:t>
      </w:r>
    </w:p>
    <w:p>
      <w:pPr>
        <w:pStyle w:val="Body"/>
        <w:jc w:val="left"/>
      </w:pPr>
      <w:r>
        <w:rPr>
          <w:rtl w:val="0"/>
          <w:lang w:val="en-US"/>
        </w:rPr>
        <w:t>prices. Clockwise from top left: Prada, Gucci, Louis Vuitton, Hugo Boss and Giorgio Armani.</w:t>
      </w:r>
      <w: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2141958</wp:posOffset>
            </wp:positionH>
            <wp:positionV relativeFrom="line">
              <wp:posOffset>273365</wp:posOffset>
            </wp:positionV>
            <wp:extent cx="1823439" cy="1879338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Screen Shot 2017-01-12 at 10.00.28.jpg"/>
                    <pic:cNvPicPr/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439" cy="18793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4177556</wp:posOffset>
            </wp:positionH>
            <wp:positionV relativeFrom="line">
              <wp:posOffset>322522</wp:posOffset>
            </wp:positionV>
            <wp:extent cx="1820307" cy="1842881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Screen Shot 2017-01-12 at 10.01.50.jpg"/>
                    <pic:cNvPicPr/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0307" cy="18428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262466</wp:posOffset>
            </wp:positionV>
            <wp:extent cx="1937048" cy="1902937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Screen Shot 2017-01-11 at 13.24.00.jpg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048" cy="19029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jc w:val="center"/>
      </w:pPr>
    </w:p>
    <w:p>
      <w:pPr>
        <w:pStyle w:val="Body"/>
        <w:bidi w:val="0"/>
      </w:pPr>
      <w:r>
        <w:drawing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3189522</wp:posOffset>
            </wp:positionH>
            <wp:positionV relativeFrom="page">
              <wp:posOffset>720000</wp:posOffset>
            </wp:positionV>
            <wp:extent cx="1660185" cy="2274140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Screen Shot 2017-01-12 at 10.05.07.jpg"/>
                    <pic:cNvPicPr/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0185" cy="22741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1136764</wp:posOffset>
            </wp:positionH>
            <wp:positionV relativeFrom="page">
              <wp:posOffset>720000</wp:posOffset>
            </wp:positionV>
            <wp:extent cx="1686045" cy="2281244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Screen Shot 2017-01-12 at 10.03.26.jpg"/>
                    <pic:cNvPicPr/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045" cy="22812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jc w:val="center"/>
        <w:rPr>
          <w:u w:val="none"/>
        </w:rPr>
      </w:pPr>
      <w:r>
        <w:rPr>
          <w:u w:val="single"/>
          <w:rtl w:val="0"/>
          <w:lang w:val="en-US"/>
        </w:rPr>
        <w:t>Mass Fashion</w:t>
      </w:r>
    </w:p>
    <w:p>
      <w:pPr>
        <w:pStyle w:val="Body"/>
        <w:jc w:val="center"/>
        <w:rPr>
          <w:u w:val="none"/>
        </w:rPr>
      </w:pPr>
    </w:p>
    <w:p>
      <w:pPr>
        <w:pStyle w:val="Body"/>
        <w:jc w:val="left"/>
        <w:rPr>
          <w:u w:val="none"/>
        </w:rPr>
      </w:pPr>
      <w:r>
        <w:rPr>
          <w:u w:val="none"/>
          <w:rtl w:val="0"/>
          <w:lang w:val="en-US"/>
        </w:rPr>
        <w:t xml:space="preserve">          For mass fashion I have chosen brands whom have the widest range of consumers.</w:t>
      </w:r>
    </w:p>
    <w:p>
      <w:pPr>
        <w:pStyle w:val="Body"/>
        <w:jc w:val="left"/>
        <w:rPr>
          <w:u w:val="none"/>
        </w:rPr>
      </w:pPr>
      <w:r>
        <w:rPr>
          <w:u w:val="none"/>
          <w:rtl w:val="0"/>
          <w:lang w:val="en-US"/>
        </w:rPr>
        <w:t>Clothing by these brands are some of the most common one can see on the street and in</w:t>
      </w:r>
    </w:p>
    <w:p>
      <w:pPr>
        <w:pStyle w:val="Body"/>
        <w:jc w:val="left"/>
        <w:rPr>
          <w:u w:val="none"/>
        </w:rPr>
      </w:pPr>
      <w:r>
        <w:rPr>
          <w:u w:val="none"/>
          <w:rtl w:val="0"/>
          <w:lang w:val="en-US"/>
        </w:rPr>
        <w:t>many casual environments. Their clothing is designed to be more comfortable and practical</w:t>
      </w:r>
    </w:p>
    <w:p>
      <w:pPr>
        <w:pStyle w:val="Body"/>
        <w:jc w:val="left"/>
        <w:rPr>
          <w:u w:val="none"/>
        </w:rPr>
      </w:pPr>
      <w:r>
        <w:rPr>
          <w:u w:val="none"/>
          <w:rtl w:val="0"/>
          <w:lang w:val="en-US"/>
        </w:rPr>
        <w:t>with lower prices. Top row: AG Jeans, Tommy Hilfiger. Middle row: Adidas, Topman.</w:t>
      </w:r>
    </w:p>
    <w:p>
      <w:pPr>
        <w:pStyle w:val="Body"/>
        <w:jc w:val="left"/>
        <w:rPr>
          <w:u w:val="none"/>
        </w:rPr>
      </w:pPr>
      <w:r>
        <w:rPr>
          <w:u w:val="none"/>
          <w:rtl w:val="0"/>
          <w:lang w:val="en-US"/>
        </w:rPr>
        <w:t>Bottom row: M&amp;S.</w:t>
      </w:r>
      <w:r>
        <w:rPr>
          <w:u w:val="none"/>
        </w:rP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margin">
              <wp:posOffset>181001</wp:posOffset>
            </wp:positionH>
            <wp:positionV relativeFrom="line">
              <wp:posOffset>203670</wp:posOffset>
            </wp:positionV>
            <wp:extent cx="2575435" cy="1669227"/>
            <wp:effectExtent l="0" t="0" r="0" b="0"/>
            <wp:wrapTopAndBottom distT="152400" distB="152400"/>
            <wp:docPr id="107374183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Screen Shot 2017-01-12 at 10.26.55.jpg"/>
                    <pic:cNvPicPr/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435" cy="16692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u w:val="none"/>
        </w:rPr>
        <w:drawing>
          <wp:anchor distT="152400" distB="152400" distL="152400" distR="152400" simplePos="0" relativeHeight="251667456" behindDoc="0" locked="0" layoutInCell="1" allowOverlap="1">
            <wp:simplePos x="0" y="0"/>
            <wp:positionH relativeFrom="margin">
              <wp:posOffset>3299475</wp:posOffset>
            </wp:positionH>
            <wp:positionV relativeFrom="line">
              <wp:posOffset>198590</wp:posOffset>
            </wp:positionV>
            <wp:extent cx="2274646" cy="1684030"/>
            <wp:effectExtent l="0" t="0" r="0" b="0"/>
            <wp:wrapTopAndBottom distT="152400" distB="152400"/>
            <wp:docPr id="107374183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Screen Shot 2017-01-12 at 10.43.42.jpg"/>
                    <pic:cNvPicPr/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4646" cy="16840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u w:val="none"/>
        </w:rPr>
        <w:drawing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209822</wp:posOffset>
            </wp:positionH>
            <wp:positionV relativeFrom="line">
              <wp:posOffset>1936109</wp:posOffset>
            </wp:positionV>
            <wp:extent cx="2520513" cy="1628157"/>
            <wp:effectExtent l="0" t="0" r="0" b="0"/>
            <wp:wrapTopAndBottom distT="152400" distB="152400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 Shot 2017-01-12 at 10.47.51.jpg"/>
                    <pic:cNvPicPr/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513" cy="16281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u w:val="none"/>
        </w:rPr>
        <w:drawing>
          <wp:anchor distT="152400" distB="152400" distL="152400" distR="152400" simplePos="0" relativeHeight="251669504" behindDoc="0" locked="0" layoutInCell="1" allowOverlap="1">
            <wp:simplePos x="0" y="0"/>
            <wp:positionH relativeFrom="margin">
              <wp:posOffset>3288102</wp:posOffset>
            </wp:positionH>
            <wp:positionV relativeFrom="line">
              <wp:posOffset>1971510</wp:posOffset>
            </wp:positionV>
            <wp:extent cx="2358352" cy="1563657"/>
            <wp:effectExtent l="0" t="0" r="0" b="0"/>
            <wp:wrapTopAndBottom distT="152400" distB="152400"/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 Shot 2017-01-12 at 10.52.08.jpg"/>
                    <pic:cNvPicPr/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352" cy="15636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u w:val="none"/>
        </w:rPr>
        <w:drawing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2276289</wp:posOffset>
            </wp:positionH>
            <wp:positionV relativeFrom="line">
              <wp:posOffset>3610379</wp:posOffset>
            </wp:positionV>
            <wp:extent cx="1554778" cy="2009424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Screen Shot 2017-01-12 at 10.50.49.jpg"/>
                    <pic:cNvPicPr/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778" cy="20094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jc w:val="left"/>
        <w:rPr>
          <w:u w:val="none"/>
        </w:rPr>
      </w:pPr>
    </w:p>
    <w:p>
      <w:pPr>
        <w:pStyle w:val="Body"/>
        <w:jc w:val="left"/>
        <w:rPr>
          <w:u w:val="none"/>
        </w:rPr>
      </w:pPr>
    </w:p>
    <w:p>
      <w:pPr>
        <w:pStyle w:val="Body"/>
        <w:jc w:val="left"/>
        <w:rPr>
          <w:u w:val="none"/>
        </w:rPr>
      </w:pPr>
    </w:p>
    <w:p>
      <w:pPr>
        <w:pStyle w:val="Body"/>
        <w:jc w:val="left"/>
        <w:rPr>
          <w:u w:val="none"/>
        </w:rPr>
      </w:pPr>
    </w:p>
    <w:p>
      <w:pPr>
        <w:pStyle w:val="Body"/>
        <w:jc w:val="left"/>
        <w:rPr>
          <w:u w:val="none"/>
        </w:rPr>
      </w:pPr>
    </w:p>
    <w:p>
      <w:pPr>
        <w:pStyle w:val="Body"/>
        <w:jc w:val="left"/>
        <w:rPr>
          <w:u w:val="none"/>
        </w:rPr>
      </w:pPr>
    </w:p>
    <w:p>
      <w:pPr>
        <w:pStyle w:val="Body"/>
        <w:jc w:val="left"/>
        <w:rPr>
          <w:u w:val="none"/>
        </w:rPr>
      </w:pPr>
    </w:p>
    <w:p>
      <w:pPr>
        <w:pStyle w:val="Body"/>
        <w:jc w:val="left"/>
        <w:rPr>
          <w:u w:val="none"/>
        </w:rPr>
      </w:pPr>
    </w:p>
    <w:p>
      <w:pPr>
        <w:pStyle w:val="Body"/>
        <w:jc w:val="center"/>
        <w:rPr>
          <w:u w:val="none"/>
        </w:rPr>
      </w:pPr>
    </w:p>
    <w:p>
      <w:pPr>
        <w:pStyle w:val="Body"/>
        <w:jc w:val="center"/>
      </w:pPr>
    </w:p>
    <w:p>
      <w:pPr>
        <w:pStyle w:val="Body"/>
        <w:jc w:val="center"/>
        <w:rPr>
          <w:u w:val="single"/>
        </w:rPr>
      </w:pPr>
    </w:p>
    <w:p>
      <w:pPr>
        <w:pStyle w:val="Body"/>
        <w:jc w:val="center"/>
        <w:rPr>
          <w:u w:val="single"/>
        </w:rPr>
      </w:pPr>
    </w:p>
    <w:p>
      <w:pPr>
        <w:pStyle w:val="Body"/>
        <w:jc w:val="center"/>
        <w:rPr>
          <w:u w:val="single"/>
        </w:rPr>
      </w:pPr>
      <w:r>
        <w:rPr>
          <w:u w:val="single"/>
          <w:rtl w:val="0"/>
          <w:lang w:val="en-US"/>
        </w:rPr>
        <w:t>Classics</w:t>
      </w:r>
    </w:p>
    <w:p>
      <w:pPr>
        <w:pStyle w:val="Body"/>
        <w:jc w:val="center"/>
        <w:rPr>
          <w:u w:val="single"/>
        </w:rPr>
      </w:pPr>
    </w:p>
    <w:p>
      <w:pPr>
        <w:pStyle w:val="Body"/>
        <w:jc w:val="left"/>
      </w:pPr>
      <w:r>
        <w:rPr>
          <w:rtl w:val="0"/>
          <w:lang w:val="en-US"/>
        </w:rPr>
        <w:t xml:space="preserve">          Classics tend to be some of the simplest designs in the simplest of colour schemes,</w:t>
      </w:r>
    </w:p>
    <w:p>
      <w:pPr>
        <w:pStyle w:val="Body"/>
        <w:jc w:val="left"/>
      </w:pPr>
      <w:r>
        <w:rPr>
          <w:rtl w:val="0"/>
          <w:lang w:val="en-US"/>
        </w:rPr>
        <w:t>which is what makes them so versatile and fashionable throughout decades. Classic</w:t>
      </w:r>
      <w:r>
        <w:rPr>
          <w:rFonts w:hAnsi="Helvetica" w:hint="default"/>
          <w:rtl w:val="0"/>
          <w:lang w:val="en-US"/>
        </w:rPr>
        <w:t>’</w:t>
      </w:r>
      <w:r>
        <w:rPr>
          <w:rtl w:val="0"/>
          <w:lang w:val="en-US"/>
        </w:rPr>
        <w:t>s styling</w:t>
      </w:r>
    </w:p>
    <w:p>
      <w:pPr>
        <w:pStyle w:val="Body"/>
        <w:jc w:val="left"/>
      </w:pPr>
      <w:r>
        <w:rPr>
          <w:rtl w:val="0"/>
          <w:lang w:val="en-US"/>
        </w:rPr>
        <w:t>is most often incorporated into women and men</w:t>
      </w:r>
      <w:r>
        <w:rPr>
          <w:rFonts w:hAnsi="Helvetica" w:hint="default"/>
          <w:rtl w:val="0"/>
          <w:lang w:val="en-US"/>
        </w:rPr>
        <w:t>’</w:t>
      </w:r>
      <w:r>
        <w:rPr>
          <w:rtl w:val="0"/>
          <w:lang w:val="en-US"/>
        </w:rPr>
        <w:t>s formalwear, with the colours remaining</w:t>
      </w:r>
    </w:p>
    <w:p>
      <w:pPr>
        <w:pStyle w:val="Body"/>
        <w:jc w:val="left"/>
      </w:pPr>
      <w:r>
        <w:rPr>
          <w:rtl w:val="0"/>
          <w:lang w:val="en-US"/>
        </w:rPr>
        <w:t>simple and timeless, such as black, white and red etc. Clockwise from top left: Dior, Dior,</w:t>
      </w:r>
      <w:r>
        <w:drawing>
          <wp:anchor distT="152400" distB="152400" distL="152400" distR="152400" simplePos="0" relativeHeight="251672576" behindDoc="0" locked="0" layoutInCell="1" allowOverlap="1">
            <wp:simplePos x="0" y="0"/>
            <wp:positionH relativeFrom="margin">
              <wp:posOffset>3802807</wp:posOffset>
            </wp:positionH>
            <wp:positionV relativeFrom="line">
              <wp:posOffset>261432</wp:posOffset>
            </wp:positionV>
            <wp:extent cx="1629593" cy="2357047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3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 Shot 2017-01-12 at 18.49.01.jpg"/>
                    <pic:cNvPicPr/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593" cy="23570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jc w:val="left"/>
      </w:pPr>
      <w:r>
        <w:rPr>
          <w:rtl w:val="0"/>
          <w:lang w:val="en-US"/>
        </w:rPr>
        <w:t>Hugo Boss, Ralph Lauren, Gieves &amp; Hawkes.</w:t>
      </w:r>
      <w:r>
        <w:drawing>
          <wp:anchor distT="152400" distB="152400" distL="152400" distR="152400" simplePos="0" relativeHeight="251671552" behindDoc="0" locked="0" layoutInCell="1" allowOverlap="1">
            <wp:simplePos x="0" y="0"/>
            <wp:positionH relativeFrom="margin">
              <wp:posOffset>329301</wp:posOffset>
            </wp:positionH>
            <wp:positionV relativeFrom="line">
              <wp:posOffset>282128</wp:posOffset>
            </wp:positionV>
            <wp:extent cx="2724377" cy="2041057"/>
            <wp:effectExtent l="0" t="0" r="0" b="0"/>
            <wp:wrapTopAndBottom distT="152400" distB="152400"/>
            <wp:docPr id="107374184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creen Shot 2017-01-12 at 18.26.44.jpg"/>
                    <pic:cNvPicPr/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377" cy="2041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73600" behindDoc="0" locked="0" layoutInCell="1" allowOverlap="1">
            <wp:simplePos x="0" y="0"/>
            <wp:positionH relativeFrom="margin">
              <wp:posOffset>172283</wp:posOffset>
            </wp:positionH>
            <wp:positionV relativeFrom="line">
              <wp:posOffset>2682638</wp:posOffset>
            </wp:positionV>
            <wp:extent cx="1698789" cy="2256042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4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Screen Shot 2017-01-12 at 17.52.35.jpg"/>
                    <pic:cNvPicPr/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789" cy="22560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74624" behindDoc="0" locked="0" layoutInCell="1" allowOverlap="1">
            <wp:simplePos x="0" y="0"/>
            <wp:positionH relativeFrom="margin">
              <wp:posOffset>2212354</wp:posOffset>
            </wp:positionH>
            <wp:positionV relativeFrom="line">
              <wp:posOffset>2677836</wp:posOffset>
            </wp:positionV>
            <wp:extent cx="1682647" cy="2266162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4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Screen Shot 2017-01-12 at 18.46.36.jpg"/>
                    <pic:cNvPicPr/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647" cy="22661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75648" behindDoc="0" locked="0" layoutInCell="1" allowOverlap="1">
            <wp:simplePos x="0" y="0"/>
            <wp:positionH relativeFrom="margin">
              <wp:posOffset>4213639</wp:posOffset>
            </wp:positionH>
            <wp:positionV relativeFrom="line">
              <wp:posOffset>2663787</wp:posOffset>
            </wp:positionV>
            <wp:extent cx="1798525" cy="2264297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4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Screen Shot 2017-01-12 at 17.59.46.jpg"/>
                    <pic:cNvPicPr/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525" cy="22642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center"/>
        <w:rPr>
          <w:u w:val="single"/>
        </w:rPr>
      </w:pPr>
      <w:r>
        <w:rPr>
          <w:u w:val="single"/>
          <w:rtl w:val="0"/>
          <w:lang w:val="en-US"/>
        </w:rPr>
        <w:t>Fads</w:t>
      </w:r>
    </w:p>
    <w:p>
      <w:pPr>
        <w:pStyle w:val="Body"/>
        <w:jc w:val="left"/>
      </w:pPr>
    </w:p>
    <w:p>
      <w:pPr>
        <w:pStyle w:val="Body"/>
        <w:jc w:val="left"/>
        <w:rPr>
          <w:u w:val="none"/>
        </w:rPr>
      </w:pPr>
      <w:r>
        <w:rPr>
          <w:u w:val="none"/>
          <w:rtl w:val="0"/>
          <w:lang w:val="en-US"/>
        </w:rPr>
        <w:t xml:space="preserve">          It seams recently several high profile brands are using very colourful and intricate</w:t>
      </w:r>
    </w:p>
    <w:p>
      <w:pPr>
        <w:pStyle w:val="Body"/>
        <w:jc w:val="left"/>
        <w:rPr>
          <w:u w:val="none"/>
        </w:rPr>
      </w:pPr>
      <w:r>
        <w:rPr>
          <w:u w:val="none"/>
          <w:rtl w:val="0"/>
          <w:lang w:val="en-US"/>
        </w:rPr>
        <w:t>patterned fabrics, or they are adding a lot of flourishes and patterns using needle work onto</w:t>
      </w:r>
    </w:p>
    <w:p>
      <w:pPr>
        <w:pStyle w:val="Body"/>
        <w:jc w:val="left"/>
        <w:rPr>
          <w:u w:val="none"/>
        </w:rPr>
      </w:pPr>
      <w:r>
        <w:rPr>
          <w:u w:val="none"/>
          <w:rtl w:val="0"/>
          <w:lang w:val="en-US"/>
        </w:rPr>
        <w:t>already colourful clothes. I imagine these ideas will be too much for the majority of consumers</w:t>
      </w:r>
    </w:p>
    <w:p>
      <w:pPr>
        <w:pStyle w:val="Body"/>
        <w:jc w:val="left"/>
        <w:rPr>
          <w:u w:val="none"/>
        </w:rPr>
      </w:pPr>
      <w:r>
        <w:rPr>
          <w:u w:val="none"/>
          <w:rtl w:val="0"/>
          <w:lang w:val="en-US"/>
        </w:rPr>
        <w:t>to take seriously, they are too overpowering to become mass fashion, and too visually chaotic to be considered classic. So their life span will probably be comparatively short.</w:t>
      </w:r>
    </w:p>
    <w:p>
      <w:pPr>
        <w:pStyle w:val="Body"/>
        <w:jc w:val="left"/>
        <w:rPr>
          <w:u w:val="none"/>
        </w:rPr>
      </w:pPr>
      <w:r>
        <w:rPr>
          <w:u w:val="none"/>
          <w:rtl w:val="0"/>
          <w:lang w:val="en-US"/>
        </w:rPr>
        <w:t>Top row: Gucci, Gucci. Middle row: Philipp Plein, Burberry. Bottom row: Prada.</w:t>
      </w:r>
    </w:p>
    <w:p>
      <w:pPr>
        <w:pStyle w:val="Body"/>
        <w:jc w:val="left"/>
        <w:rPr>
          <w:u w:val="non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  <w:r>
        <w:rPr>
          <w:u w:val="single"/>
        </w:rPr>
        <w:drawing>
          <wp:anchor distT="152400" distB="152400" distL="152400" distR="152400" simplePos="0" relativeHeight="251678720" behindDoc="0" locked="0" layoutInCell="1" allowOverlap="1">
            <wp:simplePos x="0" y="0"/>
            <wp:positionH relativeFrom="margin">
              <wp:posOffset>346040</wp:posOffset>
            </wp:positionH>
            <wp:positionV relativeFrom="line">
              <wp:posOffset>2167344</wp:posOffset>
            </wp:positionV>
            <wp:extent cx="2451277" cy="1762771"/>
            <wp:effectExtent l="0" t="0" r="0" b="0"/>
            <wp:wrapTopAndBottom distT="152400" distB="152400"/>
            <wp:docPr id="107374184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Screen Shot 2017-01-12 at 20.42.54.jpg"/>
                    <pic:cNvPicPr/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277" cy="17627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u w:val="single"/>
        </w:rPr>
        <w:drawing>
          <wp:anchor distT="152400" distB="152400" distL="152400" distR="152400" simplePos="0" relativeHeight="251679744" behindDoc="0" locked="0" layoutInCell="1" allowOverlap="1">
            <wp:simplePos x="0" y="0"/>
            <wp:positionH relativeFrom="margin">
              <wp:posOffset>3676597</wp:posOffset>
            </wp:positionH>
            <wp:positionV relativeFrom="line">
              <wp:posOffset>2059363</wp:posOffset>
            </wp:positionV>
            <wp:extent cx="1829178" cy="2030521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4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Screen Shot 2017-01-12 at 20.39.10.jpg"/>
                    <pic:cNvPicPr/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178" cy="20305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u w:val="single"/>
        </w:rPr>
        <w:drawing>
          <wp:anchor distT="152400" distB="152400" distL="152400" distR="152400" simplePos="0" relativeHeight="251677696" behindDoc="0" locked="0" layoutInCell="1" allowOverlap="1">
            <wp:simplePos x="0" y="0"/>
            <wp:positionH relativeFrom="margin">
              <wp:posOffset>3304401</wp:posOffset>
            </wp:positionH>
            <wp:positionV relativeFrom="page">
              <wp:posOffset>841920</wp:posOffset>
            </wp:positionV>
            <wp:extent cx="2529462" cy="1881483"/>
            <wp:effectExtent l="0" t="0" r="0" b="0"/>
            <wp:wrapTopAndBottom distT="152400" distB="152400"/>
            <wp:docPr id="107374184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Screen Shot 2017-01-12 at 20.40.23.jpg"/>
                    <pic:cNvPicPr/>
                  </pic:nvPicPr>
                  <pic:blipFill>
                    <a:blip r:embed="rId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462" cy="18814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u w:val="single"/>
        </w:rPr>
        <w:drawing>
          <wp:anchor distT="152400" distB="152400" distL="152400" distR="152400" simplePos="0" relativeHeight="251676672" behindDoc="0" locked="0" layoutInCell="1" allowOverlap="1">
            <wp:simplePos x="0" y="0"/>
            <wp:positionH relativeFrom="margin">
              <wp:posOffset>334181</wp:posOffset>
            </wp:positionH>
            <wp:positionV relativeFrom="page">
              <wp:posOffset>862240</wp:posOffset>
            </wp:positionV>
            <wp:extent cx="2509125" cy="1878340"/>
            <wp:effectExtent l="0" t="0" r="0" b="0"/>
            <wp:wrapTopAndBottom distT="152400" distB="152400"/>
            <wp:docPr id="107374184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Screen Shot 2017-01-12 at 20.46.25.jpg"/>
                    <pic:cNvPicPr/>
                  </pic:nvPicPr>
                  <pic:blipFill>
                    <a:blip r:embed="rId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125" cy="18783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center"/>
        <w:rPr>
          <w:u w:val="single"/>
        </w:rPr>
      </w:pPr>
    </w:p>
    <w:p>
      <w:pPr>
        <w:pStyle w:val="Body"/>
        <w:jc w:val="center"/>
        <w:rPr>
          <w:u w:val="single"/>
        </w:rPr>
      </w:pPr>
    </w:p>
    <w:p>
      <w:pPr>
        <w:pStyle w:val="Body"/>
        <w:jc w:val="center"/>
        <w:rPr>
          <w:u w:val="single"/>
        </w:rPr>
      </w:pPr>
    </w:p>
    <w:p>
      <w:pPr>
        <w:pStyle w:val="Body"/>
        <w:bidi w:val="0"/>
        <w:ind w:left="0" w:right="0" w:firstLine="0"/>
        <w:jc w:val="left"/>
        <w:rPr>
          <w:rFonts w:ascii="Calibri" w:cs="Calibri" w:hAnsi="Calibri" w:eastAsia="Calibri"/>
          <w:b w:val="1"/>
          <w:bCs w:val="1"/>
          <w:color w:val="002060"/>
          <w:sz w:val="28"/>
          <w:szCs w:val="28"/>
          <w:u w:color="002060"/>
          <w:rtl w:val="0"/>
          <w:lang w:val="en-US"/>
        </w:rPr>
      </w:pPr>
      <w:r>
        <w:rPr>
          <w:rFonts w:ascii="Calibri" w:cs="Calibri" w:hAnsi="Calibri" w:eastAsia="Calibri"/>
          <w:b w:val="1"/>
          <w:bCs w:val="1"/>
          <w:color w:val="002060"/>
          <w:sz w:val="28"/>
          <w:szCs w:val="28"/>
          <w:u w:color="002060"/>
          <w:rtl w:val="0"/>
          <w:lang w:val="en-US"/>
        </w:rPr>
        <w:t>Student Statement:</w:t>
      </w:r>
    </w:p>
    <w:p>
      <w:pPr>
        <w:pStyle w:val="Body"/>
        <w:bidi w:val="0"/>
        <w:ind w:left="0" w:right="0" w:firstLine="0"/>
        <w:jc w:val="left"/>
        <w:rPr>
          <w:rFonts w:ascii="Calibri" w:cs="Calibri" w:hAnsi="Calibri" w:eastAsia="Calibri"/>
          <w:b w:val="1"/>
          <w:bCs w:val="1"/>
          <w:color w:val="001ae6"/>
          <w:u w:color="001ae6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Calibri" w:cs="Calibri" w:hAnsi="Calibri" w:eastAsia="Calibri"/>
          <w:color w:val="000000"/>
          <w:u w:color="000000"/>
          <w:rtl w:val="0"/>
          <w:lang w:val="en-US"/>
        </w:rPr>
      </w:pP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By submitting th</w:t>
      </w:r>
      <w:r>
        <w:drawing>
          <wp:anchor distT="152400" distB="152400" distL="152400" distR="152400" simplePos="0" relativeHeight="251680768" behindDoc="0" locked="0" layoutInCell="1" allowOverlap="1">
            <wp:simplePos x="0" y="0"/>
            <wp:positionH relativeFrom="page">
              <wp:posOffset>2970669</wp:posOffset>
            </wp:positionH>
            <wp:positionV relativeFrom="page">
              <wp:posOffset>5230335</wp:posOffset>
            </wp:positionV>
            <wp:extent cx="1618717" cy="2458051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4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Screen Shot 2017-01-12 at 20.36.32.jpg"/>
                    <pic:cNvPicPr/>
                  </pic:nvPicPr>
                  <pic:blipFill>
                    <a:blip r:embed="rId2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717" cy="24580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is assignment, I confirm that this is my own work.</w:t>
      </w:r>
    </w:p>
    <w:p>
      <w:pPr>
        <w:pStyle w:val="Body"/>
        <w:bidi w:val="0"/>
        <w:ind w:left="0" w:right="0" w:firstLine="0"/>
        <w:jc w:val="left"/>
        <w:rPr>
          <w:rFonts w:ascii="Calibri" w:cs="Calibri" w:hAnsi="Calibri" w:eastAsia="Calibri"/>
          <w:color w:val="000000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Calibri" w:cs="Calibri" w:hAnsi="Calibri" w:eastAsia="Calibri"/>
          <w:color w:val="000000"/>
          <w:u w:color="000000"/>
          <w:rtl w:val="0"/>
          <w:lang w:val="en-US"/>
        </w:rPr>
      </w:pPr>
    </w:p>
    <w:tbl>
      <w:tblPr>
        <w:tblW w:w="924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310"/>
        <w:gridCol w:w="4035"/>
        <w:gridCol w:w="1276"/>
        <w:gridCol w:w="1621"/>
      </w:tblGrid>
      <w:tr>
        <w:tblPrEx>
          <w:shd w:val="clear" w:color="auto" w:fill="auto"/>
        </w:tblPrEx>
        <w:trPr>
          <w:trHeight w:val="250" w:hRule="atLeast"/>
        </w:trPr>
        <w:tc>
          <w:tcPr>
            <w:tcW w:type="dxa" w:w="23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Student Signature</w:t>
            </w:r>
          </w:p>
        </w:tc>
        <w:tc>
          <w:tcPr>
            <w:tcW w:type="dxa" w:w="4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</w:rPr>
              <w:t>Christopher Denby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Date</w:t>
            </w:r>
          </w:p>
        </w:tc>
        <w:tc>
          <w:tcPr>
            <w:tcW w:type="dxa" w:w="1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</w:rPr>
              <w:t>15/01/2017</w:t>
            </w:r>
          </w:p>
        </w:tc>
      </w:tr>
    </w:tbl>
    <w:p>
      <w:pPr>
        <w:pStyle w:val="Body"/>
        <w:widowControl w:val="0"/>
        <w:bidi w:val="0"/>
        <w:ind w:left="0" w:right="0" w:firstLine="0"/>
        <w:jc w:val="left"/>
        <w:rPr>
          <w:rFonts w:ascii="Calibri" w:cs="Calibri" w:hAnsi="Calibri" w:eastAsia="Calibri"/>
          <w:color w:val="000000"/>
          <w:u w:color="000000"/>
          <w:rtl w:val="0"/>
          <w:lang w:val="en-US"/>
        </w:rPr>
      </w:pPr>
    </w:p>
    <w:p>
      <w:pPr>
        <w:pStyle w:val="Body"/>
        <w:jc w:val="left"/>
        <w:rPr>
          <w:u w:val="single"/>
        </w:rPr>
      </w:pPr>
    </w:p>
    <w:p>
      <w:pPr>
        <w:pStyle w:val="Body"/>
        <w:jc w:val="left"/>
      </w:pPr>
      <w:r>
        <w:rPr>
          <w:u w:val="single"/>
        </w:rPr>
      </w:r>
    </w:p>
    <w:sectPr>
      <w:headerReference w:type="default" r:id="rId25"/>
      <w:footerReference w:type="default" r:id="rId2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  <w:tab w:val="clear" w:pos="0"/>
        </w:tabs>
        <w:ind w:left="3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720"/>
          <w:tab w:val="clear" w:pos="0"/>
        </w:tabs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num" w:pos="1080"/>
          <w:tab w:val="clear" w:pos="0"/>
        </w:tabs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1440"/>
          <w:tab w:val="clear" w:pos="0"/>
        </w:tabs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num" w:pos="1800"/>
          <w:tab w:val="clear" w:pos="0"/>
        </w:tabs>
        <w:ind w:left="18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num" w:pos="2160"/>
          <w:tab w:val="clear" w:pos="0"/>
        </w:tabs>
        <w:ind w:left="21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2520"/>
          <w:tab w:val="clear" w:pos="0"/>
        </w:tabs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num" w:pos="2880"/>
          <w:tab w:val="clear" w:pos="0"/>
        </w:tabs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num" w:pos="3240"/>
          <w:tab w:val="clear" w:pos="0"/>
        </w:tabs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</w:abstractNum>
  <w:abstractNum w:abstractNumId="1">
    <w:multiLevelType w:val="multilevel"/>
    <w:styleLink w:val="Numbered"/>
    <w:lvl w:ilvl="0">
      <w:start w:val="1"/>
      <w:numFmt w:val="decimal"/>
      <w:suff w:val="tab"/>
      <w:lvlText w:val="%1."/>
      <w:lvlJc w:val="left"/>
      <w:pPr>
        <w:tabs>
          <w:tab w:val="num" w:pos="360"/>
          <w:tab w:val="clear" w:pos="0"/>
        </w:tabs>
        <w:ind w:left="3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720"/>
          <w:tab w:val="clear" w:pos="0"/>
        </w:tabs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num" w:pos="1080"/>
          <w:tab w:val="clear" w:pos="0"/>
        </w:tabs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1440"/>
          <w:tab w:val="clear" w:pos="0"/>
        </w:tabs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num" w:pos="1800"/>
          <w:tab w:val="clear" w:pos="0"/>
        </w:tabs>
        <w:ind w:left="18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num" w:pos="2160"/>
          <w:tab w:val="clear" w:pos="0"/>
        </w:tabs>
        <w:ind w:left="21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2520"/>
          <w:tab w:val="clear" w:pos="0"/>
        </w:tabs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num" w:pos="2880"/>
          <w:tab w:val="clear" w:pos="0"/>
        </w:tabs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num" w:pos="3240"/>
          <w:tab w:val="clear" w:pos="0"/>
        </w:tabs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numbering" w:styleId="Numbered">
    <w:name w:val="Numbered"/>
    <w:next w:val="Numbered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header" Target="header1.xml"/><Relationship Id="rId26" Type="http://schemas.openxmlformats.org/officeDocument/2006/relationships/footer" Target="footer1.xml"/><Relationship Id="rId27" Type="http://schemas.openxmlformats.org/officeDocument/2006/relationships/numbering" Target="numbering.xml"/><Relationship Id="rId2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