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p>
    <w:p w:rsidR="00607874" w:rsidRDefault="001E6EAC" w:rsidP="00A851DA">
      <w:r>
        <w:rPr>
          <w:noProof/>
        </w:rPr>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614CF5" w:rsidRDefault="00614CF5" w:rsidP="00405895">
                  <w:pPr>
                    <w:jc w:val="center"/>
                    <w:rPr>
                      <w:b/>
                      <w:bCs/>
                      <w:color w:val="002060"/>
                      <w:sz w:val="44"/>
                      <w:szCs w:val="40"/>
                    </w:rPr>
                  </w:pPr>
                  <w:r>
                    <w:rPr>
                      <w:b/>
                      <w:bCs/>
                      <w:color w:val="002060"/>
                      <w:sz w:val="44"/>
                      <w:szCs w:val="40"/>
                    </w:rPr>
                    <w:t>Assignment Cover Sheet</w:t>
                  </w:r>
                </w:p>
                <w:p w:rsidR="00614CF5" w:rsidRDefault="00614CF5"/>
              </w:txbxContent>
            </v:textbox>
          </v:shape>
        </w:pict>
      </w:r>
    </w:p>
    <w:p w:rsidR="00607874" w:rsidRDefault="00607874" w:rsidP="00A851DA"/>
    <w:p w:rsidR="00607874" w:rsidRDefault="00607874" w:rsidP="00A851DA"/>
    <w:p w:rsidR="00607874" w:rsidRDefault="00607874" w:rsidP="00A851DA"/>
    <w:tbl>
      <w:tblPr>
        <w:tblStyle w:val="TableGrid"/>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A11DC0">
            <w:pPr>
              <w:pStyle w:val="Default"/>
              <w:rPr>
                <w:rFonts w:asciiTheme="minorHAnsi" w:hAnsiTheme="minorHAnsi"/>
              </w:rPr>
            </w:pPr>
            <w:r>
              <w:rPr>
                <w:rFonts w:asciiTheme="minorHAnsi" w:hAnsiTheme="minorHAnsi"/>
              </w:rPr>
              <w:t>Thato Ndebele</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A11DC0">
            <w:pPr>
              <w:pStyle w:val="Default"/>
              <w:rPr>
                <w:rFonts w:asciiTheme="minorHAnsi" w:hAnsiTheme="minorHAnsi"/>
              </w:rPr>
            </w:pPr>
            <w:r>
              <w:rPr>
                <w:rFonts w:asciiTheme="minorHAnsi" w:hAnsiTheme="minorHAnsi"/>
              </w:rPr>
              <w:t>1403</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A11DC0">
            <w:pPr>
              <w:pStyle w:val="Default"/>
              <w:rPr>
                <w:rFonts w:asciiTheme="minorHAnsi" w:hAnsiTheme="minorHAnsi"/>
              </w:rPr>
            </w:pPr>
            <w:r>
              <w:rPr>
                <w:rFonts w:asciiTheme="minorHAnsi" w:hAnsiTheme="minorHAnsi"/>
              </w:rPr>
              <w:t>Accounting and Finance</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AA2B28">
            <w:r>
              <w:t>9</w:t>
            </w:r>
          </w:p>
        </w:tc>
      </w:tr>
    </w:tbl>
    <w:p w:rsidR="00CC2FB3" w:rsidRDefault="00CC2FB3" w:rsidP="00A851DA">
      <w:pPr>
        <w:rPr>
          <w:b/>
        </w:rPr>
      </w:pPr>
    </w:p>
    <w:p w:rsidR="00443E6F" w:rsidRDefault="00527C11" w:rsidP="00A851DA">
      <w:pPr>
        <w:rPr>
          <w:b/>
          <w:sz w:val="28"/>
        </w:rPr>
      </w:pPr>
      <w:r w:rsidRPr="00443E6F">
        <w:rPr>
          <w:b/>
          <w:sz w:val="28"/>
        </w:rPr>
        <w:t>Marking Criteria:</w:t>
      </w:r>
    </w:p>
    <w:p w:rsidR="00443E6F" w:rsidRDefault="00527C11" w:rsidP="00A851DA">
      <w:r w:rsidRPr="00443E6F">
        <w:t>We expect the learner</w:t>
      </w:r>
      <w:r w:rsidR="00443E6F" w:rsidRPr="00443E6F">
        <w:t>s</w:t>
      </w:r>
      <w:r w:rsidRPr="00443E6F">
        <w:t xml:space="preserve"> to write minimum one well expressed point in</w:t>
      </w:r>
      <w:r w:rsidR="00AA2B28">
        <w:t xml:space="preserve"> </w:t>
      </w:r>
      <w:r w:rsidRPr="00443E6F">
        <w:t>three lines</w:t>
      </w:r>
      <w:r w:rsidR="00443E6F">
        <w:t xml:space="preserve"> against each allocated mark. This means one need</w:t>
      </w:r>
      <w:r w:rsidR="009E41F4">
        <w:t>s</w:t>
      </w:r>
      <w:r w:rsidR="00443E6F">
        <w:t xml:space="preserve"> to write 15 lines with </w:t>
      </w:r>
      <w:r w:rsidR="00402786">
        <w:t>5 well expressed</w:t>
      </w:r>
      <w:r w:rsidR="00443E6F">
        <w:t xml:space="preserve"> points to get high grades for a 5 marks question.</w:t>
      </w:r>
    </w:p>
    <w:p w:rsidR="00527C11" w:rsidRPr="00443E6F" w:rsidRDefault="00687EE8" w:rsidP="00A851DA">
      <w:r>
        <w:t xml:space="preserve">For high grades use </w:t>
      </w:r>
      <w:r w:rsidR="00527C11" w:rsidRPr="00443E6F">
        <w:t xml:space="preserve">examples and illustrations </w:t>
      </w:r>
      <w:r w:rsidR="00443E6F" w:rsidRPr="00443E6F">
        <w:t>where appropriate</w:t>
      </w:r>
      <w:r>
        <w:t>.</w:t>
      </w:r>
    </w:p>
    <w:tbl>
      <w:tblPr>
        <w:tblStyle w:val="TableGrid"/>
        <w:tblW w:w="0" w:type="auto"/>
        <w:tblLook w:val="04A0"/>
      </w:tblPr>
      <w:tblGrid>
        <w:gridCol w:w="9242"/>
      </w:tblGrid>
      <w:tr w:rsidR="00CC2FB3" w:rsidTr="00CC2FB3">
        <w:tc>
          <w:tcPr>
            <w:tcW w:w="9242" w:type="dxa"/>
          </w:tcPr>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rPr>
      </w:pPr>
    </w:p>
    <w:p w:rsidR="00A851DA" w:rsidRPr="00B0415E" w:rsidRDefault="00AE1481" w:rsidP="00A851DA">
      <w:pPr>
        <w:autoSpaceDE w:val="0"/>
        <w:autoSpaceDN w:val="0"/>
        <w:adjustRightInd w:val="0"/>
        <w:spacing w:after="0" w:line="240" w:lineRule="auto"/>
        <w:rPr>
          <w:rFonts w:cs="CalvertMT-Bold"/>
          <w:b/>
          <w:bCs/>
          <w:color w:val="002060"/>
          <w:sz w:val="28"/>
        </w:rPr>
      </w:pPr>
      <w:r>
        <w:rPr>
          <w:rFonts w:cs="CalvertMT-Bold"/>
          <w:b/>
          <w:bCs/>
          <w:color w:val="002060"/>
          <w:sz w:val="28"/>
        </w:rPr>
        <w:t>Student</w:t>
      </w:r>
      <w:r w:rsidR="00A851DA" w:rsidRPr="00B0415E">
        <w:rPr>
          <w:rFonts w:cs="CalvertMT-Bold"/>
          <w:b/>
          <w:bCs/>
          <w:color w:val="002060"/>
          <w:sz w:val="28"/>
        </w:rPr>
        <w:t xml:space="preserve"> Statement:</w:t>
      </w:r>
    </w:p>
    <w:p w:rsidR="00A851DA" w:rsidRPr="00B0415E" w:rsidRDefault="00A851DA" w:rsidP="00A851DA">
      <w:pPr>
        <w:autoSpaceDE w:val="0"/>
        <w:autoSpaceDN w:val="0"/>
        <w:adjustRightInd w:val="0"/>
        <w:spacing w:after="0" w:line="240" w:lineRule="auto"/>
        <w:rPr>
          <w:rFonts w:cs="CalvertMT-Bold"/>
          <w:b/>
          <w:bCs/>
          <w:color w:val="001AE6"/>
        </w:rPr>
      </w:pPr>
    </w:p>
    <w:p w:rsidR="00A851DA" w:rsidRPr="00B0415E" w:rsidRDefault="00405895" w:rsidP="00A851DA">
      <w:pPr>
        <w:autoSpaceDE w:val="0"/>
        <w:autoSpaceDN w:val="0"/>
        <w:adjustRightInd w:val="0"/>
        <w:spacing w:after="0" w:line="240" w:lineRule="auto"/>
        <w:rPr>
          <w:rFonts w:cs="Bliss-Regular"/>
          <w:color w:val="000000"/>
        </w:rPr>
      </w:pPr>
      <w:r w:rsidRPr="00B0415E">
        <w:rPr>
          <w:rFonts w:cs="Bliss-Regular"/>
          <w:color w:val="000000"/>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rPr>
      </w:pPr>
    </w:p>
    <w:p w:rsidR="00503D7E" w:rsidRPr="00B0415E" w:rsidRDefault="00503D7E" w:rsidP="00A851DA">
      <w:pPr>
        <w:autoSpaceDE w:val="0"/>
        <w:autoSpaceDN w:val="0"/>
        <w:adjustRightInd w:val="0"/>
        <w:spacing w:after="0" w:line="240" w:lineRule="auto"/>
        <w:rPr>
          <w:rFonts w:cs="Bliss-Regular"/>
          <w:color w:val="000000"/>
        </w:rPr>
      </w:pPr>
    </w:p>
    <w:p w:rsidR="00A851DA" w:rsidRPr="00B0415E" w:rsidRDefault="00A851DA" w:rsidP="00A851DA">
      <w:pPr>
        <w:autoSpaceDE w:val="0"/>
        <w:autoSpaceDN w:val="0"/>
        <w:adjustRightInd w:val="0"/>
        <w:spacing w:after="0" w:line="240" w:lineRule="auto"/>
        <w:rPr>
          <w:rFonts w:cs="Bliss-Regular"/>
          <w:color w:val="000000"/>
        </w:rPr>
      </w:pPr>
    </w:p>
    <w:tbl>
      <w:tblPr>
        <w:tblStyle w:val="TableGrid"/>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FD24FD" w:rsidP="00A851DA">
            <w:pPr>
              <w:rPr>
                <w:rFonts w:cs="Bliss-Regular"/>
                <w:color w:val="000000"/>
              </w:rPr>
            </w:pPr>
            <w:r>
              <w:rPr>
                <w:rFonts w:cs="Bliss-Regular"/>
                <w:color w:val="000000"/>
              </w:rPr>
              <w:t>Thato Ndebele</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6B2064" w:rsidP="00A851DA">
            <w:pPr>
              <w:rPr>
                <w:rFonts w:cs="Bliss-Regular"/>
                <w:color w:val="000000"/>
              </w:rPr>
            </w:pPr>
            <w:r>
              <w:rPr>
                <w:rFonts w:cs="Bliss-Regular"/>
                <w:color w:val="000000"/>
              </w:rPr>
              <w:t>28</w:t>
            </w:r>
            <w:r w:rsidR="00AA2B28">
              <w:rPr>
                <w:rFonts w:cs="Bliss-Regular"/>
                <w:color w:val="000000"/>
              </w:rPr>
              <w:t>/05</w:t>
            </w:r>
            <w:r w:rsidR="00FD24FD">
              <w:rPr>
                <w:rFonts w:cs="Bliss-Regular"/>
                <w:color w:val="000000"/>
              </w:rPr>
              <w:t>/201</w:t>
            </w:r>
            <w:r w:rsidR="00AA2B28">
              <w:rPr>
                <w:rFonts w:cs="Bliss-Regular"/>
                <w:color w:val="000000"/>
              </w:rPr>
              <w:t>6</w:t>
            </w:r>
          </w:p>
        </w:tc>
      </w:tr>
    </w:tbl>
    <w:p w:rsidR="00A851DA" w:rsidRPr="00B0415E" w:rsidRDefault="00A851DA" w:rsidP="00A851DA">
      <w:pPr>
        <w:rPr>
          <w:rFonts w:cs="Bliss-Regular"/>
          <w:color w:val="000000"/>
        </w:rPr>
      </w:pPr>
    </w:p>
    <w:p w:rsidR="00A851DA" w:rsidRPr="00B0415E" w:rsidRDefault="00A851DA" w:rsidP="00A851DA">
      <w:pPr>
        <w:rPr>
          <w:rFonts w:cs="Bliss-Regular"/>
          <w:color w:val="000000"/>
        </w:rPr>
      </w:pPr>
    </w:p>
    <w:p w:rsidR="00A851DA" w:rsidRPr="00B0415E" w:rsidRDefault="00503D7E" w:rsidP="00503D7E">
      <w:pPr>
        <w:shd w:val="clear" w:color="auto" w:fill="D9D9D9" w:themeFill="background1" w:themeFillShade="D9"/>
        <w:rPr>
          <w:b/>
          <w:sz w:val="32"/>
        </w:rPr>
      </w:pPr>
      <w:r w:rsidRPr="00B0415E">
        <w:rPr>
          <w:b/>
          <w:sz w:val="28"/>
        </w:rPr>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FD2EDD" w:rsidRPr="000204F5" w:rsidRDefault="00FD2EDD" w:rsidP="000204F5">
      <w:pPr>
        <w:spacing w:line="360" w:lineRule="auto"/>
        <w:contextualSpacing/>
        <w:rPr>
          <w:rFonts w:ascii="Arial" w:hAnsi="Arial" w:cs="Arial"/>
          <w:sz w:val="24"/>
          <w:szCs w:val="24"/>
          <w:lang w:eastAsia="zh-CN"/>
        </w:rPr>
      </w:pPr>
    </w:p>
    <w:p w:rsidR="00FD2EDD" w:rsidRPr="00FD2EDD" w:rsidRDefault="00FD2EDD" w:rsidP="00FD2EDD">
      <w:pPr>
        <w:spacing w:line="240" w:lineRule="auto"/>
        <w:ind w:left="1440"/>
        <w:rPr>
          <w:rFonts w:ascii="Arial" w:hAnsi="Arial" w:cs="Arial"/>
          <w:color w:val="808080"/>
          <w:sz w:val="24"/>
          <w:szCs w:val="24"/>
          <w:lang w:eastAsia="zh-CN"/>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0204F5" w:rsidRPr="0091772F" w:rsidRDefault="000204F5" w:rsidP="00503D7E">
      <w:pPr>
        <w:rPr>
          <w:rFonts w:ascii="Arial" w:hAnsi="Arial" w:cs="Arial"/>
          <w:sz w:val="24"/>
          <w:szCs w:val="32"/>
        </w:rPr>
      </w:pPr>
      <w:r>
        <w:rPr>
          <w:rFonts w:cs="Times New Roman"/>
          <w:sz w:val="24"/>
          <w:szCs w:val="32"/>
        </w:rPr>
        <w:lastRenderedPageBreak/>
        <w:tab/>
      </w:r>
      <w:r>
        <w:rPr>
          <w:rFonts w:cs="Times New Roman"/>
          <w:sz w:val="24"/>
          <w:szCs w:val="32"/>
        </w:rPr>
        <w:tab/>
      </w:r>
      <w:r>
        <w:rPr>
          <w:rFonts w:cs="Times New Roman"/>
          <w:sz w:val="24"/>
          <w:szCs w:val="32"/>
        </w:rPr>
        <w:tab/>
      </w:r>
      <w:r>
        <w:rPr>
          <w:rFonts w:cs="Times New Roman"/>
          <w:sz w:val="24"/>
          <w:szCs w:val="32"/>
        </w:rPr>
        <w:tab/>
      </w:r>
      <w:r>
        <w:rPr>
          <w:rFonts w:cs="Times New Roman"/>
          <w:sz w:val="24"/>
          <w:szCs w:val="32"/>
        </w:rPr>
        <w:tab/>
      </w:r>
      <w:r>
        <w:rPr>
          <w:rFonts w:cs="Times New Roman"/>
          <w:sz w:val="24"/>
          <w:szCs w:val="32"/>
        </w:rPr>
        <w:tab/>
      </w:r>
      <w:r>
        <w:rPr>
          <w:rFonts w:cs="Times New Roman"/>
          <w:sz w:val="24"/>
          <w:szCs w:val="32"/>
        </w:rPr>
        <w:tab/>
      </w:r>
      <w:r>
        <w:rPr>
          <w:rFonts w:cs="Times New Roman"/>
          <w:sz w:val="24"/>
          <w:szCs w:val="32"/>
        </w:rPr>
        <w:tab/>
      </w:r>
      <w:r w:rsidR="0091772F" w:rsidRPr="0091772F">
        <w:rPr>
          <w:rFonts w:ascii="Arial" w:hAnsi="Arial" w:cs="Arial"/>
          <w:sz w:val="24"/>
          <w:szCs w:val="32"/>
        </w:rPr>
        <w:t>Name: Thato Ndebele</w:t>
      </w:r>
    </w:p>
    <w:p w:rsidR="0091772F" w:rsidRPr="0091772F" w:rsidRDefault="0091772F" w:rsidP="00503D7E">
      <w:pPr>
        <w:rPr>
          <w:rFonts w:ascii="Arial" w:hAnsi="Arial" w:cs="Arial"/>
          <w:sz w:val="24"/>
          <w:szCs w:val="32"/>
        </w:rPr>
      </w:pPr>
      <w:r w:rsidRPr="0091772F">
        <w:rPr>
          <w:rFonts w:ascii="Arial" w:hAnsi="Arial" w:cs="Arial"/>
          <w:sz w:val="24"/>
          <w:szCs w:val="32"/>
        </w:rPr>
        <w:tab/>
      </w:r>
      <w:r w:rsidRPr="0091772F">
        <w:rPr>
          <w:rFonts w:ascii="Arial" w:hAnsi="Arial" w:cs="Arial"/>
          <w:sz w:val="24"/>
          <w:szCs w:val="32"/>
        </w:rPr>
        <w:tab/>
      </w:r>
      <w:r w:rsidRPr="0091772F">
        <w:rPr>
          <w:rFonts w:ascii="Arial" w:hAnsi="Arial" w:cs="Arial"/>
          <w:sz w:val="24"/>
          <w:szCs w:val="32"/>
        </w:rPr>
        <w:tab/>
      </w:r>
      <w:r w:rsidRPr="0091772F">
        <w:rPr>
          <w:rFonts w:ascii="Arial" w:hAnsi="Arial" w:cs="Arial"/>
          <w:sz w:val="24"/>
          <w:szCs w:val="32"/>
        </w:rPr>
        <w:tab/>
      </w:r>
      <w:r w:rsidRPr="0091772F">
        <w:rPr>
          <w:rFonts w:ascii="Arial" w:hAnsi="Arial" w:cs="Arial"/>
          <w:sz w:val="24"/>
          <w:szCs w:val="32"/>
        </w:rPr>
        <w:tab/>
      </w:r>
      <w:r w:rsidRPr="0091772F">
        <w:rPr>
          <w:rFonts w:ascii="Arial" w:hAnsi="Arial" w:cs="Arial"/>
          <w:sz w:val="24"/>
          <w:szCs w:val="32"/>
        </w:rPr>
        <w:tab/>
      </w:r>
      <w:r w:rsidRPr="0091772F">
        <w:rPr>
          <w:rFonts w:ascii="Arial" w:hAnsi="Arial" w:cs="Arial"/>
          <w:sz w:val="24"/>
          <w:szCs w:val="32"/>
        </w:rPr>
        <w:tab/>
      </w:r>
      <w:r w:rsidRPr="0091772F">
        <w:rPr>
          <w:rFonts w:ascii="Arial" w:hAnsi="Arial" w:cs="Arial"/>
          <w:sz w:val="24"/>
          <w:szCs w:val="32"/>
        </w:rPr>
        <w:tab/>
        <w:t>Student number: 1403</w:t>
      </w:r>
    </w:p>
    <w:p w:rsidR="0091772F" w:rsidRDefault="00AA2B28" w:rsidP="00503D7E">
      <w:pPr>
        <w:rPr>
          <w:rFonts w:ascii="Arial" w:hAnsi="Arial" w:cs="Arial"/>
          <w:sz w:val="24"/>
          <w:szCs w:val="32"/>
        </w:rPr>
      </w:pPr>
      <w:r>
        <w:rPr>
          <w:rFonts w:ascii="Arial" w:hAnsi="Arial" w:cs="Arial"/>
          <w:sz w:val="24"/>
          <w:szCs w:val="32"/>
        </w:rPr>
        <w:tab/>
      </w:r>
      <w:r>
        <w:rPr>
          <w:rFonts w:ascii="Arial" w:hAnsi="Arial" w:cs="Arial"/>
          <w:sz w:val="24"/>
          <w:szCs w:val="32"/>
        </w:rPr>
        <w:tab/>
      </w:r>
      <w:r>
        <w:rPr>
          <w:rFonts w:ascii="Arial" w:hAnsi="Arial" w:cs="Arial"/>
          <w:sz w:val="24"/>
          <w:szCs w:val="32"/>
        </w:rPr>
        <w:tab/>
      </w:r>
      <w:r>
        <w:rPr>
          <w:rFonts w:ascii="Arial" w:hAnsi="Arial" w:cs="Arial"/>
          <w:sz w:val="24"/>
          <w:szCs w:val="32"/>
        </w:rPr>
        <w:tab/>
      </w:r>
      <w:r>
        <w:rPr>
          <w:rFonts w:ascii="Arial" w:hAnsi="Arial" w:cs="Arial"/>
          <w:sz w:val="24"/>
          <w:szCs w:val="32"/>
        </w:rPr>
        <w:tab/>
      </w:r>
      <w:r>
        <w:rPr>
          <w:rFonts w:ascii="Arial" w:hAnsi="Arial" w:cs="Arial"/>
          <w:sz w:val="24"/>
          <w:szCs w:val="32"/>
        </w:rPr>
        <w:tab/>
      </w:r>
      <w:r>
        <w:rPr>
          <w:rFonts w:ascii="Arial" w:hAnsi="Arial" w:cs="Arial"/>
          <w:sz w:val="24"/>
          <w:szCs w:val="32"/>
        </w:rPr>
        <w:tab/>
      </w:r>
      <w:r>
        <w:rPr>
          <w:rFonts w:ascii="Arial" w:hAnsi="Arial" w:cs="Arial"/>
          <w:sz w:val="24"/>
          <w:szCs w:val="32"/>
        </w:rPr>
        <w:tab/>
        <w:t>Assignment number:</w:t>
      </w:r>
      <w:r w:rsidR="00980C95">
        <w:rPr>
          <w:rFonts w:ascii="Arial" w:hAnsi="Arial" w:cs="Arial"/>
          <w:sz w:val="24"/>
          <w:szCs w:val="32"/>
        </w:rPr>
        <w:t xml:space="preserve"> </w:t>
      </w:r>
      <w:r>
        <w:rPr>
          <w:rFonts w:ascii="Arial" w:hAnsi="Arial" w:cs="Arial"/>
          <w:sz w:val="24"/>
          <w:szCs w:val="32"/>
        </w:rPr>
        <w:t>9</w:t>
      </w:r>
    </w:p>
    <w:p w:rsidR="0091772F" w:rsidRDefault="0091772F" w:rsidP="00503D7E">
      <w:pPr>
        <w:rPr>
          <w:rFonts w:ascii="Arial" w:hAnsi="Arial" w:cs="Arial"/>
          <w:sz w:val="24"/>
          <w:szCs w:val="32"/>
        </w:rPr>
      </w:pPr>
      <w:r>
        <w:rPr>
          <w:rFonts w:ascii="Arial" w:hAnsi="Arial" w:cs="Arial"/>
          <w:sz w:val="24"/>
          <w:szCs w:val="32"/>
        </w:rPr>
        <w:tab/>
      </w:r>
      <w:r>
        <w:rPr>
          <w:rFonts w:ascii="Arial" w:hAnsi="Arial" w:cs="Arial"/>
          <w:sz w:val="24"/>
          <w:szCs w:val="32"/>
        </w:rPr>
        <w:tab/>
      </w:r>
      <w:r>
        <w:rPr>
          <w:rFonts w:ascii="Arial" w:hAnsi="Arial" w:cs="Arial"/>
          <w:sz w:val="24"/>
          <w:szCs w:val="32"/>
        </w:rPr>
        <w:tab/>
      </w:r>
      <w:r>
        <w:rPr>
          <w:rFonts w:ascii="Arial" w:hAnsi="Arial" w:cs="Arial"/>
          <w:sz w:val="24"/>
          <w:szCs w:val="32"/>
        </w:rPr>
        <w:tab/>
      </w:r>
      <w:r>
        <w:rPr>
          <w:rFonts w:ascii="Arial" w:hAnsi="Arial" w:cs="Arial"/>
          <w:sz w:val="24"/>
          <w:szCs w:val="32"/>
        </w:rPr>
        <w:tab/>
      </w:r>
      <w:r>
        <w:rPr>
          <w:rFonts w:ascii="Arial" w:hAnsi="Arial" w:cs="Arial"/>
          <w:sz w:val="24"/>
          <w:szCs w:val="32"/>
        </w:rPr>
        <w:tab/>
      </w:r>
      <w:r>
        <w:rPr>
          <w:rFonts w:ascii="Arial" w:hAnsi="Arial" w:cs="Arial"/>
          <w:sz w:val="24"/>
          <w:szCs w:val="32"/>
        </w:rPr>
        <w:tab/>
      </w:r>
      <w:r>
        <w:rPr>
          <w:rFonts w:ascii="Arial" w:hAnsi="Arial" w:cs="Arial"/>
          <w:sz w:val="24"/>
          <w:szCs w:val="32"/>
        </w:rPr>
        <w:tab/>
        <w:t>Page: 2</w:t>
      </w:r>
    </w:p>
    <w:p w:rsidR="008D26CC" w:rsidRDefault="008D26CC" w:rsidP="00503D7E">
      <w:pPr>
        <w:rPr>
          <w:rFonts w:ascii="Arial" w:hAnsi="Arial" w:cs="Arial"/>
          <w:sz w:val="24"/>
          <w:szCs w:val="32"/>
        </w:rPr>
      </w:pPr>
    </w:p>
    <w:p w:rsidR="009E1D1D" w:rsidRDefault="000F38AF" w:rsidP="000F38AF">
      <w:pPr>
        <w:pStyle w:val="ListParagraph"/>
        <w:numPr>
          <w:ilvl w:val="0"/>
          <w:numId w:val="3"/>
        </w:numPr>
        <w:rPr>
          <w:rFonts w:ascii="Arial" w:hAnsi="Arial" w:cs="Arial"/>
          <w:sz w:val="24"/>
          <w:szCs w:val="32"/>
        </w:rPr>
      </w:pPr>
      <w:r>
        <w:rPr>
          <w:rFonts w:ascii="Arial" w:hAnsi="Arial" w:cs="Arial"/>
          <w:sz w:val="24"/>
          <w:szCs w:val="32"/>
        </w:rPr>
        <w:t>Main differences between fixed and flexible budgets</w:t>
      </w:r>
    </w:p>
    <w:p w:rsidR="000F38AF" w:rsidRDefault="000F38AF" w:rsidP="000F38AF">
      <w:pPr>
        <w:ind w:left="360"/>
        <w:rPr>
          <w:rFonts w:ascii="Arial" w:hAnsi="Arial" w:cs="Arial"/>
          <w:sz w:val="24"/>
          <w:szCs w:val="32"/>
        </w:rPr>
      </w:pPr>
      <w:r>
        <w:rPr>
          <w:rFonts w:ascii="Arial" w:hAnsi="Arial" w:cs="Arial"/>
          <w:sz w:val="24"/>
          <w:szCs w:val="32"/>
        </w:rPr>
        <w:t xml:space="preserve"> </w:t>
      </w:r>
    </w:p>
    <w:p w:rsidR="000F38AF" w:rsidRDefault="000F38AF" w:rsidP="000F38AF">
      <w:pPr>
        <w:ind w:left="360"/>
        <w:rPr>
          <w:rFonts w:ascii="Arial" w:hAnsi="Arial" w:cs="Arial"/>
          <w:sz w:val="24"/>
          <w:szCs w:val="32"/>
        </w:rPr>
      </w:pPr>
      <w:r>
        <w:rPr>
          <w:rFonts w:ascii="Arial" w:hAnsi="Arial" w:cs="Arial"/>
          <w:sz w:val="24"/>
          <w:szCs w:val="32"/>
        </w:rPr>
        <w:t>-For a fixed budget, the figures are for a single level of activity while a flexible budget is prepared for different levels of activity.</w:t>
      </w:r>
    </w:p>
    <w:p w:rsidR="000F38AF" w:rsidRDefault="000F38AF" w:rsidP="000F38AF">
      <w:pPr>
        <w:ind w:left="360"/>
        <w:rPr>
          <w:rFonts w:ascii="Arial" w:hAnsi="Arial" w:cs="Arial"/>
          <w:sz w:val="24"/>
          <w:szCs w:val="32"/>
        </w:rPr>
      </w:pPr>
      <w:r>
        <w:rPr>
          <w:rFonts w:ascii="Arial" w:hAnsi="Arial" w:cs="Arial"/>
          <w:sz w:val="24"/>
          <w:szCs w:val="32"/>
        </w:rPr>
        <w:t xml:space="preserve">-Under flexible budget, managers are held responsible for variances not under their control </w:t>
      </w:r>
      <w:r w:rsidR="006A2A7E">
        <w:rPr>
          <w:rFonts w:ascii="Arial" w:hAnsi="Arial" w:cs="Arial"/>
          <w:sz w:val="24"/>
          <w:szCs w:val="32"/>
        </w:rPr>
        <w:t>(both</w:t>
      </w:r>
      <w:r>
        <w:rPr>
          <w:rFonts w:ascii="Arial" w:hAnsi="Arial" w:cs="Arial"/>
          <w:sz w:val="24"/>
          <w:szCs w:val="32"/>
        </w:rPr>
        <w:t xml:space="preserve"> fixed and </w:t>
      </w:r>
      <w:r w:rsidR="006A2A7E">
        <w:rPr>
          <w:rFonts w:ascii="Arial" w:hAnsi="Arial" w:cs="Arial"/>
          <w:sz w:val="24"/>
          <w:szCs w:val="32"/>
        </w:rPr>
        <w:t>variable)</w:t>
      </w:r>
      <w:r>
        <w:rPr>
          <w:rFonts w:ascii="Arial" w:hAnsi="Arial" w:cs="Arial"/>
          <w:sz w:val="24"/>
          <w:szCs w:val="32"/>
        </w:rPr>
        <w:t>.</w:t>
      </w:r>
    </w:p>
    <w:p w:rsidR="000F38AF" w:rsidRDefault="000F38AF" w:rsidP="000F38AF">
      <w:pPr>
        <w:ind w:left="360"/>
        <w:rPr>
          <w:rFonts w:ascii="Arial" w:hAnsi="Arial" w:cs="Arial"/>
          <w:sz w:val="24"/>
          <w:szCs w:val="32"/>
        </w:rPr>
      </w:pPr>
      <w:r>
        <w:rPr>
          <w:rFonts w:ascii="Arial" w:hAnsi="Arial" w:cs="Arial"/>
          <w:sz w:val="24"/>
          <w:szCs w:val="32"/>
        </w:rPr>
        <w:t>-The fixed budget is never able to assess properly the efficiency and actual performance of the manager.</w:t>
      </w:r>
    </w:p>
    <w:p w:rsidR="0082449F" w:rsidRDefault="0082449F" w:rsidP="000F38AF">
      <w:pPr>
        <w:ind w:left="360"/>
        <w:rPr>
          <w:rFonts w:ascii="Arial" w:hAnsi="Arial" w:cs="Arial"/>
          <w:sz w:val="24"/>
          <w:szCs w:val="32"/>
        </w:rPr>
      </w:pPr>
      <w:r>
        <w:rPr>
          <w:rFonts w:ascii="Arial" w:hAnsi="Arial" w:cs="Arial"/>
          <w:sz w:val="24"/>
          <w:szCs w:val="32"/>
        </w:rPr>
        <w:t>-Flexible budget allows more meaningful comparison as it flexes to the actual volume. It computes what costs should have been for the actual level of activi</w:t>
      </w:r>
      <w:r w:rsidR="0082511D">
        <w:rPr>
          <w:rFonts w:ascii="Arial" w:hAnsi="Arial" w:cs="Arial"/>
          <w:sz w:val="24"/>
          <w:szCs w:val="32"/>
        </w:rPr>
        <w:t>ty.</w:t>
      </w:r>
    </w:p>
    <w:p w:rsidR="0082511D" w:rsidRDefault="0082511D" w:rsidP="000F38AF">
      <w:pPr>
        <w:ind w:left="360"/>
        <w:rPr>
          <w:rFonts w:ascii="Arial" w:hAnsi="Arial" w:cs="Arial"/>
          <w:sz w:val="24"/>
          <w:szCs w:val="32"/>
        </w:rPr>
      </w:pPr>
      <w:r>
        <w:rPr>
          <w:rFonts w:ascii="Arial" w:hAnsi="Arial" w:cs="Arial"/>
          <w:sz w:val="24"/>
          <w:szCs w:val="32"/>
        </w:rPr>
        <w:t xml:space="preserve">-Flexible budget has the advantage of assisting the </w:t>
      </w:r>
      <w:r w:rsidR="008051D5">
        <w:rPr>
          <w:rFonts w:ascii="Arial" w:hAnsi="Arial" w:cs="Arial"/>
          <w:sz w:val="24"/>
          <w:szCs w:val="32"/>
        </w:rPr>
        <w:t>managers’</w:t>
      </w:r>
      <w:r>
        <w:rPr>
          <w:rFonts w:ascii="Arial" w:hAnsi="Arial" w:cs="Arial"/>
          <w:sz w:val="24"/>
          <w:szCs w:val="32"/>
        </w:rPr>
        <w:t xml:space="preserve"> deal with uncertainty by allowing them to see the expected outcomes of a range of activities.</w:t>
      </w:r>
    </w:p>
    <w:p w:rsidR="006A2A7E" w:rsidRDefault="006A2A7E" w:rsidP="000F38AF">
      <w:pPr>
        <w:ind w:left="360"/>
        <w:rPr>
          <w:rFonts w:ascii="Arial" w:hAnsi="Arial" w:cs="Arial"/>
          <w:sz w:val="24"/>
          <w:szCs w:val="32"/>
        </w:rPr>
      </w:pPr>
    </w:p>
    <w:p w:rsidR="006A2A7E" w:rsidRDefault="006A2A7E" w:rsidP="000F38AF">
      <w:pPr>
        <w:ind w:left="360"/>
        <w:rPr>
          <w:rFonts w:ascii="Arial" w:hAnsi="Arial" w:cs="Arial"/>
          <w:sz w:val="24"/>
          <w:szCs w:val="32"/>
        </w:rPr>
      </w:pPr>
      <w:r>
        <w:rPr>
          <w:rFonts w:ascii="Arial" w:hAnsi="Arial" w:cs="Arial"/>
          <w:sz w:val="24"/>
          <w:szCs w:val="32"/>
        </w:rPr>
        <w:t xml:space="preserve">Why fixed budgets are preferred in government </w:t>
      </w:r>
      <w:r w:rsidR="006B2064">
        <w:rPr>
          <w:rFonts w:ascii="Arial" w:hAnsi="Arial" w:cs="Arial"/>
          <w:sz w:val="24"/>
          <w:szCs w:val="32"/>
        </w:rPr>
        <w:t>departments</w:t>
      </w:r>
    </w:p>
    <w:p w:rsidR="006B2064" w:rsidRDefault="006B2064" w:rsidP="000F38AF">
      <w:pPr>
        <w:ind w:left="360"/>
        <w:rPr>
          <w:rFonts w:ascii="Arial" w:hAnsi="Arial" w:cs="Arial"/>
          <w:sz w:val="24"/>
          <w:szCs w:val="32"/>
        </w:rPr>
      </w:pPr>
    </w:p>
    <w:p w:rsidR="006B2064" w:rsidRDefault="006B2064" w:rsidP="000F38AF">
      <w:pPr>
        <w:ind w:left="360"/>
        <w:rPr>
          <w:rFonts w:ascii="Arial" w:hAnsi="Arial" w:cs="Arial"/>
          <w:sz w:val="24"/>
          <w:szCs w:val="32"/>
        </w:rPr>
      </w:pPr>
      <w:r>
        <w:rPr>
          <w:rFonts w:ascii="Arial" w:hAnsi="Arial" w:cs="Arial"/>
          <w:sz w:val="24"/>
          <w:szCs w:val="32"/>
        </w:rPr>
        <w:t xml:space="preserve">Government departments prefer fixed budgets because fixed budgets do not change over the level of activity and are based on the </w:t>
      </w:r>
      <w:r w:rsidR="00BF7A3F">
        <w:rPr>
          <w:rFonts w:ascii="Arial" w:hAnsi="Arial" w:cs="Arial"/>
          <w:sz w:val="24"/>
          <w:szCs w:val="32"/>
        </w:rPr>
        <w:t>standard</w:t>
      </w:r>
      <w:r>
        <w:rPr>
          <w:rFonts w:ascii="Arial" w:hAnsi="Arial" w:cs="Arial"/>
          <w:sz w:val="24"/>
          <w:szCs w:val="32"/>
        </w:rPr>
        <w:t xml:space="preserve"> fixed level of activity. In most government departments the same procedures and activities are followed over and over so they use fixed budget as the activity does not </w:t>
      </w:r>
      <w:r w:rsidR="00F26B2B">
        <w:rPr>
          <w:rFonts w:ascii="Arial" w:hAnsi="Arial" w:cs="Arial"/>
          <w:sz w:val="24"/>
          <w:szCs w:val="32"/>
        </w:rPr>
        <w:t>change. The</w:t>
      </w:r>
      <w:r w:rsidR="00BF7A3F">
        <w:rPr>
          <w:rFonts w:ascii="Arial" w:hAnsi="Arial" w:cs="Arial"/>
          <w:sz w:val="24"/>
          <w:szCs w:val="32"/>
        </w:rPr>
        <w:t xml:space="preserve"> fixed budget allots the same amount of money each financial period on the necessities so this allows the government departments to compare each budget to measure success.</w:t>
      </w:r>
    </w:p>
    <w:p w:rsidR="00F26B2B" w:rsidRDefault="00F26B2B" w:rsidP="000F38AF">
      <w:pPr>
        <w:ind w:left="360"/>
        <w:rPr>
          <w:rFonts w:ascii="Arial" w:hAnsi="Arial" w:cs="Arial"/>
          <w:sz w:val="24"/>
          <w:szCs w:val="32"/>
        </w:rPr>
      </w:pPr>
    </w:p>
    <w:p w:rsidR="00F26B2B" w:rsidRDefault="00F26B2B" w:rsidP="000F38AF">
      <w:pPr>
        <w:ind w:left="360"/>
        <w:rPr>
          <w:rFonts w:ascii="Arial" w:hAnsi="Arial" w:cs="Arial"/>
          <w:sz w:val="24"/>
          <w:szCs w:val="32"/>
        </w:rPr>
      </w:pPr>
      <w:r>
        <w:rPr>
          <w:rFonts w:ascii="Arial" w:hAnsi="Arial" w:cs="Arial"/>
          <w:sz w:val="24"/>
          <w:szCs w:val="32"/>
        </w:rPr>
        <w:t>Benefits of fixed budgets</w:t>
      </w:r>
    </w:p>
    <w:p w:rsidR="00AA2B28" w:rsidRDefault="00F26B2B" w:rsidP="00030110">
      <w:pPr>
        <w:ind w:left="360"/>
        <w:rPr>
          <w:rFonts w:ascii="Arial" w:hAnsi="Arial" w:cs="Arial"/>
          <w:sz w:val="24"/>
          <w:szCs w:val="32"/>
        </w:rPr>
      </w:pPr>
      <w:r>
        <w:rPr>
          <w:rFonts w:ascii="Arial" w:hAnsi="Arial" w:cs="Arial"/>
          <w:sz w:val="24"/>
          <w:szCs w:val="32"/>
        </w:rPr>
        <w:t>Measure profits- A fixed budget allows a business to measure both short term and long term budgets.</w:t>
      </w:r>
      <w:r w:rsidR="00030110">
        <w:rPr>
          <w:rFonts w:ascii="Arial" w:hAnsi="Arial" w:cs="Arial"/>
          <w:sz w:val="24"/>
          <w:szCs w:val="32"/>
        </w:rPr>
        <w:t xml:space="preserve"> The fixed budget allocates a set amount of money toward</w:t>
      </w:r>
    </w:p>
    <w:p w:rsidR="00AA2B28" w:rsidRDefault="00AA2B28" w:rsidP="00503D7E">
      <w:pPr>
        <w:rPr>
          <w:rFonts w:ascii="Arial" w:hAnsi="Arial" w:cs="Arial"/>
          <w:sz w:val="24"/>
          <w:szCs w:val="32"/>
        </w:rPr>
      </w:pPr>
    </w:p>
    <w:p w:rsidR="00A3691B" w:rsidRDefault="00A3691B" w:rsidP="00503D7E">
      <w:pPr>
        <w:rPr>
          <w:rFonts w:ascii="Arial" w:hAnsi="Arial" w:cs="Arial"/>
          <w:sz w:val="24"/>
          <w:szCs w:val="32"/>
        </w:rPr>
      </w:pPr>
      <w:r>
        <w:rPr>
          <w:rFonts w:ascii="Arial" w:hAnsi="Arial" w:cs="Arial"/>
          <w:sz w:val="24"/>
          <w:szCs w:val="32"/>
        </w:rPr>
        <w:tab/>
      </w:r>
      <w:r>
        <w:rPr>
          <w:rFonts w:ascii="Arial" w:hAnsi="Arial" w:cs="Arial"/>
          <w:sz w:val="24"/>
          <w:szCs w:val="32"/>
        </w:rPr>
        <w:tab/>
      </w:r>
      <w:r>
        <w:rPr>
          <w:rFonts w:ascii="Arial" w:hAnsi="Arial" w:cs="Arial"/>
          <w:sz w:val="24"/>
          <w:szCs w:val="32"/>
        </w:rPr>
        <w:tab/>
      </w:r>
      <w:r>
        <w:rPr>
          <w:rFonts w:ascii="Arial" w:hAnsi="Arial" w:cs="Arial"/>
          <w:sz w:val="24"/>
          <w:szCs w:val="32"/>
        </w:rPr>
        <w:tab/>
      </w:r>
      <w:r>
        <w:rPr>
          <w:rFonts w:ascii="Arial" w:hAnsi="Arial" w:cs="Arial"/>
          <w:sz w:val="24"/>
          <w:szCs w:val="32"/>
        </w:rPr>
        <w:tab/>
      </w:r>
      <w:r>
        <w:rPr>
          <w:rFonts w:ascii="Arial" w:hAnsi="Arial" w:cs="Arial"/>
          <w:sz w:val="24"/>
          <w:szCs w:val="32"/>
        </w:rPr>
        <w:tab/>
      </w:r>
      <w:r>
        <w:rPr>
          <w:rFonts w:ascii="Arial" w:hAnsi="Arial" w:cs="Arial"/>
          <w:sz w:val="24"/>
          <w:szCs w:val="32"/>
        </w:rPr>
        <w:tab/>
      </w:r>
      <w:r>
        <w:rPr>
          <w:rFonts w:ascii="Arial" w:hAnsi="Arial" w:cs="Arial"/>
          <w:sz w:val="24"/>
          <w:szCs w:val="32"/>
        </w:rPr>
        <w:tab/>
        <w:t>Name: Thato Ndebele</w:t>
      </w:r>
    </w:p>
    <w:p w:rsidR="00A3691B" w:rsidRDefault="00A3691B" w:rsidP="00503D7E">
      <w:pPr>
        <w:rPr>
          <w:rFonts w:ascii="Arial" w:hAnsi="Arial" w:cs="Arial"/>
          <w:sz w:val="24"/>
          <w:szCs w:val="32"/>
        </w:rPr>
      </w:pPr>
      <w:r>
        <w:rPr>
          <w:rFonts w:ascii="Arial" w:hAnsi="Arial" w:cs="Arial"/>
          <w:sz w:val="24"/>
          <w:szCs w:val="32"/>
        </w:rPr>
        <w:tab/>
      </w:r>
      <w:r>
        <w:rPr>
          <w:rFonts w:ascii="Arial" w:hAnsi="Arial" w:cs="Arial"/>
          <w:sz w:val="24"/>
          <w:szCs w:val="32"/>
        </w:rPr>
        <w:tab/>
      </w:r>
      <w:r>
        <w:rPr>
          <w:rFonts w:ascii="Arial" w:hAnsi="Arial" w:cs="Arial"/>
          <w:sz w:val="24"/>
          <w:szCs w:val="32"/>
        </w:rPr>
        <w:tab/>
      </w:r>
      <w:r>
        <w:rPr>
          <w:rFonts w:ascii="Arial" w:hAnsi="Arial" w:cs="Arial"/>
          <w:sz w:val="24"/>
          <w:szCs w:val="32"/>
        </w:rPr>
        <w:tab/>
      </w:r>
      <w:r>
        <w:rPr>
          <w:rFonts w:ascii="Arial" w:hAnsi="Arial" w:cs="Arial"/>
          <w:sz w:val="24"/>
          <w:szCs w:val="32"/>
        </w:rPr>
        <w:tab/>
      </w:r>
      <w:r>
        <w:rPr>
          <w:rFonts w:ascii="Arial" w:hAnsi="Arial" w:cs="Arial"/>
          <w:sz w:val="24"/>
          <w:szCs w:val="32"/>
        </w:rPr>
        <w:tab/>
      </w:r>
      <w:r>
        <w:rPr>
          <w:rFonts w:ascii="Arial" w:hAnsi="Arial" w:cs="Arial"/>
          <w:sz w:val="24"/>
          <w:szCs w:val="32"/>
        </w:rPr>
        <w:tab/>
      </w:r>
      <w:r>
        <w:rPr>
          <w:rFonts w:ascii="Arial" w:hAnsi="Arial" w:cs="Arial"/>
          <w:sz w:val="24"/>
          <w:szCs w:val="32"/>
        </w:rPr>
        <w:tab/>
        <w:t>Student number: 1403</w:t>
      </w:r>
    </w:p>
    <w:p w:rsidR="00A3691B" w:rsidRDefault="003B4041" w:rsidP="00503D7E">
      <w:pPr>
        <w:rPr>
          <w:rFonts w:ascii="Arial" w:hAnsi="Arial" w:cs="Arial"/>
          <w:sz w:val="24"/>
          <w:szCs w:val="32"/>
        </w:rPr>
      </w:pPr>
      <w:r>
        <w:rPr>
          <w:rFonts w:ascii="Arial" w:hAnsi="Arial" w:cs="Arial"/>
          <w:sz w:val="24"/>
          <w:szCs w:val="32"/>
        </w:rPr>
        <w:tab/>
      </w:r>
      <w:r>
        <w:rPr>
          <w:rFonts w:ascii="Arial" w:hAnsi="Arial" w:cs="Arial"/>
          <w:sz w:val="24"/>
          <w:szCs w:val="32"/>
        </w:rPr>
        <w:tab/>
      </w:r>
      <w:r>
        <w:rPr>
          <w:rFonts w:ascii="Arial" w:hAnsi="Arial" w:cs="Arial"/>
          <w:sz w:val="24"/>
          <w:szCs w:val="32"/>
        </w:rPr>
        <w:tab/>
      </w:r>
      <w:r>
        <w:rPr>
          <w:rFonts w:ascii="Arial" w:hAnsi="Arial" w:cs="Arial"/>
          <w:sz w:val="24"/>
          <w:szCs w:val="32"/>
        </w:rPr>
        <w:tab/>
      </w:r>
      <w:r>
        <w:rPr>
          <w:rFonts w:ascii="Arial" w:hAnsi="Arial" w:cs="Arial"/>
          <w:sz w:val="24"/>
          <w:szCs w:val="32"/>
        </w:rPr>
        <w:tab/>
      </w:r>
      <w:r>
        <w:rPr>
          <w:rFonts w:ascii="Arial" w:hAnsi="Arial" w:cs="Arial"/>
          <w:sz w:val="24"/>
          <w:szCs w:val="32"/>
        </w:rPr>
        <w:tab/>
      </w:r>
      <w:r>
        <w:rPr>
          <w:rFonts w:ascii="Arial" w:hAnsi="Arial" w:cs="Arial"/>
          <w:sz w:val="24"/>
          <w:szCs w:val="32"/>
        </w:rPr>
        <w:tab/>
      </w:r>
      <w:r>
        <w:rPr>
          <w:rFonts w:ascii="Arial" w:hAnsi="Arial" w:cs="Arial"/>
          <w:sz w:val="24"/>
          <w:szCs w:val="32"/>
        </w:rPr>
        <w:tab/>
        <w:t>Assignment number: 9</w:t>
      </w:r>
    </w:p>
    <w:p w:rsidR="00A3691B" w:rsidRDefault="00A3691B" w:rsidP="00503D7E">
      <w:pPr>
        <w:rPr>
          <w:rFonts w:ascii="Arial" w:hAnsi="Arial" w:cs="Arial"/>
          <w:sz w:val="24"/>
          <w:szCs w:val="32"/>
        </w:rPr>
      </w:pPr>
      <w:r>
        <w:rPr>
          <w:rFonts w:ascii="Arial" w:hAnsi="Arial" w:cs="Arial"/>
          <w:sz w:val="24"/>
          <w:szCs w:val="32"/>
        </w:rPr>
        <w:tab/>
      </w:r>
      <w:r>
        <w:rPr>
          <w:rFonts w:ascii="Arial" w:hAnsi="Arial" w:cs="Arial"/>
          <w:sz w:val="24"/>
          <w:szCs w:val="32"/>
        </w:rPr>
        <w:tab/>
      </w:r>
      <w:r>
        <w:rPr>
          <w:rFonts w:ascii="Arial" w:hAnsi="Arial" w:cs="Arial"/>
          <w:sz w:val="24"/>
          <w:szCs w:val="32"/>
        </w:rPr>
        <w:tab/>
      </w:r>
      <w:r>
        <w:rPr>
          <w:rFonts w:ascii="Arial" w:hAnsi="Arial" w:cs="Arial"/>
          <w:sz w:val="24"/>
          <w:szCs w:val="32"/>
        </w:rPr>
        <w:tab/>
      </w:r>
      <w:r>
        <w:rPr>
          <w:rFonts w:ascii="Arial" w:hAnsi="Arial" w:cs="Arial"/>
          <w:sz w:val="24"/>
          <w:szCs w:val="32"/>
        </w:rPr>
        <w:tab/>
      </w:r>
      <w:r>
        <w:rPr>
          <w:rFonts w:ascii="Arial" w:hAnsi="Arial" w:cs="Arial"/>
          <w:sz w:val="24"/>
          <w:szCs w:val="32"/>
        </w:rPr>
        <w:tab/>
      </w:r>
      <w:r>
        <w:rPr>
          <w:rFonts w:ascii="Arial" w:hAnsi="Arial" w:cs="Arial"/>
          <w:sz w:val="24"/>
          <w:szCs w:val="32"/>
        </w:rPr>
        <w:tab/>
      </w:r>
      <w:r>
        <w:rPr>
          <w:rFonts w:ascii="Arial" w:hAnsi="Arial" w:cs="Arial"/>
          <w:sz w:val="24"/>
          <w:szCs w:val="32"/>
        </w:rPr>
        <w:tab/>
        <w:t>Page: 3</w:t>
      </w:r>
    </w:p>
    <w:p w:rsidR="00030110" w:rsidRDefault="00030110" w:rsidP="00503D7E">
      <w:pPr>
        <w:rPr>
          <w:rFonts w:ascii="Arial" w:hAnsi="Arial" w:cs="Arial"/>
          <w:sz w:val="24"/>
          <w:szCs w:val="32"/>
        </w:rPr>
      </w:pPr>
    </w:p>
    <w:p w:rsidR="00030110" w:rsidRDefault="00030110" w:rsidP="00503D7E">
      <w:pPr>
        <w:rPr>
          <w:rFonts w:ascii="Arial" w:hAnsi="Arial" w:cs="Arial"/>
          <w:sz w:val="24"/>
          <w:szCs w:val="32"/>
        </w:rPr>
      </w:pPr>
      <w:r>
        <w:rPr>
          <w:rFonts w:ascii="Arial" w:hAnsi="Arial" w:cs="Arial"/>
          <w:sz w:val="24"/>
          <w:szCs w:val="32"/>
        </w:rPr>
        <w:t>essentials such as overhead costs.</w:t>
      </w:r>
      <w:r w:rsidR="00497635">
        <w:rPr>
          <w:rFonts w:ascii="Arial" w:hAnsi="Arial" w:cs="Arial"/>
          <w:sz w:val="24"/>
          <w:szCs w:val="32"/>
        </w:rPr>
        <w:t xml:space="preserve"> Any money left over at the end of the month or any other period you review your budget is your profit.</w:t>
      </w:r>
    </w:p>
    <w:p w:rsidR="00836E8B" w:rsidRDefault="00836E8B" w:rsidP="00503D7E">
      <w:pPr>
        <w:rPr>
          <w:rFonts w:ascii="Arial" w:hAnsi="Arial" w:cs="Arial"/>
          <w:sz w:val="24"/>
          <w:szCs w:val="32"/>
        </w:rPr>
      </w:pPr>
    </w:p>
    <w:p w:rsidR="00B654A2" w:rsidRDefault="00836E8B" w:rsidP="00503D7E">
      <w:pPr>
        <w:rPr>
          <w:rFonts w:ascii="Arial" w:hAnsi="Arial" w:cs="Arial"/>
          <w:sz w:val="24"/>
          <w:szCs w:val="32"/>
        </w:rPr>
      </w:pPr>
      <w:r>
        <w:rPr>
          <w:rFonts w:ascii="Arial" w:hAnsi="Arial" w:cs="Arial"/>
          <w:sz w:val="24"/>
          <w:szCs w:val="32"/>
        </w:rPr>
        <w:t xml:space="preserve">Measure performance- Since a fixed budget allots the same amount of </w:t>
      </w:r>
      <w:r w:rsidR="00323001">
        <w:rPr>
          <w:rFonts w:ascii="Arial" w:hAnsi="Arial" w:cs="Arial"/>
          <w:sz w:val="24"/>
          <w:szCs w:val="32"/>
        </w:rPr>
        <w:t xml:space="preserve">money each month on </w:t>
      </w:r>
      <w:r w:rsidR="00B654A2">
        <w:rPr>
          <w:rFonts w:ascii="Arial" w:hAnsi="Arial" w:cs="Arial"/>
          <w:sz w:val="24"/>
          <w:szCs w:val="32"/>
        </w:rPr>
        <w:t>necessities;</w:t>
      </w:r>
      <w:r w:rsidR="00323001">
        <w:rPr>
          <w:rFonts w:ascii="Arial" w:hAnsi="Arial" w:cs="Arial"/>
          <w:sz w:val="24"/>
          <w:szCs w:val="32"/>
        </w:rPr>
        <w:t xml:space="preserve"> you can compare each monthly budget to measure success. You can also measure yearly budgets to calculate long term success.</w:t>
      </w:r>
    </w:p>
    <w:p w:rsidR="00B654A2" w:rsidRDefault="00B654A2" w:rsidP="00503D7E">
      <w:pPr>
        <w:rPr>
          <w:rFonts w:ascii="Arial" w:hAnsi="Arial" w:cs="Arial"/>
          <w:sz w:val="24"/>
          <w:szCs w:val="32"/>
        </w:rPr>
      </w:pPr>
    </w:p>
    <w:p w:rsidR="00B654A2" w:rsidRDefault="00B654A2" w:rsidP="00503D7E">
      <w:pPr>
        <w:rPr>
          <w:rFonts w:ascii="Arial" w:hAnsi="Arial" w:cs="Arial"/>
          <w:sz w:val="24"/>
          <w:szCs w:val="32"/>
        </w:rPr>
      </w:pPr>
      <w:r>
        <w:rPr>
          <w:rFonts w:ascii="Arial" w:hAnsi="Arial" w:cs="Arial"/>
          <w:sz w:val="24"/>
          <w:szCs w:val="32"/>
        </w:rPr>
        <w:t>Benefits of flexible budgets</w:t>
      </w:r>
    </w:p>
    <w:p w:rsidR="00B654A2" w:rsidRDefault="00B654A2" w:rsidP="00503D7E">
      <w:pPr>
        <w:rPr>
          <w:rFonts w:ascii="Arial" w:hAnsi="Arial" w:cs="Arial"/>
          <w:sz w:val="24"/>
          <w:szCs w:val="32"/>
        </w:rPr>
      </w:pPr>
    </w:p>
    <w:p w:rsidR="00B654A2" w:rsidRDefault="00B654A2" w:rsidP="00503D7E">
      <w:pPr>
        <w:rPr>
          <w:rFonts w:ascii="Arial" w:hAnsi="Arial" w:cs="Arial"/>
          <w:sz w:val="24"/>
          <w:szCs w:val="32"/>
        </w:rPr>
      </w:pPr>
      <w:r>
        <w:rPr>
          <w:rFonts w:ascii="Arial" w:hAnsi="Arial" w:cs="Arial"/>
          <w:sz w:val="24"/>
          <w:szCs w:val="32"/>
        </w:rPr>
        <w:t>Usage in variable cost environment- The flexible budget is especially useful in businesses where costs are closely aligned with the level of business activity such as retail environment where overheads can be segregated and treated as fixed cost, while the cost of merchandise is directly linked to revenues.</w:t>
      </w:r>
    </w:p>
    <w:p w:rsidR="00262351" w:rsidRDefault="00262351" w:rsidP="00503D7E">
      <w:pPr>
        <w:rPr>
          <w:rFonts w:ascii="Arial" w:hAnsi="Arial" w:cs="Arial"/>
          <w:sz w:val="24"/>
          <w:szCs w:val="32"/>
        </w:rPr>
      </w:pPr>
      <w:r>
        <w:rPr>
          <w:rFonts w:ascii="Arial" w:hAnsi="Arial" w:cs="Arial"/>
          <w:sz w:val="24"/>
          <w:szCs w:val="32"/>
        </w:rPr>
        <w:t>Budgeting efficiency- Flexible budgeting can be used to more easily update a budget for which revenue and other activity figures have not yet been finalized.</w:t>
      </w:r>
    </w:p>
    <w:p w:rsidR="00262351" w:rsidRDefault="00262351" w:rsidP="00503D7E">
      <w:pPr>
        <w:rPr>
          <w:rFonts w:ascii="Arial" w:hAnsi="Arial" w:cs="Arial"/>
          <w:sz w:val="24"/>
          <w:szCs w:val="32"/>
        </w:rPr>
      </w:pPr>
      <w:r>
        <w:rPr>
          <w:rFonts w:ascii="Arial" w:hAnsi="Arial" w:cs="Arial"/>
          <w:sz w:val="24"/>
          <w:szCs w:val="32"/>
        </w:rPr>
        <w:t xml:space="preserve">Performance measurement- Since flexible budget restructures itself based on activity </w:t>
      </w:r>
      <w:r w:rsidR="00980C95">
        <w:rPr>
          <w:rFonts w:ascii="Arial" w:hAnsi="Arial" w:cs="Arial"/>
          <w:sz w:val="24"/>
          <w:szCs w:val="32"/>
        </w:rPr>
        <w:t>levels;</w:t>
      </w:r>
      <w:r w:rsidR="00D40AD3">
        <w:rPr>
          <w:rFonts w:ascii="Arial" w:hAnsi="Arial" w:cs="Arial"/>
          <w:sz w:val="24"/>
          <w:szCs w:val="32"/>
        </w:rPr>
        <w:t xml:space="preserve"> it is a good tool for evaluating the performance of managers.</w:t>
      </w:r>
    </w:p>
    <w:p w:rsidR="00FA1CC3" w:rsidRDefault="00FA1CC3" w:rsidP="00503D7E">
      <w:pPr>
        <w:rPr>
          <w:rFonts w:ascii="Arial" w:hAnsi="Arial" w:cs="Arial"/>
          <w:sz w:val="24"/>
          <w:szCs w:val="32"/>
        </w:rPr>
      </w:pPr>
    </w:p>
    <w:p w:rsidR="00FA1CC3" w:rsidRDefault="00FA1CC3" w:rsidP="00FA1CC3">
      <w:pPr>
        <w:pStyle w:val="ListParagraph"/>
        <w:numPr>
          <w:ilvl w:val="0"/>
          <w:numId w:val="3"/>
        </w:numPr>
        <w:rPr>
          <w:rFonts w:ascii="Arial" w:hAnsi="Arial" w:cs="Arial"/>
          <w:sz w:val="24"/>
          <w:szCs w:val="32"/>
        </w:rPr>
      </w:pPr>
      <w:r>
        <w:rPr>
          <w:rFonts w:ascii="Arial" w:hAnsi="Arial" w:cs="Arial"/>
          <w:sz w:val="24"/>
          <w:szCs w:val="32"/>
        </w:rPr>
        <w:t xml:space="preserve">Zero based budgeting- In zero </w:t>
      </w:r>
      <w:r w:rsidR="002F2F25">
        <w:rPr>
          <w:rFonts w:ascii="Arial" w:hAnsi="Arial" w:cs="Arial"/>
          <w:sz w:val="24"/>
          <w:szCs w:val="32"/>
        </w:rPr>
        <w:t>budgeting, past</w:t>
      </w:r>
      <w:r>
        <w:rPr>
          <w:rFonts w:ascii="Arial" w:hAnsi="Arial" w:cs="Arial"/>
          <w:sz w:val="24"/>
          <w:szCs w:val="32"/>
        </w:rPr>
        <w:t xml:space="preserve"> figures are not used as the starting point. The budgeting process starts from scratch with the proposed activities of the year. The result is a more detailed and accurate budget, but it takes more time and energy to prepare a budget in this way. This technique is essential for new organization that is proactive in taking on new challenges.</w:t>
      </w:r>
    </w:p>
    <w:p w:rsidR="002F2F25" w:rsidRDefault="002F2F25" w:rsidP="002F2F25">
      <w:pPr>
        <w:ind w:left="360"/>
        <w:rPr>
          <w:rFonts w:ascii="Arial" w:hAnsi="Arial" w:cs="Arial"/>
          <w:sz w:val="24"/>
          <w:szCs w:val="32"/>
        </w:rPr>
      </w:pPr>
    </w:p>
    <w:p w:rsidR="003B4041" w:rsidRDefault="002F2F25" w:rsidP="009D5149">
      <w:pPr>
        <w:ind w:left="360"/>
        <w:rPr>
          <w:rFonts w:ascii="Arial" w:hAnsi="Arial" w:cs="Arial"/>
          <w:sz w:val="24"/>
          <w:szCs w:val="32"/>
        </w:rPr>
      </w:pPr>
      <w:r>
        <w:rPr>
          <w:rFonts w:ascii="Arial" w:hAnsi="Arial" w:cs="Arial"/>
          <w:sz w:val="24"/>
          <w:szCs w:val="32"/>
        </w:rPr>
        <w:t>Zero based budgeting entails that the organization must review the efficiency of the ongoing projects from</w:t>
      </w:r>
      <w:r w:rsidR="009D5149">
        <w:rPr>
          <w:rFonts w:ascii="Arial" w:hAnsi="Arial" w:cs="Arial"/>
          <w:sz w:val="24"/>
          <w:szCs w:val="32"/>
        </w:rPr>
        <w:t xml:space="preserve"> time to time in addition to making decisions for future</w:t>
      </w:r>
    </w:p>
    <w:p w:rsidR="003B4041" w:rsidRDefault="003B4041" w:rsidP="00503D7E">
      <w:pPr>
        <w:rPr>
          <w:rFonts w:ascii="Arial" w:hAnsi="Arial" w:cs="Arial"/>
          <w:sz w:val="24"/>
          <w:szCs w:val="32"/>
        </w:rPr>
      </w:pPr>
    </w:p>
    <w:p w:rsidR="00614CF5" w:rsidRDefault="000672B5" w:rsidP="00503D7E">
      <w:pPr>
        <w:rPr>
          <w:rFonts w:ascii="Arial" w:hAnsi="Arial" w:cs="Arial"/>
          <w:sz w:val="24"/>
          <w:szCs w:val="32"/>
        </w:rPr>
      </w:pPr>
      <w:r>
        <w:rPr>
          <w:rFonts w:ascii="Arial" w:hAnsi="Arial" w:cs="Arial"/>
          <w:sz w:val="24"/>
          <w:szCs w:val="32"/>
        </w:rPr>
        <w:tab/>
      </w:r>
      <w:r>
        <w:rPr>
          <w:rFonts w:ascii="Arial" w:hAnsi="Arial" w:cs="Arial"/>
          <w:sz w:val="24"/>
          <w:szCs w:val="32"/>
        </w:rPr>
        <w:tab/>
      </w:r>
      <w:r>
        <w:rPr>
          <w:rFonts w:ascii="Arial" w:hAnsi="Arial" w:cs="Arial"/>
          <w:sz w:val="24"/>
          <w:szCs w:val="32"/>
        </w:rPr>
        <w:tab/>
      </w:r>
      <w:r>
        <w:rPr>
          <w:rFonts w:ascii="Arial" w:hAnsi="Arial" w:cs="Arial"/>
          <w:sz w:val="24"/>
          <w:szCs w:val="32"/>
        </w:rPr>
        <w:tab/>
      </w:r>
      <w:r>
        <w:rPr>
          <w:rFonts w:ascii="Arial" w:hAnsi="Arial" w:cs="Arial"/>
          <w:sz w:val="24"/>
          <w:szCs w:val="32"/>
        </w:rPr>
        <w:tab/>
      </w:r>
      <w:r>
        <w:rPr>
          <w:rFonts w:ascii="Arial" w:hAnsi="Arial" w:cs="Arial"/>
          <w:sz w:val="24"/>
          <w:szCs w:val="32"/>
        </w:rPr>
        <w:tab/>
      </w:r>
      <w:r>
        <w:rPr>
          <w:rFonts w:ascii="Arial" w:hAnsi="Arial" w:cs="Arial"/>
          <w:sz w:val="24"/>
          <w:szCs w:val="32"/>
        </w:rPr>
        <w:tab/>
      </w:r>
      <w:r>
        <w:rPr>
          <w:rFonts w:ascii="Arial" w:hAnsi="Arial" w:cs="Arial"/>
          <w:sz w:val="24"/>
          <w:szCs w:val="32"/>
        </w:rPr>
        <w:tab/>
        <w:t>Name: Thato Ndebele</w:t>
      </w:r>
    </w:p>
    <w:p w:rsidR="000672B5" w:rsidRDefault="000672B5" w:rsidP="00503D7E">
      <w:pPr>
        <w:rPr>
          <w:rFonts w:ascii="Arial" w:hAnsi="Arial" w:cs="Arial"/>
          <w:sz w:val="24"/>
          <w:szCs w:val="32"/>
        </w:rPr>
      </w:pPr>
      <w:r>
        <w:rPr>
          <w:rFonts w:ascii="Arial" w:hAnsi="Arial" w:cs="Arial"/>
          <w:sz w:val="24"/>
          <w:szCs w:val="32"/>
        </w:rPr>
        <w:tab/>
      </w:r>
      <w:r>
        <w:rPr>
          <w:rFonts w:ascii="Arial" w:hAnsi="Arial" w:cs="Arial"/>
          <w:sz w:val="24"/>
          <w:szCs w:val="32"/>
        </w:rPr>
        <w:tab/>
      </w:r>
      <w:r>
        <w:rPr>
          <w:rFonts w:ascii="Arial" w:hAnsi="Arial" w:cs="Arial"/>
          <w:sz w:val="24"/>
          <w:szCs w:val="32"/>
        </w:rPr>
        <w:tab/>
      </w:r>
      <w:r>
        <w:rPr>
          <w:rFonts w:ascii="Arial" w:hAnsi="Arial" w:cs="Arial"/>
          <w:sz w:val="24"/>
          <w:szCs w:val="32"/>
        </w:rPr>
        <w:tab/>
      </w:r>
      <w:r>
        <w:rPr>
          <w:rFonts w:ascii="Arial" w:hAnsi="Arial" w:cs="Arial"/>
          <w:sz w:val="24"/>
          <w:szCs w:val="32"/>
        </w:rPr>
        <w:tab/>
      </w:r>
      <w:r>
        <w:rPr>
          <w:rFonts w:ascii="Arial" w:hAnsi="Arial" w:cs="Arial"/>
          <w:sz w:val="24"/>
          <w:szCs w:val="32"/>
        </w:rPr>
        <w:tab/>
      </w:r>
      <w:r>
        <w:rPr>
          <w:rFonts w:ascii="Arial" w:hAnsi="Arial" w:cs="Arial"/>
          <w:sz w:val="24"/>
          <w:szCs w:val="32"/>
        </w:rPr>
        <w:tab/>
      </w:r>
      <w:r>
        <w:rPr>
          <w:rFonts w:ascii="Arial" w:hAnsi="Arial" w:cs="Arial"/>
          <w:sz w:val="24"/>
          <w:szCs w:val="32"/>
        </w:rPr>
        <w:tab/>
        <w:t>Student number: 1403</w:t>
      </w:r>
    </w:p>
    <w:p w:rsidR="000672B5" w:rsidRDefault="003B4041" w:rsidP="00503D7E">
      <w:pPr>
        <w:rPr>
          <w:rFonts w:ascii="Arial" w:hAnsi="Arial" w:cs="Arial"/>
          <w:sz w:val="24"/>
          <w:szCs w:val="32"/>
        </w:rPr>
      </w:pPr>
      <w:r>
        <w:rPr>
          <w:rFonts w:ascii="Arial" w:hAnsi="Arial" w:cs="Arial"/>
          <w:sz w:val="24"/>
          <w:szCs w:val="32"/>
        </w:rPr>
        <w:tab/>
      </w:r>
      <w:r>
        <w:rPr>
          <w:rFonts w:ascii="Arial" w:hAnsi="Arial" w:cs="Arial"/>
          <w:sz w:val="24"/>
          <w:szCs w:val="32"/>
        </w:rPr>
        <w:tab/>
      </w:r>
      <w:r>
        <w:rPr>
          <w:rFonts w:ascii="Arial" w:hAnsi="Arial" w:cs="Arial"/>
          <w:sz w:val="24"/>
          <w:szCs w:val="32"/>
        </w:rPr>
        <w:tab/>
      </w:r>
      <w:r>
        <w:rPr>
          <w:rFonts w:ascii="Arial" w:hAnsi="Arial" w:cs="Arial"/>
          <w:sz w:val="24"/>
          <w:szCs w:val="32"/>
        </w:rPr>
        <w:tab/>
      </w:r>
      <w:r>
        <w:rPr>
          <w:rFonts w:ascii="Arial" w:hAnsi="Arial" w:cs="Arial"/>
          <w:sz w:val="24"/>
          <w:szCs w:val="32"/>
        </w:rPr>
        <w:tab/>
      </w:r>
      <w:r>
        <w:rPr>
          <w:rFonts w:ascii="Arial" w:hAnsi="Arial" w:cs="Arial"/>
          <w:sz w:val="24"/>
          <w:szCs w:val="32"/>
        </w:rPr>
        <w:tab/>
      </w:r>
      <w:r>
        <w:rPr>
          <w:rFonts w:ascii="Arial" w:hAnsi="Arial" w:cs="Arial"/>
          <w:sz w:val="24"/>
          <w:szCs w:val="32"/>
        </w:rPr>
        <w:tab/>
      </w:r>
      <w:r>
        <w:rPr>
          <w:rFonts w:ascii="Arial" w:hAnsi="Arial" w:cs="Arial"/>
          <w:sz w:val="24"/>
          <w:szCs w:val="32"/>
        </w:rPr>
        <w:tab/>
        <w:t>Assignment number: 9</w:t>
      </w:r>
    </w:p>
    <w:p w:rsidR="000672B5" w:rsidRDefault="000672B5" w:rsidP="00503D7E">
      <w:pPr>
        <w:rPr>
          <w:rFonts w:ascii="Arial" w:hAnsi="Arial" w:cs="Arial"/>
          <w:sz w:val="24"/>
          <w:szCs w:val="32"/>
        </w:rPr>
      </w:pPr>
      <w:r>
        <w:rPr>
          <w:rFonts w:ascii="Arial" w:hAnsi="Arial" w:cs="Arial"/>
          <w:sz w:val="24"/>
          <w:szCs w:val="32"/>
        </w:rPr>
        <w:tab/>
      </w:r>
      <w:r>
        <w:rPr>
          <w:rFonts w:ascii="Arial" w:hAnsi="Arial" w:cs="Arial"/>
          <w:sz w:val="24"/>
          <w:szCs w:val="32"/>
        </w:rPr>
        <w:tab/>
      </w:r>
      <w:r>
        <w:rPr>
          <w:rFonts w:ascii="Arial" w:hAnsi="Arial" w:cs="Arial"/>
          <w:sz w:val="24"/>
          <w:szCs w:val="32"/>
        </w:rPr>
        <w:tab/>
      </w:r>
      <w:r>
        <w:rPr>
          <w:rFonts w:ascii="Arial" w:hAnsi="Arial" w:cs="Arial"/>
          <w:sz w:val="24"/>
          <w:szCs w:val="32"/>
        </w:rPr>
        <w:tab/>
      </w:r>
      <w:r>
        <w:rPr>
          <w:rFonts w:ascii="Arial" w:hAnsi="Arial" w:cs="Arial"/>
          <w:sz w:val="24"/>
          <w:szCs w:val="32"/>
        </w:rPr>
        <w:tab/>
      </w:r>
      <w:r>
        <w:rPr>
          <w:rFonts w:ascii="Arial" w:hAnsi="Arial" w:cs="Arial"/>
          <w:sz w:val="24"/>
          <w:szCs w:val="32"/>
        </w:rPr>
        <w:tab/>
      </w:r>
      <w:r>
        <w:rPr>
          <w:rFonts w:ascii="Arial" w:hAnsi="Arial" w:cs="Arial"/>
          <w:sz w:val="24"/>
          <w:szCs w:val="32"/>
        </w:rPr>
        <w:tab/>
      </w:r>
      <w:r>
        <w:rPr>
          <w:rFonts w:ascii="Arial" w:hAnsi="Arial" w:cs="Arial"/>
          <w:sz w:val="24"/>
          <w:szCs w:val="32"/>
        </w:rPr>
        <w:tab/>
        <w:t>Page: 4</w:t>
      </w:r>
    </w:p>
    <w:p w:rsidR="009D5149" w:rsidRDefault="009D5149" w:rsidP="00503D7E">
      <w:pPr>
        <w:rPr>
          <w:rFonts w:ascii="Arial" w:hAnsi="Arial" w:cs="Arial"/>
          <w:sz w:val="24"/>
          <w:szCs w:val="32"/>
        </w:rPr>
      </w:pPr>
    </w:p>
    <w:p w:rsidR="009D5149" w:rsidRDefault="008B69B0" w:rsidP="00503D7E">
      <w:pPr>
        <w:rPr>
          <w:rFonts w:ascii="Arial" w:hAnsi="Arial" w:cs="Arial"/>
          <w:sz w:val="24"/>
          <w:szCs w:val="32"/>
        </w:rPr>
      </w:pPr>
      <w:r>
        <w:rPr>
          <w:rFonts w:ascii="Arial" w:hAnsi="Arial" w:cs="Arial"/>
          <w:sz w:val="24"/>
          <w:szCs w:val="32"/>
        </w:rPr>
        <w:t>p</w:t>
      </w:r>
      <w:r w:rsidR="009D5149">
        <w:rPr>
          <w:rFonts w:ascii="Arial" w:hAnsi="Arial" w:cs="Arial"/>
          <w:sz w:val="24"/>
          <w:szCs w:val="32"/>
        </w:rPr>
        <w:t xml:space="preserve">rojects. Ideally top managers, who can take responsibility and have discretionary </w:t>
      </w:r>
      <w:r>
        <w:rPr>
          <w:rFonts w:ascii="Arial" w:hAnsi="Arial" w:cs="Arial"/>
          <w:sz w:val="24"/>
          <w:szCs w:val="32"/>
        </w:rPr>
        <w:t>costs,</w:t>
      </w:r>
      <w:r w:rsidR="009D5149">
        <w:rPr>
          <w:rFonts w:ascii="Arial" w:hAnsi="Arial" w:cs="Arial"/>
          <w:sz w:val="24"/>
          <w:szCs w:val="32"/>
        </w:rPr>
        <w:t xml:space="preserve"> should carry out this review. These costs are not linked with the volume of operational activity and hence, the management decides the amount to be budgeted. Examples of such costs include expenditure on research and development, legal advisory services, and personnel administration.</w:t>
      </w:r>
    </w:p>
    <w:p w:rsidR="00696F8D" w:rsidRDefault="00696F8D" w:rsidP="00503D7E">
      <w:pPr>
        <w:rPr>
          <w:rFonts w:ascii="Arial" w:hAnsi="Arial" w:cs="Arial"/>
          <w:sz w:val="24"/>
          <w:szCs w:val="32"/>
        </w:rPr>
      </w:pPr>
    </w:p>
    <w:p w:rsidR="00696F8D" w:rsidRDefault="00696F8D" w:rsidP="00503D7E">
      <w:pPr>
        <w:rPr>
          <w:rFonts w:ascii="Arial" w:hAnsi="Arial" w:cs="Arial"/>
          <w:sz w:val="24"/>
          <w:szCs w:val="32"/>
        </w:rPr>
      </w:pPr>
      <w:r>
        <w:rPr>
          <w:rFonts w:ascii="Arial" w:hAnsi="Arial" w:cs="Arial"/>
          <w:sz w:val="24"/>
          <w:szCs w:val="32"/>
        </w:rPr>
        <w:t xml:space="preserve">Zero based budgeting reviews programs from scratch. </w:t>
      </w:r>
      <w:r w:rsidR="00980C95">
        <w:rPr>
          <w:rFonts w:ascii="Arial" w:hAnsi="Arial" w:cs="Arial"/>
          <w:sz w:val="24"/>
          <w:szCs w:val="32"/>
        </w:rPr>
        <w:t>Managers,</w:t>
      </w:r>
      <w:r>
        <w:rPr>
          <w:rFonts w:ascii="Arial" w:hAnsi="Arial" w:cs="Arial"/>
          <w:sz w:val="24"/>
          <w:szCs w:val="32"/>
        </w:rPr>
        <w:t xml:space="preserve"> who are proposing the approval of certain projects and programs, must justify their proposal and support their fund requirement </w:t>
      </w:r>
      <w:r w:rsidR="00A246AA">
        <w:rPr>
          <w:rFonts w:ascii="Arial" w:hAnsi="Arial" w:cs="Arial"/>
          <w:sz w:val="24"/>
          <w:szCs w:val="32"/>
        </w:rPr>
        <w:t xml:space="preserve">with logical evidence. No funds or projects are approved based on precedence or past practices. In other words each program is reviewed based on its merits and amount of output it is going to produce, keeping in view the input that it requires. Every time a new budget is prepared, all projects, new and </w:t>
      </w:r>
      <w:r w:rsidR="00023E24">
        <w:rPr>
          <w:rFonts w:ascii="Arial" w:hAnsi="Arial" w:cs="Arial"/>
          <w:sz w:val="24"/>
          <w:szCs w:val="32"/>
        </w:rPr>
        <w:t>existing,</w:t>
      </w:r>
      <w:r w:rsidR="00A246AA">
        <w:rPr>
          <w:rFonts w:ascii="Arial" w:hAnsi="Arial" w:cs="Arial"/>
          <w:sz w:val="24"/>
          <w:szCs w:val="32"/>
        </w:rPr>
        <w:t xml:space="preserve"> have to be justified based on their efficiency and usefulness at that point I time</w:t>
      </w:r>
      <w:r w:rsidR="00023E24">
        <w:rPr>
          <w:rFonts w:ascii="Arial" w:hAnsi="Arial" w:cs="Arial"/>
          <w:sz w:val="24"/>
          <w:szCs w:val="32"/>
        </w:rPr>
        <w:t>.</w:t>
      </w:r>
    </w:p>
    <w:p w:rsidR="00023E24" w:rsidRDefault="00023E24" w:rsidP="00503D7E">
      <w:pPr>
        <w:rPr>
          <w:rFonts w:ascii="Arial" w:hAnsi="Arial" w:cs="Arial"/>
          <w:sz w:val="24"/>
          <w:szCs w:val="32"/>
        </w:rPr>
      </w:pPr>
    </w:p>
    <w:p w:rsidR="00023E24" w:rsidRDefault="00023E24" w:rsidP="00503D7E">
      <w:pPr>
        <w:rPr>
          <w:rFonts w:ascii="Arial" w:hAnsi="Arial" w:cs="Arial"/>
          <w:sz w:val="24"/>
          <w:szCs w:val="32"/>
        </w:rPr>
      </w:pPr>
      <w:r>
        <w:rPr>
          <w:rFonts w:ascii="Arial" w:hAnsi="Arial" w:cs="Arial"/>
          <w:sz w:val="24"/>
          <w:szCs w:val="32"/>
        </w:rPr>
        <w:t>Budget preparation activities involve:</w:t>
      </w:r>
    </w:p>
    <w:p w:rsidR="00023E24" w:rsidRDefault="00023E24" w:rsidP="00503D7E">
      <w:pPr>
        <w:rPr>
          <w:rFonts w:ascii="Arial" w:hAnsi="Arial" w:cs="Arial"/>
          <w:sz w:val="24"/>
          <w:szCs w:val="32"/>
        </w:rPr>
      </w:pPr>
      <w:r>
        <w:rPr>
          <w:rFonts w:ascii="Arial" w:hAnsi="Arial" w:cs="Arial"/>
          <w:sz w:val="24"/>
          <w:szCs w:val="32"/>
        </w:rPr>
        <w:t>-Examining all elements of managers budget requests</w:t>
      </w:r>
    </w:p>
    <w:p w:rsidR="00023E24" w:rsidRDefault="00023E24" w:rsidP="00503D7E">
      <w:pPr>
        <w:rPr>
          <w:rFonts w:ascii="Arial" w:hAnsi="Arial" w:cs="Arial"/>
          <w:sz w:val="24"/>
          <w:szCs w:val="32"/>
        </w:rPr>
      </w:pPr>
      <w:r>
        <w:rPr>
          <w:rFonts w:ascii="Arial" w:hAnsi="Arial" w:cs="Arial"/>
          <w:sz w:val="24"/>
          <w:szCs w:val="32"/>
        </w:rPr>
        <w:t>-Review and analysis o ongoing projects, in addition to new activities</w:t>
      </w:r>
    </w:p>
    <w:p w:rsidR="00023E24" w:rsidRDefault="00023E24" w:rsidP="00503D7E">
      <w:pPr>
        <w:rPr>
          <w:rFonts w:ascii="Arial" w:hAnsi="Arial" w:cs="Arial"/>
          <w:sz w:val="24"/>
          <w:szCs w:val="32"/>
        </w:rPr>
      </w:pPr>
      <w:r>
        <w:rPr>
          <w:rFonts w:ascii="Arial" w:hAnsi="Arial" w:cs="Arial"/>
          <w:sz w:val="24"/>
          <w:szCs w:val="32"/>
        </w:rPr>
        <w:t xml:space="preserve">- Giving managers a range of choices from which they have to </w:t>
      </w:r>
      <w:r w:rsidR="00272FDE">
        <w:rPr>
          <w:rFonts w:ascii="Arial" w:hAnsi="Arial" w:cs="Arial"/>
          <w:sz w:val="24"/>
          <w:szCs w:val="32"/>
        </w:rPr>
        <w:t>prioritize</w:t>
      </w:r>
      <w:r>
        <w:rPr>
          <w:rFonts w:ascii="Arial" w:hAnsi="Arial" w:cs="Arial"/>
          <w:sz w:val="24"/>
          <w:szCs w:val="32"/>
        </w:rPr>
        <w:t xml:space="preserve"> and allocate resources </w:t>
      </w:r>
      <w:r w:rsidR="00272FDE">
        <w:rPr>
          <w:rFonts w:ascii="Arial" w:hAnsi="Arial" w:cs="Arial"/>
          <w:sz w:val="24"/>
          <w:szCs w:val="32"/>
        </w:rPr>
        <w:t>accordingly.</w:t>
      </w:r>
    </w:p>
    <w:p w:rsidR="003B34F0" w:rsidRDefault="003B34F0" w:rsidP="00503D7E">
      <w:pPr>
        <w:rPr>
          <w:rFonts w:ascii="Arial" w:hAnsi="Arial" w:cs="Arial"/>
          <w:sz w:val="24"/>
          <w:szCs w:val="32"/>
        </w:rPr>
      </w:pPr>
    </w:p>
    <w:p w:rsidR="003B34F0" w:rsidRDefault="003B34F0" w:rsidP="00503D7E">
      <w:pPr>
        <w:rPr>
          <w:rFonts w:ascii="Arial" w:hAnsi="Arial" w:cs="Arial"/>
          <w:sz w:val="24"/>
          <w:szCs w:val="32"/>
        </w:rPr>
      </w:pPr>
      <w:r>
        <w:rPr>
          <w:rFonts w:ascii="Arial" w:hAnsi="Arial" w:cs="Arial"/>
          <w:sz w:val="24"/>
          <w:szCs w:val="32"/>
        </w:rPr>
        <w:t>Zero budgeting is conducted in the following steps</w:t>
      </w:r>
    </w:p>
    <w:p w:rsidR="003B34F0" w:rsidRDefault="003B34F0" w:rsidP="003B34F0">
      <w:pPr>
        <w:pStyle w:val="ListParagraph"/>
        <w:numPr>
          <w:ilvl w:val="0"/>
          <w:numId w:val="4"/>
        </w:numPr>
        <w:rPr>
          <w:rFonts w:ascii="Arial" w:hAnsi="Arial" w:cs="Arial"/>
          <w:sz w:val="24"/>
          <w:szCs w:val="32"/>
        </w:rPr>
      </w:pPr>
      <w:r>
        <w:rPr>
          <w:rFonts w:ascii="Arial" w:hAnsi="Arial" w:cs="Arial"/>
          <w:sz w:val="24"/>
          <w:szCs w:val="32"/>
        </w:rPr>
        <w:t>Determining the objectives of budgeting</w:t>
      </w:r>
    </w:p>
    <w:p w:rsidR="003B34F0" w:rsidRDefault="003B34F0" w:rsidP="003B34F0">
      <w:pPr>
        <w:pStyle w:val="ListParagraph"/>
        <w:numPr>
          <w:ilvl w:val="0"/>
          <w:numId w:val="4"/>
        </w:numPr>
        <w:rPr>
          <w:rFonts w:ascii="Arial" w:hAnsi="Arial" w:cs="Arial"/>
          <w:sz w:val="24"/>
          <w:szCs w:val="32"/>
        </w:rPr>
      </w:pPr>
      <w:r>
        <w:rPr>
          <w:rFonts w:ascii="Arial" w:hAnsi="Arial" w:cs="Arial"/>
          <w:sz w:val="24"/>
          <w:szCs w:val="32"/>
        </w:rPr>
        <w:t>Deciding the scope of application</w:t>
      </w:r>
    </w:p>
    <w:p w:rsidR="003B34F0" w:rsidRDefault="003B34F0" w:rsidP="003B34F0">
      <w:pPr>
        <w:pStyle w:val="ListParagraph"/>
        <w:numPr>
          <w:ilvl w:val="0"/>
          <w:numId w:val="4"/>
        </w:numPr>
        <w:rPr>
          <w:rFonts w:ascii="Arial" w:hAnsi="Arial" w:cs="Arial"/>
          <w:sz w:val="24"/>
          <w:szCs w:val="32"/>
        </w:rPr>
      </w:pPr>
      <w:r>
        <w:rPr>
          <w:rFonts w:ascii="Arial" w:hAnsi="Arial" w:cs="Arial"/>
          <w:sz w:val="24"/>
          <w:szCs w:val="32"/>
        </w:rPr>
        <w:t>Developing decision units</w:t>
      </w:r>
    </w:p>
    <w:p w:rsidR="00D81470" w:rsidRPr="003B34F0" w:rsidRDefault="003B34F0" w:rsidP="003B34F0">
      <w:pPr>
        <w:pStyle w:val="ListParagraph"/>
        <w:numPr>
          <w:ilvl w:val="0"/>
          <w:numId w:val="4"/>
        </w:numPr>
        <w:rPr>
          <w:rFonts w:ascii="Arial" w:hAnsi="Arial" w:cs="Arial"/>
          <w:sz w:val="24"/>
          <w:szCs w:val="32"/>
        </w:rPr>
      </w:pPr>
      <w:r w:rsidRPr="003B34F0">
        <w:rPr>
          <w:rFonts w:ascii="Arial" w:hAnsi="Arial" w:cs="Arial"/>
          <w:sz w:val="24"/>
          <w:szCs w:val="32"/>
        </w:rPr>
        <w:t>Developing decision packages</w:t>
      </w:r>
    </w:p>
    <w:p w:rsidR="003B4041" w:rsidRDefault="003B4041" w:rsidP="00503D7E">
      <w:pPr>
        <w:rPr>
          <w:rFonts w:ascii="Arial" w:hAnsi="Arial" w:cs="Arial"/>
          <w:sz w:val="24"/>
          <w:szCs w:val="32"/>
        </w:rPr>
      </w:pPr>
    </w:p>
    <w:p w:rsidR="00250A80" w:rsidRDefault="00250A80" w:rsidP="00503D7E">
      <w:pPr>
        <w:rPr>
          <w:rFonts w:ascii="Arial" w:hAnsi="Arial" w:cs="Arial"/>
          <w:sz w:val="24"/>
          <w:szCs w:val="32"/>
        </w:rPr>
      </w:pPr>
      <w:r>
        <w:rPr>
          <w:rFonts w:ascii="Arial" w:hAnsi="Arial" w:cs="Arial"/>
          <w:sz w:val="24"/>
          <w:szCs w:val="32"/>
        </w:rPr>
        <w:lastRenderedPageBreak/>
        <w:tab/>
      </w:r>
      <w:r>
        <w:rPr>
          <w:rFonts w:ascii="Arial" w:hAnsi="Arial" w:cs="Arial"/>
          <w:sz w:val="24"/>
          <w:szCs w:val="32"/>
        </w:rPr>
        <w:tab/>
      </w:r>
      <w:r>
        <w:rPr>
          <w:rFonts w:ascii="Arial" w:hAnsi="Arial" w:cs="Arial"/>
          <w:sz w:val="24"/>
          <w:szCs w:val="32"/>
        </w:rPr>
        <w:tab/>
      </w:r>
      <w:r>
        <w:rPr>
          <w:rFonts w:ascii="Arial" w:hAnsi="Arial" w:cs="Arial"/>
          <w:sz w:val="24"/>
          <w:szCs w:val="32"/>
        </w:rPr>
        <w:tab/>
      </w:r>
      <w:r>
        <w:rPr>
          <w:rFonts w:ascii="Arial" w:hAnsi="Arial" w:cs="Arial"/>
          <w:sz w:val="24"/>
          <w:szCs w:val="32"/>
        </w:rPr>
        <w:tab/>
      </w:r>
      <w:r>
        <w:rPr>
          <w:rFonts w:ascii="Arial" w:hAnsi="Arial" w:cs="Arial"/>
          <w:sz w:val="24"/>
          <w:szCs w:val="32"/>
        </w:rPr>
        <w:tab/>
      </w:r>
      <w:r>
        <w:rPr>
          <w:rFonts w:ascii="Arial" w:hAnsi="Arial" w:cs="Arial"/>
          <w:sz w:val="24"/>
          <w:szCs w:val="32"/>
        </w:rPr>
        <w:tab/>
        <w:t>Name: Thato Ndebele</w:t>
      </w:r>
    </w:p>
    <w:p w:rsidR="00250A80" w:rsidRDefault="00250A80" w:rsidP="00503D7E">
      <w:pPr>
        <w:rPr>
          <w:rFonts w:ascii="Arial" w:hAnsi="Arial" w:cs="Arial"/>
          <w:sz w:val="24"/>
          <w:szCs w:val="32"/>
        </w:rPr>
      </w:pPr>
      <w:r>
        <w:rPr>
          <w:rFonts w:ascii="Arial" w:hAnsi="Arial" w:cs="Arial"/>
          <w:sz w:val="24"/>
          <w:szCs w:val="32"/>
        </w:rPr>
        <w:tab/>
      </w:r>
      <w:r>
        <w:rPr>
          <w:rFonts w:ascii="Arial" w:hAnsi="Arial" w:cs="Arial"/>
          <w:sz w:val="24"/>
          <w:szCs w:val="32"/>
        </w:rPr>
        <w:tab/>
      </w:r>
      <w:r>
        <w:rPr>
          <w:rFonts w:ascii="Arial" w:hAnsi="Arial" w:cs="Arial"/>
          <w:sz w:val="24"/>
          <w:szCs w:val="32"/>
        </w:rPr>
        <w:tab/>
      </w:r>
      <w:r>
        <w:rPr>
          <w:rFonts w:ascii="Arial" w:hAnsi="Arial" w:cs="Arial"/>
          <w:sz w:val="24"/>
          <w:szCs w:val="32"/>
        </w:rPr>
        <w:tab/>
      </w:r>
      <w:r>
        <w:rPr>
          <w:rFonts w:ascii="Arial" w:hAnsi="Arial" w:cs="Arial"/>
          <w:sz w:val="24"/>
          <w:szCs w:val="32"/>
        </w:rPr>
        <w:tab/>
      </w:r>
      <w:r>
        <w:rPr>
          <w:rFonts w:ascii="Arial" w:hAnsi="Arial" w:cs="Arial"/>
          <w:sz w:val="24"/>
          <w:szCs w:val="32"/>
        </w:rPr>
        <w:tab/>
      </w:r>
      <w:r>
        <w:rPr>
          <w:rFonts w:ascii="Arial" w:hAnsi="Arial" w:cs="Arial"/>
          <w:sz w:val="24"/>
          <w:szCs w:val="32"/>
        </w:rPr>
        <w:tab/>
        <w:t>Student number: 1403</w:t>
      </w:r>
    </w:p>
    <w:p w:rsidR="00250A80" w:rsidRDefault="005F487C" w:rsidP="00503D7E">
      <w:pPr>
        <w:rPr>
          <w:rFonts w:ascii="Arial" w:hAnsi="Arial" w:cs="Arial"/>
          <w:sz w:val="24"/>
          <w:szCs w:val="32"/>
        </w:rPr>
      </w:pPr>
      <w:r>
        <w:rPr>
          <w:rFonts w:ascii="Arial" w:hAnsi="Arial" w:cs="Arial"/>
          <w:sz w:val="24"/>
          <w:szCs w:val="32"/>
        </w:rPr>
        <w:tab/>
      </w:r>
      <w:r>
        <w:rPr>
          <w:rFonts w:ascii="Arial" w:hAnsi="Arial" w:cs="Arial"/>
          <w:sz w:val="24"/>
          <w:szCs w:val="32"/>
        </w:rPr>
        <w:tab/>
      </w:r>
      <w:r>
        <w:rPr>
          <w:rFonts w:ascii="Arial" w:hAnsi="Arial" w:cs="Arial"/>
          <w:sz w:val="24"/>
          <w:szCs w:val="32"/>
        </w:rPr>
        <w:tab/>
      </w:r>
      <w:r>
        <w:rPr>
          <w:rFonts w:ascii="Arial" w:hAnsi="Arial" w:cs="Arial"/>
          <w:sz w:val="24"/>
          <w:szCs w:val="32"/>
        </w:rPr>
        <w:tab/>
      </w:r>
      <w:r>
        <w:rPr>
          <w:rFonts w:ascii="Arial" w:hAnsi="Arial" w:cs="Arial"/>
          <w:sz w:val="24"/>
          <w:szCs w:val="32"/>
        </w:rPr>
        <w:tab/>
      </w:r>
      <w:r>
        <w:rPr>
          <w:rFonts w:ascii="Arial" w:hAnsi="Arial" w:cs="Arial"/>
          <w:sz w:val="24"/>
          <w:szCs w:val="32"/>
        </w:rPr>
        <w:tab/>
      </w:r>
      <w:r>
        <w:rPr>
          <w:rFonts w:ascii="Arial" w:hAnsi="Arial" w:cs="Arial"/>
          <w:sz w:val="24"/>
          <w:szCs w:val="32"/>
        </w:rPr>
        <w:tab/>
        <w:t>Assignment number: 9</w:t>
      </w:r>
    </w:p>
    <w:p w:rsidR="00250A80" w:rsidRDefault="00250A80" w:rsidP="00503D7E">
      <w:pPr>
        <w:rPr>
          <w:rFonts w:ascii="Arial" w:hAnsi="Arial" w:cs="Arial"/>
          <w:sz w:val="24"/>
          <w:szCs w:val="32"/>
        </w:rPr>
      </w:pPr>
      <w:r>
        <w:rPr>
          <w:rFonts w:ascii="Arial" w:hAnsi="Arial" w:cs="Arial"/>
          <w:sz w:val="24"/>
          <w:szCs w:val="32"/>
        </w:rPr>
        <w:tab/>
      </w:r>
      <w:r>
        <w:rPr>
          <w:rFonts w:ascii="Arial" w:hAnsi="Arial" w:cs="Arial"/>
          <w:sz w:val="24"/>
          <w:szCs w:val="32"/>
        </w:rPr>
        <w:tab/>
      </w:r>
      <w:r>
        <w:rPr>
          <w:rFonts w:ascii="Arial" w:hAnsi="Arial" w:cs="Arial"/>
          <w:sz w:val="24"/>
          <w:szCs w:val="32"/>
        </w:rPr>
        <w:tab/>
      </w:r>
      <w:r>
        <w:rPr>
          <w:rFonts w:ascii="Arial" w:hAnsi="Arial" w:cs="Arial"/>
          <w:sz w:val="24"/>
          <w:szCs w:val="32"/>
        </w:rPr>
        <w:tab/>
      </w:r>
      <w:r>
        <w:rPr>
          <w:rFonts w:ascii="Arial" w:hAnsi="Arial" w:cs="Arial"/>
          <w:sz w:val="24"/>
          <w:szCs w:val="32"/>
        </w:rPr>
        <w:tab/>
      </w:r>
      <w:r>
        <w:rPr>
          <w:rFonts w:ascii="Arial" w:hAnsi="Arial" w:cs="Arial"/>
          <w:sz w:val="24"/>
          <w:szCs w:val="32"/>
        </w:rPr>
        <w:tab/>
      </w:r>
      <w:r>
        <w:rPr>
          <w:rFonts w:ascii="Arial" w:hAnsi="Arial" w:cs="Arial"/>
          <w:sz w:val="24"/>
          <w:szCs w:val="32"/>
        </w:rPr>
        <w:tab/>
        <w:t>Page: 5</w:t>
      </w:r>
    </w:p>
    <w:p w:rsidR="00DD4F2B" w:rsidRDefault="00DD4F2B" w:rsidP="00503D7E">
      <w:pPr>
        <w:rPr>
          <w:rFonts w:ascii="Arial" w:hAnsi="Arial" w:cs="Arial"/>
          <w:sz w:val="24"/>
          <w:szCs w:val="32"/>
        </w:rPr>
      </w:pPr>
    </w:p>
    <w:p w:rsidR="006973B3" w:rsidRDefault="003B34F0" w:rsidP="005F487C">
      <w:pPr>
        <w:rPr>
          <w:rFonts w:ascii="Arial" w:hAnsi="Arial" w:cs="Arial"/>
          <w:sz w:val="24"/>
          <w:szCs w:val="32"/>
        </w:rPr>
      </w:pPr>
      <w:r>
        <w:rPr>
          <w:rFonts w:ascii="Arial" w:hAnsi="Arial" w:cs="Arial"/>
          <w:sz w:val="24"/>
          <w:szCs w:val="32"/>
        </w:rPr>
        <w:t>Advantages of zero based budgeting</w:t>
      </w:r>
    </w:p>
    <w:p w:rsidR="003B34F0" w:rsidRDefault="003B34F0" w:rsidP="005F487C">
      <w:pPr>
        <w:rPr>
          <w:rFonts w:ascii="Arial" w:hAnsi="Arial" w:cs="Arial"/>
          <w:sz w:val="24"/>
          <w:szCs w:val="32"/>
        </w:rPr>
      </w:pPr>
      <w:r>
        <w:rPr>
          <w:rFonts w:ascii="Arial" w:hAnsi="Arial" w:cs="Arial"/>
          <w:sz w:val="24"/>
          <w:szCs w:val="32"/>
        </w:rPr>
        <w:t>-It is a systematic evaluation technique for the organization through which it can allocate re</w:t>
      </w:r>
      <w:r w:rsidR="00A411CA">
        <w:rPr>
          <w:rFonts w:ascii="Arial" w:hAnsi="Arial" w:cs="Arial"/>
          <w:sz w:val="24"/>
          <w:szCs w:val="32"/>
        </w:rPr>
        <w:t>sources and prioritize program</w:t>
      </w:r>
      <w:r>
        <w:rPr>
          <w:rFonts w:ascii="Arial" w:hAnsi="Arial" w:cs="Arial"/>
          <w:sz w:val="24"/>
          <w:szCs w:val="32"/>
        </w:rPr>
        <w:t>s</w:t>
      </w:r>
    </w:p>
    <w:p w:rsidR="003B34F0" w:rsidRDefault="00A411CA" w:rsidP="005F487C">
      <w:pPr>
        <w:rPr>
          <w:rFonts w:ascii="Arial" w:hAnsi="Arial" w:cs="Arial"/>
          <w:sz w:val="24"/>
          <w:szCs w:val="32"/>
        </w:rPr>
      </w:pPr>
      <w:r>
        <w:rPr>
          <w:rFonts w:ascii="Arial" w:hAnsi="Arial" w:cs="Arial"/>
          <w:sz w:val="24"/>
          <w:szCs w:val="32"/>
        </w:rPr>
        <w:t>-It makes sure that the managers are only undertaking activities that are essential for the organization and in the most efficient manner.</w:t>
      </w:r>
    </w:p>
    <w:p w:rsidR="00A411CA" w:rsidRDefault="00A411CA" w:rsidP="005F487C">
      <w:pPr>
        <w:rPr>
          <w:rFonts w:ascii="Arial" w:hAnsi="Arial" w:cs="Arial"/>
          <w:sz w:val="24"/>
          <w:szCs w:val="32"/>
        </w:rPr>
      </w:pPr>
      <w:r>
        <w:rPr>
          <w:rFonts w:ascii="Arial" w:hAnsi="Arial" w:cs="Arial"/>
          <w:sz w:val="24"/>
          <w:szCs w:val="32"/>
        </w:rPr>
        <w:t>-Management is capable of making well-informed rational budgetary decisions that are based on cost benefit analysis rather than making arbitrar</w:t>
      </w:r>
      <w:r w:rsidR="001A20AD">
        <w:rPr>
          <w:rFonts w:ascii="Arial" w:hAnsi="Arial" w:cs="Arial"/>
          <w:sz w:val="24"/>
          <w:szCs w:val="32"/>
        </w:rPr>
        <w:t>y budget increases or decreases.</w:t>
      </w:r>
    </w:p>
    <w:p w:rsidR="000509AB" w:rsidRDefault="000509AB" w:rsidP="005F487C">
      <w:pPr>
        <w:rPr>
          <w:rFonts w:ascii="Arial" w:hAnsi="Arial" w:cs="Arial"/>
          <w:sz w:val="24"/>
          <w:szCs w:val="32"/>
        </w:rPr>
      </w:pPr>
      <w:r>
        <w:rPr>
          <w:rFonts w:ascii="Arial" w:hAnsi="Arial" w:cs="Arial"/>
          <w:sz w:val="24"/>
          <w:szCs w:val="32"/>
        </w:rPr>
        <w:t>-It implements the system of management by objectives in order to fulfill the goals of a traditional budget, in addition to other purposes.</w:t>
      </w:r>
    </w:p>
    <w:p w:rsidR="0078190F" w:rsidRDefault="0078190F" w:rsidP="005F487C">
      <w:pPr>
        <w:rPr>
          <w:rFonts w:ascii="Arial" w:hAnsi="Arial" w:cs="Arial"/>
          <w:sz w:val="24"/>
          <w:szCs w:val="32"/>
        </w:rPr>
      </w:pPr>
      <w:r>
        <w:rPr>
          <w:rFonts w:ascii="Arial" w:hAnsi="Arial" w:cs="Arial"/>
          <w:sz w:val="24"/>
          <w:szCs w:val="32"/>
        </w:rPr>
        <w:t>-It provides alternative courses of action for insufficient activities.</w:t>
      </w:r>
    </w:p>
    <w:p w:rsidR="003B4041" w:rsidRDefault="003B4041" w:rsidP="005F487C">
      <w:pPr>
        <w:rPr>
          <w:rFonts w:ascii="Arial" w:hAnsi="Arial" w:cs="Arial"/>
          <w:sz w:val="24"/>
          <w:szCs w:val="32"/>
        </w:rPr>
      </w:pPr>
    </w:p>
    <w:p w:rsidR="003B4041" w:rsidRDefault="003B4041" w:rsidP="005F487C">
      <w:pPr>
        <w:rPr>
          <w:rFonts w:ascii="Arial" w:hAnsi="Arial" w:cs="Arial"/>
          <w:sz w:val="24"/>
          <w:szCs w:val="32"/>
        </w:rPr>
      </w:pPr>
    </w:p>
    <w:p w:rsidR="003B4041" w:rsidRDefault="00980C95" w:rsidP="005F487C">
      <w:pPr>
        <w:rPr>
          <w:rFonts w:ascii="Arial" w:hAnsi="Arial" w:cs="Arial"/>
          <w:sz w:val="24"/>
          <w:szCs w:val="32"/>
        </w:rPr>
      </w:pPr>
      <w:r>
        <w:rPr>
          <w:rFonts w:ascii="Arial" w:hAnsi="Arial" w:cs="Arial"/>
          <w:sz w:val="24"/>
          <w:szCs w:val="32"/>
        </w:rPr>
        <w:t xml:space="preserve">3. </w:t>
      </w:r>
      <w:r w:rsidR="000C6174">
        <w:rPr>
          <w:rFonts w:ascii="Arial" w:hAnsi="Arial" w:cs="Arial"/>
          <w:sz w:val="24"/>
          <w:szCs w:val="32"/>
        </w:rPr>
        <w:t>How variance in budgets can be used as a tool of control in an organization</w:t>
      </w:r>
    </w:p>
    <w:p w:rsidR="000C6174" w:rsidRDefault="000C6174" w:rsidP="005F487C">
      <w:pPr>
        <w:rPr>
          <w:rFonts w:ascii="Arial" w:hAnsi="Arial" w:cs="Arial"/>
          <w:sz w:val="24"/>
          <w:szCs w:val="32"/>
        </w:rPr>
      </w:pPr>
    </w:p>
    <w:p w:rsidR="000C6174" w:rsidRDefault="000C6174" w:rsidP="005F487C">
      <w:pPr>
        <w:rPr>
          <w:rFonts w:ascii="Arial" w:hAnsi="Arial" w:cs="Arial"/>
          <w:sz w:val="24"/>
          <w:szCs w:val="32"/>
        </w:rPr>
      </w:pPr>
      <w:r>
        <w:rPr>
          <w:rFonts w:ascii="Arial" w:hAnsi="Arial" w:cs="Arial"/>
          <w:sz w:val="24"/>
          <w:szCs w:val="32"/>
        </w:rPr>
        <w:t xml:space="preserve">The difference between planned and actual figures in a </w:t>
      </w:r>
      <w:r w:rsidR="00EF0716">
        <w:rPr>
          <w:rFonts w:ascii="Arial" w:hAnsi="Arial" w:cs="Arial"/>
          <w:sz w:val="24"/>
          <w:szCs w:val="32"/>
        </w:rPr>
        <w:t>budget is called budget variance. A favorable variance is one that enables a business to increase its profits, for example if the sales revenue is higher than budgeted. An adverse variance will reduce profits, for example if costs are higher than budgeted. By spotting adverse variances</w:t>
      </w:r>
      <w:r w:rsidR="005320FE">
        <w:rPr>
          <w:rFonts w:ascii="Arial" w:hAnsi="Arial" w:cs="Arial"/>
          <w:sz w:val="24"/>
          <w:szCs w:val="32"/>
        </w:rPr>
        <w:t xml:space="preserve">, managers are able to take control actions for example by cutting out waste to reduce </w:t>
      </w:r>
      <w:r w:rsidR="008A4C37">
        <w:rPr>
          <w:rFonts w:ascii="Arial" w:hAnsi="Arial" w:cs="Arial"/>
          <w:sz w:val="24"/>
          <w:szCs w:val="32"/>
        </w:rPr>
        <w:t>costs or</w:t>
      </w:r>
      <w:r w:rsidR="00242681">
        <w:rPr>
          <w:rFonts w:ascii="Arial" w:hAnsi="Arial" w:cs="Arial"/>
          <w:sz w:val="24"/>
          <w:szCs w:val="32"/>
        </w:rPr>
        <w:t xml:space="preserve"> by increasing advertising or promotion when sales are less </w:t>
      </w:r>
      <w:r w:rsidR="008A4C37">
        <w:rPr>
          <w:rFonts w:ascii="Arial" w:hAnsi="Arial" w:cs="Arial"/>
          <w:sz w:val="24"/>
          <w:szCs w:val="32"/>
        </w:rPr>
        <w:t>than expected.</w:t>
      </w:r>
    </w:p>
    <w:p w:rsidR="008A4C37" w:rsidRDefault="008A4C37" w:rsidP="005F487C">
      <w:pPr>
        <w:rPr>
          <w:rFonts w:ascii="Arial" w:hAnsi="Arial" w:cs="Arial"/>
          <w:sz w:val="24"/>
          <w:szCs w:val="32"/>
        </w:rPr>
      </w:pPr>
    </w:p>
    <w:p w:rsidR="003B4041" w:rsidRDefault="008A4C37" w:rsidP="005F487C">
      <w:pPr>
        <w:rPr>
          <w:rFonts w:ascii="Arial" w:hAnsi="Arial" w:cs="Arial"/>
          <w:sz w:val="24"/>
          <w:szCs w:val="32"/>
        </w:rPr>
      </w:pPr>
      <w:r>
        <w:rPr>
          <w:rFonts w:ascii="Arial" w:hAnsi="Arial" w:cs="Arial"/>
          <w:sz w:val="24"/>
          <w:szCs w:val="32"/>
        </w:rPr>
        <w:t xml:space="preserve">Control </w:t>
      </w:r>
      <w:r w:rsidR="00980C95">
        <w:rPr>
          <w:rFonts w:ascii="Arial" w:hAnsi="Arial" w:cs="Arial"/>
          <w:sz w:val="24"/>
          <w:szCs w:val="32"/>
        </w:rPr>
        <w:t>is</w:t>
      </w:r>
      <w:r>
        <w:rPr>
          <w:rFonts w:ascii="Arial" w:hAnsi="Arial" w:cs="Arial"/>
          <w:sz w:val="24"/>
          <w:szCs w:val="32"/>
        </w:rPr>
        <w:t xml:space="preserve"> the process through which managers are able to keep their business on track. Managers create various financial and budgetary planning tools which they then </w:t>
      </w:r>
      <w:r w:rsidR="007A14CD">
        <w:rPr>
          <w:rFonts w:ascii="Arial" w:hAnsi="Arial" w:cs="Arial"/>
          <w:sz w:val="24"/>
          <w:szCs w:val="32"/>
        </w:rPr>
        <w:t xml:space="preserve">monitor </w:t>
      </w:r>
      <w:r>
        <w:rPr>
          <w:rFonts w:ascii="Arial" w:hAnsi="Arial" w:cs="Arial"/>
          <w:sz w:val="24"/>
          <w:szCs w:val="32"/>
        </w:rPr>
        <w:t>r</w:t>
      </w:r>
      <w:r w:rsidR="007A14CD">
        <w:rPr>
          <w:rFonts w:ascii="Arial" w:hAnsi="Arial" w:cs="Arial"/>
          <w:sz w:val="24"/>
          <w:szCs w:val="32"/>
        </w:rPr>
        <w:t>at regular intervals. When variances are spotted appropriate management actions are required to put the business back on plan</w:t>
      </w:r>
      <w:r w:rsidR="008239EB">
        <w:rPr>
          <w:rFonts w:ascii="Arial" w:hAnsi="Arial" w:cs="Arial"/>
          <w:sz w:val="24"/>
          <w:szCs w:val="32"/>
        </w:rPr>
        <w:t>.</w:t>
      </w:r>
    </w:p>
    <w:p w:rsidR="00D81470" w:rsidRDefault="00D81470" w:rsidP="00503D7E">
      <w:pPr>
        <w:rPr>
          <w:rFonts w:ascii="Arial" w:hAnsi="Arial" w:cs="Arial"/>
          <w:sz w:val="24"/>
          <w:szCs w:val="32"/>
        </w:rPr>
      </w:pPr>
    </w:p>
    <w:p w:rsidR="00D81470" w:rsidRDefault="00D81470" w:rsidP="00503D7E">
      <w:pPr>
        <w:rPr>
          <w:rFonts w:ascii="Arial" w:hAnsi="Arial" w:cs="Arial"/>
          <w:sz w:val="24"/>
          <w:szCs w:val="32"/>
        </w:rPr>
      </w:pPr>
    </w:p>
    <w:p w:rsidR="004E1179" w:rsidRDefault="004E1179" w:rsidP="00503D7E">
      <w:pPr>
        <w:rPr>
          <w:rFonts w:ascii="Arial" w:hAnsi="Arial" w:cs="Arial"/>
          <w:sz w:val="24"/>
          <w:szCs w:val="32"/>
        </w:rPr>
      </w:pPr>
      <w:r>
        <w:rPr>
          <w:rFonts w:ascii="Arial" w:hAnsi="Arial" w:cs="Arial"/>
          <w:sz w:val="24"/>
          <w:szCs w:val="32"/>
        </w:rPr>
        <w:tab/>
      </w:r>
      <w:r>
        <w:rPr>
          <w:rFonts w:ascii="Arial" w:hAnsi="Arial" w:cs="Arial"/>
          <w:sz w:val="24"/>
          <w:szCs w:val="32"/>
        </w:rPr>
        <w:tab/>
      </w:r>
      <w:r>
        <w:rPr>
          <w:rFonts w:ascii="Arial" w:hAnsi="Arial" w:cs="Arial"/>
          <w:sz w:val="24"/>
          <w:szCs w:val="32"/>
        </w:rPr>
        <w:tab/>
      </w:r>
      <w:r>
        <w:rPr>
          <w:rFonts w:ascii="Arial" w:hAnsi="Arial" w:cs="Arial"/>
          <w:sz w:val="24"/>
          <w:szCs w:val="32"/>
        </w:rPr>
        <w:tab/>
      </w:r>
      <w:r>
        <w:rPr>
          <w:rFonts w:ascii="Arial" w:hAnsi="Arial" w:cs="Arial"/>
          <w:sz w:val="24"/>
          <w:szCs w:val="32"/>
        </w:rPr>
        <w:tab/>
      </w:r>
      <w:r>
        <w:rPr>
          <w:rFonts w:ascii="Arial" w:hAnsi="Arial" w:cs="Arial"/>
          <w:sz w:val="24"/>
          <w:szCs w:val="32"/>
        </w:rPr>
        <w:tab/>
      </w:r>
      <w:r>
        <w:rPr>
          <w:rFonts w:ascii="Arial" w:hAnsi="Arial" w:cs="Arial"/>
          <w:sz w:val="24"/>
          <w:szCs w:val="32"/>
        </w:rPr>
        <w:tab/>
        <w:t>Name: Thato Ndebele</w:t>
      </w:r>
    </w:p>
    <w:p w:rsidR="004E1179" w:rsidRDefault="004E1179" w:rsidP="00503D7E">
      <w:pPr>
        <w:rPr>
          <w:rFonts w:ascii="Arial" w:hAnsi="Arial" w:cs="Arial"/>
          <w:sz w:val="24"/>
          <w:szCs w:val="32"/>
        </w:rPr>
      </w:pPr>
      <w:r>
        <w:rPr>
          <w:rFonts w:ascii="Arial" w:hAnsi="Arial" w:cs="Arial"/>
          <w:sz w:val="24"/>
          <w:szCs w:val="32"/>
        </w:rPr>
        <w:tab/>
      </w:r>
      <w:r>
        <w:rPr>
          <w:rFonts w:ascii="Arial" w:hAnsi="Arial" w:cs="Arial"/>
          <w:sz w:val="24"/>
          <w:szCs w:val="32"/>
        </w:rPr>
        <w:tab/>
      </w:r>
      <w:r>
        <w:rPr>
          <w:rFonts w:ascii="Arial" w:hAnsi="Arial" w:cs="Arial"/>
          <w:sz w:val="24"/>
          <w:szCs w:val="32"/>
        </w:rPr>
        <w:tab/>
      </w:r>
      <w:r>
        <w:rPr>
          <w:rFonts w:ascii="Arial" w:hAnsi="Arial" w:cs="Arial"/>
          <w:sz w:val="24"/>
          <w:szCs w:val="32"/>
        </w:rPr>
        <w:tab/>
      </w:r>
      <w:r>
        <w:rPr>
          <w:rFonts w:ascii="Arial" w:hAnsi="Arial" w:cs="Arial"/>
          <w:sz w:val="24"/>
          <w:szCs w:val="32"/>
        </w:rPr>
        <w:tab/>
      </w:r>
      <w:r>
        <w:rPr>
          <w:rFonts w:ascii="Arial" w:hAnsi="Arial" w:cs="Arial"/>
          <w:sz w:val="24"/>
          <w:szCs w:val="32"/>
        </w:rPr>
        <w:tab/>
      </w:r>
      <w:r>
        <w:rPr>
          <w:rFonts w:ascii="Arial" w:hAnsi="Arial" w:cs="Arial"/>
          <w:sz w:val="24"/>
          <w:szCs w:val="32"/>
        </w:rPr>
        <w:tab/>
        <w:t>Student number: 1403</w:t>
      </w:r>
    </w:p>
    <w:p w:rsidR="004E1179" w:rsidRDefault="004E1179" w:rsidP="00503D7E">
      <w:pPr>
        <w:rPr>
          <w:rFonts w:ascii="Arial" w:hAnsi="Arial" w:cs="Arial"/>
          <w:sz w:val="24"/>
          <w:szCs w:val="32"/>
        </w:rPr>
      </w:pPr>
      <w:r>
        <w:rPr>
          <w:rFonts w:ascii="Arial" w:hAnsi="Arial" w:cs="Arial"/>
          <w:sz w:val="24"/>
          <w:szCs w:val="32"/>
        </w:rPr>
        <w:tab/>
      </w:r>
      <w:r>
        <w:rPr>
          <w:rFonts w:ascii="Arial" w:hAnsi="Arial" w:cs="Arial"/>
          <w:sz w:val="24"/>
          <w:szCs w:val="32"/>
        </w:rPr>
        <w:tab/>
      </w:r>
      <w:r>
        <w:rPr>
          <w:rFonts w:ascii="Arial" w:hAnsi="Arial" w:cs="Arial"/>
          <w:sz w:val="24"/>
          <w:szCs w:val="32"/>
        </w:rPr>
        <w:tab/>
      </w:r>
      <w:r>
        <w:rPr>
          <w:rFonts w:ascii="Arial" w:hAnsi="Arial" w:cs="Arial"/>
          <w:sz w:val="24"/>
          <w:szCs w:val="32"/>
        </w:rPr>
        <w:tab/>
      </w:r>
      <w:r>
        <w:rPr>
          <w:rFonts w:ascii="Arial" w:hAnsi="Arial" w:cs="Arial"/>
          <w:sz w:val="24"/>
          <w:szCs w:val="32"/>
        </w:rPr>
        <w:tab/>
      </w:r>
      <w:r>
        <w:rPr>
          <w:rFonts w:ascii="Arial" w:hAnsi="Arial" w:cs="Arial"/>
          <w:sz w:val="24"/>
          <w:szCs w:val="32"/>
        </w:rPr>
        <w:tab/>
      </w:r>
      <w:r>
        <w:rPr>
          <w:rFonts w:ascii="Arial" w:hAnsi="Arial" w:cs="Arial"/>
          <w:sz w:val="24"/>
          <w:szCs w:val="32"/>
        </w:rPr>
        <w:tab/>
      </w:r>
      <w:r w:rsidR="00396A9A">
        <w:rPr>
          <w:rFonts w:ascii="Arial" w:hAnsi="Arial" w:cs="Arial"/>
          <w:sz w:val="24"/>
          <w:szCs w:val="32"/>
        </w:rPr>
        <w:t>Assignment number: 9</w:t>
      </w:r>
    </w:p>
    <w:p w:rsidR="004E1179" w:rsidRDefault="004E1179" w:rsidP="00503D7E">
      <w:pPr>
        <w:rPr>
          <w:rFonts w:ascii="Arial" w:hAnsi="Arial" w:cs="Arial"/>
          <w:sz w:val="24"/>
          <w:szCs w:val="32"/>
        </w:rPr>
      </w:pPr>
      <w:r>
        <w:rPr>
          <w:rFonts w:ascii="Arial" w:hAnsi="Arial" w:cs="Arial"/>
          <w:sz w:val="24"/>
          <w:szCs w:val="32"/>
        </w:rPr>
        <w:tab/>
      </w:r>
      <w:r>
        <w:rPr>
          <w:rFonts w:ascii="Arial" w:hAnsi="Arial" w:cs="Arial"/>
          <w:sz w:val="24"/>
          <w:szCs w:val="32"/>
        </w:rPr>
        <w:tab/>
      </w:r>
      <w:r>
        <w:rPr>
          <w:rFonts w:ascii="Arial" w:hAnsi="Arial" w:cs="Arial"/>
          <w:sz w:val="24"/>
          <w:szCs w:val="32"/>
        </w:rPr>
        <w:tab/>
      </w:r>
      <w:r>
        <w:rPr>
          <w:rFonts w:ascii="Arial" w:hAnsi="Arial" w:cs="Arial"/>
          <w:sz w:val="24"/>
          <w:szCs w:val="32"/>
        </w:rPr>
        <w:tab/>
      </w:r>
      <w:r>
        <w:rPr>
          <w:rFonts w:ascii="Arial" w:hAnsi="Arial" w:cs="Arial"/>
          <w:sz w:val="24"/>
          <w:szCs w:val="32"/>
        </w:rPr>
        <w:tab/>
      </w:r>
      <w:r>
        <w:rPr>
          <w:rFonts w:ascii="Arial" w:hAnsi="Arial" w:cs="Arial"/>
          <w:sz w:val="24"/>
          <w:szCs w:val="32"/>
        </w:rPr>
        <w:tab/>
      </w:r>
      <w:r>
        <w:rPr>
          <w:rFonts w:ascii="Arial" w:hAnsi="Arial" w:cs="Arial"/>
          <w:sz w:val="24"/>
          <w:szCs w:val="32"/>
        </w:rPr>
        <w:tab/>
        <w:t>Page</w:t>
      </w:r>
      <w:r w:rsidR="00396A9A">
        <w:rPr>
          <w:rFonts w:ascii="Arial" w:hAnsi="Arial" w:cs="Arial"/>
          <w:sz w:val="24"/>
          <w:szCs w:val="32"/>
        </w:rPr>
        <w:t>:</w:t>
      </w:r>
      <w:r w:rsidR="008702D0">
        <w:rPr>
          <w:rFonts w:ascii="Arial" w:hAnsi="Arial" w:cs="Arial"/>
          <w:sz w:val="24"/>
          <w:szCs w:val="32"/>
        </w:rPr>
        <w:t xml:space="preserve"> </w:t>
      </w:r>
      <w:r w:rsidR="00396A9A">
        <w:rPr>
          <w:rFonts w:ascii="Arial" w:hAnsi="Arial" w:cs="Arial"/>
          <w:sz w:val="24"/>
          <w:szCs w:val="32"/>
        </w:rPr>
        <w:t>6</w:t>
      </w:r>
    </w:p>
    <w:p w:rsidR="004E1179" w:rsidRDefault="004E1179" w:rsidP="00503D7E">
      <w:pPr>
        <w:rPr>
          <w:rFonts w:ascii="Arial" w:hAnsi="Arial" w:cs="Arial"/>
          <w:sz w:val="24"/>
          <w:szCs w:val="32"/>
        </w:rPr>
      </w:pPr>
      <w:r>
        <w:rPr>
          <w:rFonts w:ascii="Arial" w:hAnsi="Arial" w:cs="Arial"/>
          <w:sz w:val="24"/>
          <w:szCs w:val="32"/>
        </w:rPr>
        <w:tab/>
      </w:r>
      <w:r>
        <w:rPr>
          <w:rFonts w:ascii="Arial" w:hAnsi="Arial" w:cs="Arial"/>
          <w:sz w:val="24"/>
          <w:szCs w:val="32"/>
        </w:rPr>
        <w:tab/>
      </w:r>
      <w:r>
        <w:rPr>
          <w:rFonts w:ascii="Arial" w:hAnsi="Arial" w:cs="Arial"/>
          <w:sz w:val="24"/>
          <w:szCs w:val="32"/>
        </w:rPr>
        <w:tab/>
      </w:r>
      <w:r>
        <w:rPr>
          <w:rFonts w:ascii="Arial" w:hAnsi="Arial" w:cs="Arial"/>
          <w:sz w:val="24"/>
          <w:szCs w:val="32"/>
        </w:rPr>
        <w:tab/>
      </w:r>
      <w:r>
        <w:rPr>
          <w:rFonts w:ascii="Arial" w:hAnsi="Arial" w:cs="Arial"/>
          <w:sz w:val="24"/>
          <w:szCs w:val="32"/>
        </w:rPr>
        <w:tab/>
      </w:r>
      <w:r>
        <w:rPr>
          <w:rFonts w:ascii="Arial" w:hAnsi="Arial" w:cs="Arial"/>
          <w:sz w:val="24"/>
          <w:szCs w:val="32"/>
        </w:rPr>
        <w:tab/>
      </w:r>
      <w:r>
        <w:rPr>
          <w:rFonts w:ascii="Arial" w:hAnsi="Arial" w:cs="Arial"/>
          <w:sz w:val="24"/>
          <w:szCs w:val="32"/>
        </w:rPr>
        <w:tab/>
      </w:r>
    </w:p>
    <w:p w:rsidR="001E4C10" w:rsidRDefault="008702D0" w:rsidP="00503D7E">
      <w:pPr>
        <w:rPr>
          <w:rFonts w:ascii="Arial" w:hAnsi="Arial" w:cs="Arial"/>
          <w:sz w:val="24"/>
          <w:szCs w:val="32"/>
        </w:rPr>
      </w:pPr>
      <w:r>
        <w:rPr>
          <w:rFonts w:ascii="Arial" w:hAnsi="Arial" w:cs="Arial"/>
          <w:sz w:val="24"/>
          <w:szCs w:val="32"/>
        </w:rPr>
        <w:t>Variances analysis attempts to find the reasons that actual figures were over o</w:t>
      </w:r>
      <w:r w:rsidR="004873A5">
        <w:rPr>
          <w:rFonts w:ascii="Arial" w:hAnsi="Arial" w:cs="Arial"/>
          <w:sz w:val="24"/>
          <w:szCs w:val="32"/>
        </w:rPr>
        <w:t>r under forecast so that either; corrective action can be taken to reduce variances</w:t>
      </w:r>
      <w:r w:rsidR="001E4C10">
        <w:rPr>
          <w:rFonts w:ascii="Arial" w:hAnsi="Arial" w:cs="Arial"/>
          <w:sz w:val="24"/>
          <w:szCs w:val="32"/>
        </w:rPr>
        <w:t xml:space="preserve"> in the </w:t>
      </w:r>
      <w:r w:rsidR="00980C95">
        <w:rPr>
          <w:rFonts w:ascii="Arial" w:hAnsi="Arial" w:cs="Arial"/>
          <w:sz w:val="24"/>
          <w:szCs w:val="32"/>
        </w:rPr>
        <w:t>future (</w:t>
      </w:r>
      <w:r w:rsidR="001E4C10">
        <w:rPr>
          <w:rFonts w:ascii="Arial" w:hAnsi="Arial" w:cs="Arial"/>
          <w:sz w:val="24"/>
          <w:szCs w:val="32"/>
        </w:rPr>
        <w:t xml:space="preserve">an exercise in static budgeting) or: figures for future spending can be adjusted as </w:t>
      </w:r>
      <w:r w:rsidR="00980C95">
        <w:rPr>
          <w:rFonts w:ascii="Arial" w:hAnsi="Arial" w:cs="Arial"/>
          <w:sz w:val="24"/>
          <w:szCs w:val="32"/>
        </w:rPr>
        <w:t>necessary (the</w:t>
      </w:r>
      <w:r w:rsidR="001E4C10">
        <w:rPr>
          <w:rFonts w:ascii="Arial" w:hAnsi="Arial" w:cs="Arial"/>
          <w:sz w:val="24"/>
          <w:szCs w:val="32"/>
        </w:rPr>
        <w:t xml:space="preserve"> practice of flexible budgeting).</w:t>
      </w:r>
    </w:p>
    <w:p w:rsidR="001E4C10" w:rsidRDefault="001E4C10" w:rsidP="00503D7E">
      <w:pPr>
        <w:rPr>
          <w:rFonts w:ascii="Arial" w:hAnsi="Arial" w:cs="Arial"/>
          <w:sz w:val="24"/>
          <w:szCs w:val="32"/>
        </w:rPr>
      </w:pPr>
    </w:p>
    <w:p w:rsidR="004E1179" w:rsidRDefault="001E4C10" w:rsidP="00503D7E">
      <w:pPr>
        <w:rPr>
          <w:rFonts w:ascii="Arial" w:hAnsi="Arial" w:cs="Arial"/>
          <w:sz w:val="24"/>
          <w:szCs w:val="32"/>
        </w:rPr>
      </w:pPr>
      <w:r>
        <w:rPr>
          <w:rFonts w:ascii="Arial" w:hAnsi="Arial" w:cs="Arial"/>
          <w:sz w:val="24"/>
          <w:szCs w:val="32"/>
        </w:rPr>
        <w:t xml:space="preserve">A variance presents management with two alternatives: either adjust the plan </w:t>
      </w:r>
      <w:r w:rsidR="0072234C">
        <w:rPr>
          <w:rFonts w:ascii="Arial" w:hAnsi="Arial" w:cs="Arial"/>
          <w:sz w:val="24"/>
          <w:szCs w:val="32"/>
        </w:rPr>
        <w:t>in future</w:t>
      </w:r>
      <w:r w:rsidR="000179F8">
        <w:rPr>
          <w:rFonts w:ascii="Arial" w:hAnsi="Arial" w:cs="Arial"/>
          <w:sz w:val="24"/>
          <w:szCs w:val="32"/>
        </w:rPr>
        <w:t xml:space="preserve"> periods to conform more closely </w:t>
      </w:r>
      <w:r w:rsidR="00980C95">
        <w:rPr>
          <w:rFonts w:ascii="Arial" w:hAnsi="Arial" w:cs="Arial"/>
          <w:sz w:val="24"/>
          <w:szCs w:val="32"/>
        </w:rPr>
        <w:t>to</w:t>
      </w:r>
      <w:r w:rsidR="000179F8">
        <w:rPr>
          <w:rFonts w:ascii="Arial" w:hAnsi="Arial" w:cs="Arial"/>
          <w:sz w:val="24"/>
          <w:szCs w:val="32"/>
        </w:rPr>
        <w:t xml:space="preserve"> revenue or spending realities, or to take action to impact future spending and revenues so as to bring forecast and actual figures closer together. The former </w:t>
      </w:r>
      <w:r w:rsidR="00980C95">
        <w:rPr>
          <w:rFonts w:ascii="Arial" w:hAnsi="Arial" w:cs="Arial"/>
          <w:sz w:val="24"/>
          <w:szCs w:val="32"/>
        </w:rPr>
        <w:t>option (adjusting</w:t>
      </w:r>
      <w:r w:rsidR="000179F8">
        <w:rPr>
          <w:rFonts w:ascii="Arial" w:hAnsi="Arial" w:cs="Arial"/>
          <w:sz w:val="24"/>
          <w:szCs w:val="32"/>
        </w:rPr>
        <w:t xml:space="preserve"> the plan) is called flexible budgeting. </w:t>
      </w:r>
      <w:r w:rsidR="004873A5">
        <w:rPr>
          <w:rFonts w:ascii="Arial" w:hAnsi="Arial" w:cs="Arial"/>
          <w:sz w:val="24"/>
          <w:szCs w:val="32"/>
        </w:rPr>
        <w:t xml:space="preserve"> </w:t>
      </w:r>
    </w:p>
    <w:p w:rsidR="00CE0E86" w:rsidRDefault="00CE0E86" w:rsidP="00503D7E">
      <w:pPr>
        <w:rPr>
          <w:rFonts w:ascii="Arial" w:hAnsi="Arial" w:cs="Arial"/>
          <w:sz w:val="24"/>
          <w:szCs w:val="32"/>
        </w:rPr>
      </w:pPr>
    </w:p>
    <w:p w:rsidR="00CE0E86" w:rsidRDefault="00CE0E86" w:rsidP="00503D7E">
      <w:pPr>
        <w:rPr>
          <w:rFonts w:ascii="Arial" w:hAnsi="Arial" w:cs="Arial"/>
          <w:sz w:val="24"/>
          <w:szCs w:val="32"/>
        </w:rPr>
      </w:pPr>
    </w:p>
    <w:p w:rsidR="008418D9" w:rsidRDefault="008418D9" w:rsidP="00503D7E">
      <w:pPr>
        <w:rPr>
          <w:rFonts w:ascii="Arial" w:hAnsi="Arial" w:cs="Arial"/>
          <w:sz w:val="24"/>
          <w:szCs w:val="32"/>
        </w:rPr>
      </w:pPr>
    </w:p>
    <w:p w:rsidR="00D57F40" w:rsidRDefault="00D57F40" w:rsidP="00503D7E">
      <w:pPr>
        <w:rPr>
          <w:rFonts w:ascii="Arial" w:hAnsi="Arial" w:cs="Arial"/>
          <w:sz w:val="24"/>
          <w:szCs w:val="32"/>
        </w:rPr>
      </w:pPr>
    </w:p>
    <w:p w:rsidR="00D57F40" w:rsidRDefault="00D57F40" w:rsidP="00503D7E">
      <w:pPr>
        <w:rPr>
          <w:rFonts w:ascii="Arial" w:hAnsi="Arial" w:cs="Arial"/>
          <w:sz w:val="24"/>
          <w:szCs w:val="32"/>
        </w:rPr>
      </w:pPr>
      <w:bookmarkStart w:id="0" w:name="_GoBack"/>
      <w:bookmarkEnd w:id="0"/>
    </w:p>
    <w:p w:rsidR="00D57F40" w:rsidRDefault="00D57F40" w:rsidP="00503D7E">
      <w:pPr>
        <w:rPr>
          <w:rFonts w:ascii="Arial" w:hAnsi="Arial" w:cs="Arial"/>
          <w:sz w:val="24"/>
          <w:szCs w:val="32"/>
        </w:rPr>
      </w:pPr>
    </w:p>
    <w:p w:rsidR="00D57F40" w:rsidRDefault="00D57F40" w:rsidP="00503D7E">
      <w:pPr>
        <w:rPr>
          <w:rFonts w:ascii="Arial" w:hAnsi="Arial" w:cs="Arial"/>
          <w:sz w:val="24"/>
          <w:szCs w:val="32"/>
        </w:rPr>
      </w:pPr>
    </w:p>
    <w:p w:rsidR="009E1D1D" w:rsidRDefault="009E1D1D" w:rsidP="00503D7E">
      <w:pPr>
        <w:rPr>
          <w:rFonts w:ascii="Arial" w:hAnsi="Arial" w:cs="Arial"/>
          <w:sz w:val="24"/>
          <w:szCs w:val="32"/>
        </w:rPr>
      </w:pPr>
    </w:p>
    <w:p w:rsidR="009E1D1D" w:rsidRDefault="009E1D1D" w:rsidP="00503D7E">
      <w:pPr>
        <w:rPr>
          <w:rFonts w:ascii="Arial" w:hAnsi="Arial" w:cs="Arial"/>
          <w:sz w:val="24"/>
          <w:szCs w:val="32"/>
        </w:rPr>
      </w:pPr>
    </w:p>
    <w:p w:rsidR="009E1D1D" w:rsidRDefault="009E1D1D" w:rsidP="00503D7E">
      <w:pPr>
        <w:rPr>
          <w:rFonts w:ascii="Arial" w:hAnsi="Arial" w:cs="Arial"/>
          <w:sz w:val="24"/>
          <w:szCs w:val="32"/>
        </w:rPr>
      </w:pPr>
    </w:p>
    <w:p w:rsidR="009E1D1D" w:rsidRDefault="009E1D1D" w:rsidP="00503D7E">
      <w:pPr>
        <w:rPr>
          <w:rFonts w:ascii="Arial" w:hAnsi="Arial" w:cs="Arial"/>
          <w:sz w:val="24"/>
          <w:szCs w:val="32"/>
        </w:rPr>
      </w:pPr>
    </w:p>
    <w:p w:rsidR="009E1D1D" w:rsidRDefault="009E1D1D" w:rsidP="00503D7E">
      <w:pPr>
        <w:rPr>
          <w:rFonts w:ascii="Arial" w:hAnsi="Arial" w:cs="Arial"/>
          <w:sz w:val="24"/>
          <w:szCs w:val="32"/>
        </w:rPr>
      </w:pPr>
    </w:p>
    <w:p w:rsidR="008D26CC" w:rsidRPr="0091772F" w:rsidRDefault="008D26CC" w:rsidP="00503D7E">
      <w:pPr>
        <w:rPr>
          <w:rFonts w:ascii="Arial" w:hAnsi="Arial" w:cs="Arial"/>
          <w:sz w:val="24"/>
          <w:szCs w:val="32"/>
        </w:rPr>
      </w:pPr>
    </w:p>
    <w:p w:rsidR="0091772F" w:rsidRPr="000204F5" w:rsidRDefault="0091772F" w:rsidP="00503D7E">
      <w:pPr>
        <w:rPr>
          <w:rFonts w:cs="Times New Roman"/>
          <w:sz w:val="24"/>
          <w:szCs w:val="32"/>
        </w:rPr>
      </w:pPr>
      <w:r>
        <w:rPr>
          <w:rFonts w:cs="Times New Roman"/>
          <w:sz w:val="24"/>
          <w:szCs w:val="32"/>
        </w:rPr>
        <w:lastRenderedPageBreak/>
        <w:tab/>
      </w:r>
      <w:r>
        <w:rPr>
          <w:rFonts w:cs="Times New Roman"/>
          <w:sz w:val="24"/>
          <w:szCs w:val="32"/>
        </w:rPr>
        <w:tab/>
      </w:r>
      <w:r>
        <w:rPr>
          <w:rFonts w:cs="Times New Roman"/>
          <w:sz w:val="24"/>
          <w:szCs w:val="32"/>
        </w:rPr>
        <w:tab/>
      </w:r>
      <w:r>
        <w:rPr>
          <w:rFonts w:cs="Times New Roman"/>
          <w:sz w:val="24"/>
          <w:szCs w:val="32"/>
        </w:rPr>
        <w:tab/>
      </w:r>
      <w:r>
        <w:rPr>
          <w:rFonts w:cs="Times New Roman"/>
          <w:sz w:val="24"/>
          <w:szCs w:val="32"/>
        </w:rPr>
        <w:tab/>
      </w:r>
      <w:r>
        <w:rPr>
          <w:rFonts w:cs="Times New Roman"/>
          <w:sz w:val="24"/>
          <w:szCs w:val="32"/>
        </w:rPr>
        <w:tab/>
      </w:r>
      <w:r>
        <w:rPr>
          <w:rFonts w:cs="Times New Roman"/>
          <w:sz w:val="24"/>
          <w:szCs w:val="32"/>
        </w:rPr>
        <w:tab/>
      </w:r>
      <w:r>
        <w:rPr>
          <w:rFonts w:cs="Times New Roman"/>
          <w:sz w:val="24"/>
          <w:szCs w:val="32"/>
        </w:rPr>
        <w:tab/>
      </w: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EA3E08">
      <w:pgSz w:w="11906" w:h="16838"/>
      <w:pgMar w:top="1440" w:right="1440" w:bottom="1440" w:left="1440" w:header="708" w:footer="708" w:gutter="0"/>
      <w:pgBorders w:offsetFrom="page">
        <w:top w:val="single" w:sz="4" w:space="24" w:color="auto"/>
        <w:left w:val="single" w:sz="4" w:space="24" w:color="auto"/>
        <w:bottom w:val="single" w:sz="4" w:space="24" w:color="auto"/>
        <w:right w:val="single" w:sz="4" w:space="24" w:color="auto"/>
      </w:pgBorders>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63026" w:rsidRDefault="00863026" w:rsidP="00CB4D0A">
      <w:pPr>
        <w:spacing w:after="0" w:line="240" w:lineRule="auto"/>
      </w:pPr>
      <w:r>
        <w:separator/>
      </w:r>
    </w:p>
  </w:endnote>
  <w:endnote w:type="continuationSeparator" w:id="1">
    <w:p w:rsidR="00863026" w:rsidRDefault="00863026"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63026" w:rsidRDefault="00863026" w:rsidP="00CB4D0A">
      <w:pPr>
        <w:spacing w:after="0" w:line="240" w:lineRule="auto"/>
      </w:pPr>
      <w:r>
        <w:separator/>
      </w:r>
    </w:p>
  </w:footnote>
  <w:footnote w:type="continuationSeparator" w:id="1">
    <w:p w:rsidR="00863026" w:rsidRDefault="00863026"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3DF7D07"/>
    <w:multiLevelType w:val="hybridMultilevel"/>
    <w:tmpl w:val="552A9B84"/>
    <w:lvl w:ilvl="0" w:tplc="6D8AB780">
      <w:start w:val="2"/>
      <w:numFmt w:val="bullet"/>
      <w:lvlText w:val="-"/>
      <w:lvlJc w:val="left"/>
      <w:pPr>
        <w:ind w:left="720" w:hanging="360"/>
      </w:pPr>
      <w:rPr>
        <w:rFonts w:ascii="Arial" w:eastAsiaTheme="minorEastAsia"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42EB063B"/>
    <w:multiLevelType w:val="hybridMultilevel"/>
    <w:tmpl w:val="A0D0C73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72917F54"/>
    <w:multiLevelType w:val="hybridMultilevel"/>
    <w:tmpl w:val="09AA3A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3"/>
  </w:num>
  <w:num w:numId="3">
    <w:abstractNumId w:val="1"/>
  </w:num>
  <w:num w:numId="4">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20"/>
  <w:characterSpacingControl w:val="doNotCompress"/>
  <w:hdrShapeDefaults>
    <o:shapedefaults v:ext="edit" spidmax="26626"/>
  </w:hdrShapeDefaults>
  <w:footnotePr>
    <w:footnote w:id="0"/>
    <w:footnote w:id="1"/>
  </w:footnotePr>
  <w:endnotePr>
    <w:endnote w:id="0"/>
    <w:endnote w:id="1"/>
  </w:endnotePr>
  <w:compat>
    <w:useFELayout/>
  </w:compat>
  <w:rsids>
    <w:rsidRoot w:val="00490CB9"/>
    <w:rsid w:val="000158F9"/>
    <w:rsid w:val="000179F8"/>
    <w:rsid w:val="000204F5"/>
    <w:rsid w:val="00023E24"/>
    <w:rsid w:val="00024D50"/>
    <w:rsid w:val="00030110"/>
    <w:rsid w:val="00035CDD"/>
    <w:rsid w:val="00040083"/>
    <w:rsid w:val="00044371"/>
    <w:rsid w:val="000509AB"/>
    <w:rsid w:val="00055992"/>
    <w:rsid w:val="00066BD1"/>
    <w:rsid w:val="000672B5"/>
    <w:rsid w:val="000820E8"/>
    <w:rsid w:val="000971A9"/>
    <w:rsid w:val="000C6174"/>
    <w:rsid w:val="000F38AF"/>
    <w:rsid w:val="00107625"/>
    <w:rsid w:val="001175EE"/>
    <w:rsid w:val="00157CF6"/>
    <w:rsid w:val="00182416"/>
    <w:rsid w:val="00187EB4"/>
    <w:rsid w:val="001A20AD"/>
    <w:rsid w:val="001E4C10"/>
    <w:rsid w:val="001E6EAC"/>
    <w:rsid w:val="001F0481"/>
    <w:rsid w:val="00200C92"/>
    <w:rsid w:val="00201D87"/>
    <w:rsid w:val="0020451E"/>
    <w:rsid w:val="00206B9D"/>
    <w:rsid w:val="0023259C"/>
    <w:rsid w:val="00242681"/>
    <w:rsid w:val="00247F2D"/>
    <w:rsid w:val="00250A80"/>
    <w:rsid w:val="002562A5"/>
    <w:rsid w:val="00262351"/>
    <w:rsid w:val="00272FDE"/>
    <w:rsid w:val="002B0BD7"/>
    <w:rsid w:val="002B573D"/>
    <w:rsid w:val="002C0424"/>
    <w:rsid w:val="002C5CB2"/>
    <w:rsid w:val="002E76A7"/>
    <w:rsid w:val="002F2F25"/>
    <w:rsid w:val="002F779F"/>
    <w:rsid w:val="003213EF"/>
    <w:rsid w:val="00323001"/>
    <w:rsid w:val="00365E2B"/>
    <w:rsid w:val="00371885"/>
    <w:rsid w:val="00396A9A"/>
    <w:rsid w:val="003B0319"/>
    <w:rsid w:val="003B34F0"/>
    <w:rsid w:val="003B4041"/>
    <w:rsid w:val="003E2B87"/>
    <w:rsid w:val="00402786"/>
    <w:rsid w:val="00405895"/>
    <w:rsid w:val="004058DF"/>
    <w:rsid w:val="00443E6F"/>
    <w:rsid w:val="004656FB"/>
    <w:rsid w:val="00486F1A"/>
    <w:rsid w:val="004873A5"/>
    <w:rsid w:val="00490CB9"/>
    <w:rsid w:val="00497635"/>
    <w:rsid w:val="004A2CE2"/>
    <w:rsid w:val="004E1179"/>
    <w:rsid w:val="004E3CDA"/>
    <w:rsid w:val="004F4B4D"/>
    <w:rsid w:val="0050216D"/>
    <w:rsid w:val="00503D7E"/>
    <w:rsid w:val="0050778F"/>
    <w:rsid w:val="00527C11"/>
    <w:rsid w:val="005320FE"/>
    <w:rsid w:val="00535F31"/>
    <w:rsid w:val="005706BE"/>
    <w:rsid w:val="00574D64"/>
    <w:rsid w:val="00591365"/>
    <w:rsid w:val="005B31E4"/>
    <w:rsid w:val="005F487C"/>
    <w:rsid w:val="006034F6"/>
    <w:rsid w:val="00607874"/>
    <w:rsid w:val="00607E77"/>
    <w:rsid w:val="00611539"/>
    <w:rsid w:val="00611B60"/>
    <w:rsid w:val="00614CF5"/>
    <w:rsid w:val="00617BB3"/>
    <w:rsid w:val="00645CDD"/>
    <w:rsid w:val="006823A7"/>
    <w:rsid w:val="00683B10"/>
    <w:rsid w:val="00687E48"/>
    <w:rsid w:val="00687EE8"/>
    <w:rsid w:val="00696F8D"/>
    <w:rsid w:val="006973B3"/>
    <w:rsid w:val="006A0E30"/>
    <w:rsid w:val="006A2A7E"/>
    <w:rsid w:val="006B2064"/>
    <w:rsid w:val="006E2193"/>
    <w:rsid w:val="0070347F"/>
    <w:rsid w:val="0070678E"/>
    <w:rsid w:val="0072234C"/>
    <w:rsid w:val="007506A9"/>
    <w:rsid w:val="0078190F"/>
    <w:rsid w:val="007A14CD"/>
    <w:rsid w:val="007B6354"/>
    <w:rsid w:val="00803CCE"/>
    <w:rsid w:val="008051D5"/>
    <w:rsid w:val="00822038"/>
    <w:rsid w:val="008239EB"/>
    <w:rsid w:val="0082449F"/>
    <w:rsid w:val="0082511D"/>
    <w:rsid w:val="00831C11"/>
    <w:rsid w:val="00836E8B"/>
    <w:rsid w:val="008418D9"/>
    <w:rsid w:val="008431E3"/>
    <w:rsid w:val="00863026"/>
    <w:rsid w:val="008702D0"/>
    <w:rsid w:val="00881CDC"/>
    <w:rsid w:val="00884112"/>
    <w:rsid w:val="008A4C37"/>
    <w:rsid w:val="008A60B4"/>
    <w:rsid w:val="008B3C31"/>
    <w:rsid w:val="008B64FE"/>
    <w:rsid w:val="008B69B0"/>
    <w:rsid w:val="008C7507"/>
    <w:rsid w:val="008C7D69"/>
    <w:rsid w:val="008D26CC"/>
    <w:rsid w:val="008E0A76"/>
    <w:rsid w:val="00901F05"/>
    <w:rsid w:val="0091772F"/>
    <w:rsid w:val="00935BF7"/>
    <w:rsid w:val="009453C3"/>
    <w:rsid w:val="0095442C"/>
    <w:rsid w:val="00980C95"/>
    <w:rsid w:val="00983942"/>
    <w:rsid w:val="009B4884"/>
    <w:rsid w:val="009C37E0"/>
    <w:rsid w:val="009D5149"/>
    <w:rsid w:val="009E1D1D"/>
    <w:rsid w:val="009E41F4"/>
    <w:rsid w:val="00A02C2E"/>
    <w:rsid w:val="00A11DC0"/>
    <w:rsid w:val="00A14B66"/>
    <w:rsid w:val="00A246AA"/>
    <w:rsid w:val="00A3691B"/>
    <w:rsid w:val="00A411CA"/>
    <w:rsid w:val="00A65CF7"/>
    <w:rsid w:val="00A81AB4"/>
    <w:rsid w:val="00A851DA"/>
    <w:rsid w:val="00AA2B28"/>
    <w:rsid w:val="00AA41AB"/>
    <w:rsid w:val="00AC7D5B"/>
    <w:rsid w:val="00AE1481"/>
    <w:rsid w:val="00B0415E"/>
    <w:rsid w:val="00B04678"/>
    <w:rsid w:val="00B1057A"/>
    <w:rsid w:val="00B654A2"/>
    <w:rsid w:val="00BB17F3"/>
    <w:rsid w:val="00BC46DF"/>
    <w:rsid w:val="00BF7A3F"/>
    <w:rsid w:val="00C03577"/>
    <w:rsid w:val="00C53029"/>
    <w:rsid w:val="00C658CD"/>
    <w:rsid w:val="00C65FEA"/>
    <w:rsid w:val="00CA0AC2"/>
    <w:rsid w:val="00CB4888"/>
    <w:rsid w:val="00CB4D0A"/>
    <w:rsid w:val="00CC2FB3"/>
    <w:rsid w:val="00CC575A"/>
    <w:rsid w:val="00CC6317"/>
    <w:rsid w:val="00CD34B0"/>
    <w:rsid w:val="00CE0E86"/>
    <w:rsid w:val="00CF123B"/>
    <w:rsid w:val="00D01D43"/>
    <w:rsid w:val="00D039AC"/>
    <w:rsid w:val="00D16317"/>
    <w:rsid w:val="00D40AD3"/>
    <w:rsid w:val="00D427DE"/>
    <w:rsid w:val="00D5587D"/>
    <w:rsid w:val="00D57F40"/>
    <w:rsid w:val="00D66006"/>
    <w:rsid w:val="00D707CC"/>
    <w:rsid w:val="00D81470"/>
    <w:rsid w:val="00D821FE"/>
    <w:rsid w:val="00DB0793"/>
    <w:rsid w:val="00DD4F2B"/>
    <w:rsid w:val="00DF01F0"/>
    <w:rsid w:val="00E00821"/>
    <w:rsid w:val="00E04DB4"/>
    <w:rsid w:val="00E30679"/>
    <w:rsid w:val="00E44E38"/>
    <w:rsid w:val="00E4597D"/>
    <w:rsid w:val="00E54832"/>
    <w:rsid w:val="00E56A90"/>
    <w:rsid w:val="00E6381A"/>
    <w:rsid w:val="00E641CC"/>
    <w:rsid w:val="00EA30AB"/>
    <w:rsid w:val="00EA3E08"/>
    <w:rsid w:val="00EB3925"/>
    <w:rsid w:val="00EE5EA3"/>
    <w:rsid w:val="00EF0716"/>
    <w:rsid w:val="00F26B2B"/>
    <w:rsid w:val="00F57D1B"/>
    <w:rsid w:val="00F923B6"/>
    <w:rsid w:val="00F96EB3"/>
    <w:rsid w:val="00FA1CC3"/>
    <w:rsid w:val="00FD24FD"/>
    <w:rsid w:val="00FD2EDD"/>
    <w:rsid w:val="00FE0FF3"/>
    <w:rsid w:val="00FE45E2"/>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66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B0319"/>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07/relationships/stylesWithEffects" Target="stylesWithEffect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80720B6-3406-4476-BAE8-5A7A0FA02C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415</TotalTime>
  <Pages>1</Pages>
  <Words>1175</Words>
  <Characters>6698</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user</cp:lastModifiedBy>
  <cp:revision>70</cp:revision>
  <dcterms:created xsi:type="dcterms:W3CDTF">2015-06-17T06:48:00Z</dcterms:created>
  <dcterms:modified xsi:type="dcterms:W3CDTF">2016-05-28T09:15:00Z</dcterms:modified>
</cp:coreProperties>
</file>