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54C8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4C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Mark Andrew Hore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24C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3892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4C4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Diploma ( level 4 )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C40D6" w:rsidP="002C40D6">
            <w:r>
              <w:t>Material Management</w:t>
            </w:r>
            <w:r w:rsidR="00724C4E">
              <w:t xml:space="preserve"> – Assessment # </w:t>
            </w:r>
            <w: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3A54D8" w:rsidRDefault="003A54D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F9191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803A0" w:rsidRDefault="007803A0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Materials management can be defined as a process of planning, integrating and controlling the flow of materials within an organization throughout the life cycle of a project.</w:t>
            </w:r>
          </w:p>
          <w:p w:rsidR="003A54D8" w:rsidRDefault="007803A0" w:rsidP="007803A0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Scope includes for the supervision, co-ordination and execution of material management.</w:t>
            </w:r>
          </w:p>
          <w:p w:rsidR="007803A0" w:rsidRDefault="007803A0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main functions of material management include the Procurement / Identification / Cataloging / Standardization / Inspection / Preservation / Quality Control / Storage / Distribution and Disposal of material.</w:t>
            </w:r>
          </w:p>
          <w:p w:rsidR="003A54D8" w:rsidRDefault="007803A0" w:rsidP="007803A0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main objectives are to contribute to the success of an organization or project by managing / supervising the planning and procurement of material and capital goods at the desired quality and specification at a reasonable price and in the time required.</w:t>
            </w:r>
          </w:p>
          <w:p w:rsidR="003B1391" w:rsidRDefault="007803A0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possible dis-advantages of the “</w:t>
            </w:r>
            <w:r w:rsidR="003B1391">
              <w:rPr>
                <w:rFonts w:ascii="Arial" w:hAnsi="Arial" w:cs="Arial"/>
                <w:sz w:val="24"/>
                <w:szCs w:val="24"/>
              </w:rPr>
              <w:t xml:space="preserve">Integrated </w:t>
            </w:r>
            <w:r>
              <w:rPr>
                <w:rFonts w:ascii="Arial" w:hAnsi="Arial" w:cs="Arial"/>
                <w:sz w:val="24"/>
                <w:szCs w:val="24"/>
              </w:rPr>
              <w:t>Materials Management Approach”</w:t>
            </w:r>
            <w:r w:rsidR="003B139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B1391" w:rsidRDefault="003B1391" w:rsidP="003B13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Requires continuous monitoring, observation, verification including the physical control of material (In-house and by external bodies).</w:t>
            </w:r>
          </w:p>
          <w:p w:rsidR="003A54D8" w:rsidRDefault="003B1391" w:rsidP="003B13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 no-point in time can any of the above be relaxed or discontinued without total failure of the management process.</w:t>
            </w:r>
          </w:p>
          <w:p w:rsidR="003B1391" w:rsidRDefault="003B1391" w:rsidP="003B13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Requires extra man-power requiring specialized costly training and expensive software.</w:t>
            </w:r>
          </w:p>
          <w:p w:rsidR="003B1391" w:rsidRDefault="003B1391" w:rsidP="003B13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Requires large investment and capital expenditure for maintaining a good infrastructure and facility for storage and handling of material.</w:t>
            </w:r>
          </w:p>
          <w:p w:rsidR="003B1391" w:rsidRDefault="003B1391" w:rsidP="003B13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Requires a continuous un-interrupted electricity supply to avoid down time.</w:t>
            </w:r>
          </w:p>
          <w:p w:rsidR="003B1391" w:rsidRDefault="003B1391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organization can employ the following techniques to document the suitability of its vendors.</w:t>
            </w:r>
          </w:p>
          <w:p w:rsidR="00AD4F08" w:rsidRDefault="00C008B8" w:rsidP="003B13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First</w:t>
            </w:r>
            <w:r w:rsidR="003B1391">
              <w:rPr>
                <w:rFonts w:ascii="Arial" w:hAnsi="Arial" w:cs="Arial"/>
                <w:sz w:val="24"/>
                <w:szCs w:val="24"/>
              </w:rPr>
              <w:t xml:space="preserve">ly by means of a weighted point plan in which the company assigns a percentage of importance to the </w:t>
            </w:r>
            <w:r w:rsidR="00AD4F08">
              <w:rPr>
                <w:rFonts w:ascii="Arial" w:hAnsi="Arial" w:cs="Arial"/>
                <w:sz w:val="24"/>
                <w:szCs w:val="24"/>
              </w:rPr>
              <w:t>price,</w:t>
            </w:r>
            <w:r w:rsidR="003B1391">
              <w:rPr>
                <w:rFonts w:ascii="Arial" w:hAnsi="Arial" w:cs="Arial"/>
                <w:sz w:val="24"/>
                <w:szCs w:val="24"/>
              </w:rPr>
              <w:t xml:space="preserve"> quality and delivery </w:t>
            </w:r>
            <w:r w:rsidR="008E11B6">
              <w:rPr>
                <w:rFonts w:ascii="Arial" w:hAnsi="Arial" w:cs="Arial"/>
                <w:sz w:val="24"/>
                <w:szCs w:val="24"/>
              </w:rPr>
              <w:t xml:space="preserve">of an item </w:t>
            </w:r>
            <w:r w:rsidR="003B1391">
              <w:rPr>
                <w:rFonts w:ascii="Arial" w:hAnsi="Arial" w:cs="Arial"/>
                <w:sz w:val="24"/>
                <w:szCs w:val="24"/>
              </w:rPr>
              <w:t>to give an overall rat</w:t>
            </w:r>
            <w:r w:rsidR="00AD4F08">
              <w:rPr>
                <w:rFonts w:ascii="Arial" w:hAnsi="Arial" w:cs="Arial"/>
                <w:sz w:val="24"/>
                <w:szCs w:val="24"/>
              </w:rPr>
              <w:t>ing.</w:t>
            </w:r>
          </w:p>
          <w:p w:rsidR="00AD4F08" w:rsidRDefault="00AD4F08" w:rsidP="003B13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Secondly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E11B6">
              <w:rPr>
                <w:rFonts w:ascii="Arial" w:hAnsi="Arial" w:cs="Arial"/>
                <w:sz w:val="24"/>
                <w:szCs w:val="24"/>
              </w:rPr>
              <w:t>by means of set</w:t>
            </w:r>
            <w:r>
              <w:rPr>
                <w:rFonts w:ascii="Arial" w:hAnsi="Arial" w:cs="Arial"/>
                <w:sz w:val="24"/>
                <w:szCs w:val="24"/>
              </w:rPr>
              <w:t xml:space="preserve"> questions </w:t>
            </w:r>
            <w:r w:rsidR="008E11B6">
              <w:rPr>
                <w:rFonts w:ascii="Arial" w:hAnsi="Arial" w:cs="Arial"/>
                <w:sz w:val="24"/>
                <w:szCs w:val="24"/>
              </w:rPr>
              <w:t>which are circulated to a</w:t>
            </w:r>
            <w:r>
              <w:rPr>
                <w:rFonts w:ascii="Arial" w:hAnsi="Arial" w:cs="Arial"/>
                <w:sz w:val="24"/>
                <w:szCs w:val="24"/>
              </w:rPr>
              <w:t xml:space="preserve">ll departments </w:t>
            </w:r>
            <w:r w:rsidR="008E11B6">
              <w:rPr>
                <w:rFonts w:ascii="Arial" w:hAnsi="Arial" w:cs="Arial"/>
                <w:sz w:val="24"/>
                <w:szCs w:val="24"/>
              </w:rPr>
              <w:t xml:space="preserve">for them </w:t>
            </w:r>
            <w:r>
              <w:rPr>
                <w:rFonts w:ascii="Arial" w:hAnsi="Arial" w:cs="Arial"/>
                <w:sz w:val="24"/>
                <w:szCs w:val="24"/>
              </w:rPr>
              <w:t>to make their own assessment of a vendor.</w:t>
            </w:r>
          </w:p>
          <w:p w:rsidR="008E11B6" w:rsidRDefault="00AD4F08" w:rsidP="003B13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Thirdly by means of recording lessons learnt from past experiences</w:t>
            </w:r>
            <w:r w:rsidR="008E11B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D4F08" w:rsidRDefault="008E11B6" w:rsidP="003B13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AD4F08">
              <w:rPr>
                <w:rFonts w:ascii="Arial" w:hAnsi="Arial" w:cs="Arial"/>
                <w:sz w:val="24"/>
                <w:szCs w:val="24"/>
              </w:rPr>
              <w:t>ll of which are recorded and collated to give an overall vendor score.</w:t>
            </w:r>
          </w:p>
          <w:p w:rsidR="008E11B6" w:rsidRDefault="00AD4F08" w:rsidP="003B13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importance in rating vendors is so that it can assist the buyer in future selections based on factors such as </w:t>
            </w:r>
            <w:r w:rsidR="008E11B6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 xml:space="preserve">elivery times / Quality / Price </w:t>
            </w:r>
            <w:r w:rsidR="008E11B6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 xml:space="preserve"> Performance or a combination of variables </w:t>
            </w:r>
            <w:r w:rsidR="008E11B6">
              <w:rPr>
                <w:rFonts w:ascii="Arial" w:hAnsi="Arial" w:cs="Arial"/>
                <w:sz w:val="24"/>
                <w:szCs w:val="24"/>
              </w:rPr>
              <w:t>without the need for conducting investigations on vendors on an “Ad Hock” basis.</w:t>
            </w:r>
          </w:p>
          <w:p w:rsidR="00AD4F08" w:rsidRDefault="008E11B6" w:rsidP="003B1391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invariably speeds up the selection process.</w:t>
            </w:r>
            <w:r w:rsidR="00AD4F0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75A89" w:rsidRDefault="00575A89" w:rsidP="003A54D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With excellence in material management comes the benefits and advantages of confidence from clients, owners and stakeholders relating to quality and customer satisfaction resulting in repeat business.</w:t>
            </w:r>
          </w:p>
          <w:p w:rsidR="00C008B8" w:rsidRDefault="00575A89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comprehensive and effective materials management system can translate into increased manufacturing flexibility, a technology-based competitive advantage, shelter from price fluctuations and an edge on the lead time based competition.</w:t>
            </w:r>
            <w:r w:rsidR="00C008B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9191C" w:rsidRDefault="00F9191C" w:rsidP="00575A89">
            <w:pPr>
              <w:rPr>
                <w:rFonts w:ascii="Arial" w:hAnsi="Arial" w:cs="Arial"/>
                <w:sz w:val="24"/>
                <w:szCs w:val="24"/>
              </w:rPr>
            </w:pPr>
          </w:p>
          <w:p w:rsidR="00F9191C" w:rsidRDefault="00575A89" w:rsidP="00F9191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Activity</w:t>
            </w:r>
            <w:r w:rsidR="00F9191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73D8F" w:rsidRDefault="00473D8F" w:rsidP="00F9191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Currently assigned to AMEC Foster Wheeler in Baku Azerbaijan constructing 2 Topside modules simultaneously.</w:t>
            </w:r>
          </w:p>
          <w:p w:rsidR="00473D8F" w:rsidRDefault="00473D8F" w:rsidP="00F9191C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Prior to commencement of cutting first steel it was decided that materials for each module would be pre-fixed with independent codes integrated into the company MRP system.</w:t>
            </w:r>
          </w:p>
          <w:p w:rsidR="00B8273C" w:rsidRDefault="00473D8F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Structural steel specifications for both modules were identical and interchangeable.</w:t>
            </w:r>
          </w:p>
          <w:p w:rsidR="00473D8F" w:rsidRDefault="00473D8F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only differentiating factor being which module it was assigned to.</w:t>
            </w:r>
          </w:p>
          <w:p w:rsidR="00473D8F" w:rsidRDefault="00473D8F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Problems arose when material was being cut for both structures at the same time, by the same equipment, by the same operators and in the same location.</w:t>
            </w:r>
          </w:p>
          <w:p w:rsidR="00473D8F" w:rsidRDefault="00473D8F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became evident that the material management coding system was causing bottle necks in production with regard to material traceability due to being far more complex than was necessary.</w:t>
            </w:r>
          </w:p>
          <w:p w:rsidR="00473D8F" w:rsidRDefault="00473D8F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hind sight one unique coding for both structures should have been adopted to provide flexibility in changing cutting </w:t>
            </w:r>
            <w:r w:rsidR="00154D9B">
              <w:rPr>
                <w:rFonts w:ascii="Arial" w:hAnsi="Arial" w:cs="Arial"/>
                <w:sz w:val="24"/>
                <w:szCs w:val="24"/>
              </w:rPr>
              <w:t>strategies,</w:t>
            </w:r>
            <w:r>
              <w:rPr>
                <w:rFonts w:ascii="Arial" w:hAnsi="Arial" w:cs="Arial"/>
                <w:sz w:val="24"/>
                <w:szCs w:val="24"/>
              </w:rPr>
              <w:t xml:space="preserve"> logistics</w:t>
            </w:r>
            <w:r w:rsidR="00154D9B">
              <w:rPr>
                <w:rFonts w:ascii="Arial" w:hAnsi="Arial" w:cs="Arial"/>
                <w:sz w:val="24"/>
                <w:szCs w:val="24"/>
              </w:rPr>
              <w:t xml:space="preserve"> and quality control.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73D8F" w:rsidRDefault="00473D8F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377599" w:rsidRDefault="00377599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377599" w:rsidRDefault="00377599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377599" w:rsidRDefault="00377599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377599" w:rsidRDefault="00377599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377599" w:rsidRDefault="00377599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377599" w:rsidRDefault="00377599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377599" w:rsidRDefault="00377599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473D8F" w:rsidRDefault="00473D8F" w:rsidP="00575A89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D42A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Mark Hore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77599" w:rsidP="00377599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</w:t>
            </w:r>
            <w:r w:rsidR="00BD42A3">
              <w:rPr>
                <w:rFonts w:cs="Bliss-Regular"/>
                <w:color w:val="000000"/>
              </w:rPr>
              <w:t>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C88" w:rsidRDefault="00654C88" w:rsidP="00CB4D0A">
      <w:pPr>
        <w:spacing w:after="0" w:line="240" w:lineRule="auto"/>
      </w:pPr>
      <w:r>
        <w:separator/>
      </w:r>
    </w:p>
  </w:endnote>
  <w:endnote w:type="continuationSeparator" w:id="0">
    <w:p w:rsidR="00654C88" w:rsidRDefault="00654C8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599" w:rsidRDefault="00BD42A3">
    <w:pPr>
      <w:pStyle w:val="Footer"/>
    </w:pPr>
    <w:r>
      <w:t>Page</w:t>
    </w:r>
    <w:r w:rsidR="00377599">
      <w:t>s</w:t>
    </w:r>
    <w:r>
      <w:t xml:space="preserve"> </w:t>
    </w:r>
    <w:r w:rsidR="00377599"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C88" w:rsidRDefault="00654C88" w:rsidP="00CB4D0A">
      <w:pPr>
        <w:spacing w:after="0" w:line="240" w:lineRule="auto"/>
      </w:pPr>
      <w:r>
        <w:separator/>
      </w:r>
    </w:p>
  </w:footnote>
  <w:footnote w:type="continuationSeparator" w:id="0">
    <w:p w:rsidR="00654C88" w:rsidRDefault="00654C8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54492"/>
    <w:multiLevelType w:val="hybridMultilevel"/>
    <w:tmpl w:val="992CBD38"/>
    <w:lvl w:ilvl="0" w:tplc="071E8C9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4D9B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40D6"/>
    <w:rsid w:val="002C5CB2"/>
    <w:rsid w:val="002F779F"/>
    <w:rsid w:val="00371885"/>
    <w:rsid w:val="00377599"/>
    <w:rsid w:val="00391C60"/>
    <w:rsid w:val="003A54D8"/>
    <w:rsid w:val="003B1391"/>
    <w:rsid w:val="003E2B87"/>
    <w:rsid w:val="00402786"/>
    <w:rsid w:val="00405895"/>
    <w:rsid w:val="004058DF"/>
    <w:rsid w:val="00443E6F"/>
    <w:rsid w:val="00473D8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75A89"/>
    <w:rsid w:val="00591365"/>
    <w:rsid w:val="005B31E4"/>
    <w:rsid w:val="006034F6"/>
    <w:rsid w:val="00607874"/>
    <w:rsid w:val="00607E77"/>
    <w:rsid w:val="00617BB3"/>
    <w:rsid w:val="00636E16"/>
    <w:rsid w:val="00645CDD"/>
    <w:rsid w:val="00654C88"/>
    <w:rsid w:val="006823A7"/>
    <w:rsid w:val="00687EE8"/>
    <w:rsid w:val="0070347F"/>
    <w:rsid w:val="0070678E"/>
    <w:rsid w:val="00724C4E"/>
    <w:rsid w:val="007803A0"/>
    <w:rsid w:val="00831C11"/>
    <w:rsid w:val="008A60B4"/>
    <w:rsid w:val="008B3C31"/>
    <w:rsid w:val="008B64FE"/>
    <w:rsid w:val="008E11B6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D4F08"/>
    <w:rsid w:val="00AE1481"/>
    <w:rsid w:val="00B0415E"/>
    <w:rsid w:val="00B04678"/>
    <w:rsid w:val="00B8273C"/>
    <w:rsid w:val="00BC46DF"/>
    <w:rsid w:val="00BD42A3"/>
    <w:rsid w:val="00C008B8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30AA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191C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FC05F4-EAB6-4B74-BCD1-A04EA2FD8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F2D6E-3216-49E3-B622-0B33D5EB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Hore, Mark</cp:lastModifiedBy>
  <cp:revision>7</cp:revision>
  <dcterms:created xsi:type="dcterms:W3CDTF">2015-01-26T12:24:00Z</dcterms:created>
  <dcterms:modified xsi:type="dcterms:W3CDTF">2016-12-26T12:10:00Z</dcterms:modified>
</cp:coreProperties>
</file>