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320FB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3CFA" w:rsidRDefault="006A3CFA" w:rsidP="00405895">
                            <w:pPr>
                              <w:jc w:val="center"/>
                              <w:rPr>
                                <w:b/>
                                <w:bCs/>
                                <w:color w:val="002060"/>
                                <w:sz w:val="44"/>
                                <w:szCs w:val="40"/>
                              </w:rPr>
                            </w:pPr>
                            <w:r>
                              <w:rPr>
                                <w:b/>
                                <w:bCs/>
                                <w:color w:val="002060"/>
                                <w:sz w:val="44"/>
                                <w:szCs w:val="40"/>
                              </w:rPr>
                              <w:t>Assignment Cover Sheet</w:t>
                            </w:r>
                          </w:p>
                          <w:p w:rsidR="006A3CFA" w:rsidRDefault="006A3CF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A3CFA" w:rsidRDefault="006A3CFA" w:rsidP="00405895">
                      <w:pPr>
                        <w:jc w:val="center"/>
                        <w:rPr>
                          <w:b/>
                          <w:bCs/>
                          <w:color w:val="002060"/>
                          <w:sz w:val="44"/>
                          <w:szCs w:val="40"/>
                        </w:rPr>
                      </w:pPr>
                      <w:r>
                        <w:rPr>
                          <w:b/>
                          <w:bCs/>
                          <w:color w:val="002060"/>
                          <w:sz w:val="44"/>
                          <w:szCs w:val="40"/>
                        </w:rPr>
                        <w:t>Assignment Cover Sheet</w:t>
                      </w:r>
                    </w:p>
                    <w:p w:rsidR="006A3CFA" w:rsidRDefault="006A3CFA"/>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7D441E">
            <w:pPr>
              <w:pStyle w:val="Default"/>
              <w:rPr>
                <w:rFonts w:ascii="Arial" w:hAnsi="Arial" w:cs="Arial"/>
              </w:rPr>
            </w:pPr>
            <w:r w:rsidRPr="000C0F07">
              <w:rPr>
                <w:rFonts w:ascii="Arial" w:hAnsi="Arial" w:cs="Arial"/>
              </w:rPr>
              <w:t>ONALETHATA MANASE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C0F07" w:rsidRDefault="007D441E">
            <w:pPr>
              <w:pStyle w:val="Default"/>
              <w:rPr>
                <w:rFonts w:ascii="Arial" w:hAnsi="Arial" w:cs="Arial"/>
              </w:rPr>
            </w:pPr>
            <w:r w:rsidRPr="000C0F07">
              <w:rPr>
                <w:rFonts w:ascii="Arial" w:hAnsi="Arial" w:cs="Arial"/>
              </w:rPr>
              <w:t>1940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7D441E">
            <w:pPr>
              <w:pStyle w:val="Default"/>
              <w:rPr>
                <w:rFonts w:ascii="Arial" w:hAnsi="Arial" w:cs="Arial"/>
              </w:rPr>
            </w:pPr>
            <w:r w:rsidRPr="000C0F07">
              <w:rPr>
                <w:rFonts w:ascii="Arial" w:hAnsi="Arial" w:cs="Arial"/>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6576B2" w:rsidP="000C0F07">
            <w:pPr>
              <w:rPr>
                <w:rFonts w:ascii="Arial" w:hAnsi="Arial" w:cs="Arial"/>
                <w:sz w:val="24"/>
                <w:szCs w:val="24"/>
              </w:rPr>
            </w:pPr>
            <w:r w:rsidRPr="000C0F07">
              <w:rPr>
                <w:rFonts w:ascii="Arial" w:hAnsi="Arial" w:cs="Arial"/>
                <w:sz w:val="24"/>
                <w:szCs w:val="24"/>
              </w:rPr>
              <w:t>MANAG</w:t>
            </w:r>
            <w:r w:rsidR="00342512">
              <w:rPr>
                <w:rFonts w:ascii="Arial" w:hAnsi="Arial" w:cs="Arial"/>
                <w:sz w:val="24"/>
                <w:szCs w:val="24"/>
              </w:rPr>
              <w:t>ING RESOURCES</w:t>
            </w:r>
            <w:r w:rsidR="00455B81">
              <w:rPr>
                <w:rFonts w:ascii="Arial" w:hAnsi="Arial" w:cs="Arial"/>
                <w:sz w:val="24"/>
                <w:szCs w:val="24"/>
              </w:rPr>
              <w:t xml:space="preserve"> </w:t>
            </w:r>
            <w:r w:rsidR="0082281E" w:rsidRPr="000C0F07">
              <w:rPr>
                <w:rFonts w:ascii="Arial" w:hAnsi="Arial" w:cs="Arial"/>
                <w:sz w:val="24"/>
                <w:szCs w:val="24"/>
              </w:rPr>
              <w:t xml:space="preserve">(ASSIGNMENT </w:t>
            </w:r>
            <w:r w:rsidR="00342512">
              <w:rPr>
                <w:rFonts w:ascii="Arial" w:hAnsi="Arial" w:cs="Arial"/>
                <w:sz w:val="24"/>
                <w:szCs w:val="24"/>
              </w:rPr>
              <w:t>SIX</w:t>
            </w:r>
            <w:r w:rsidR="00342512" w:rsidRPr="000C0F07">
              <w:rPr>
                <w:rFonts w:ascii="Arial" w:hAnsi="Arial" w:cs="Arial"/>
                <w:sz w:val="24"/>
                <w:szCs w:val="24"/>
              </w:rPr>
              <w:t>)</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176B6B">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C02AE" w:rsidRPr="0016476D" w:rsidRDefault="009C02AE" w:rsidP="009C02AE">
            <w:pPr>
              <w:spacing w:line="360" w:lineRule="auto"/>
              <w:rPr>
                <w:rFonts w:ascii="Arial" w:hAnsi="Arial" w:cs="Arial"/>
                <w:b/>
                <w:sz w:val="24"/>
                <w:szCs w:val="24"/>
              </w:rPr>
            </w:pPr>
            <w:r w:rsidRPr="0016476D">
              <w:rPr>
                <w:rFonts w:ascii="Arial" w:hAnsi="Arial" w:cs="Arial"/>
                <w:b/>
                <w:sz w:val="24"/>
                <w:szCs w:val="24"/>
              </w:rPr>
              <w:t>QUESTION 1</w:t>
            </w:r>
          </w:p>
          <w:p w:rsidR="00401B32" w:rsidRPr="00401B32" w:rsidRDefault="00401B32" w:rsidP="00401B32">
            <w:pPr>
              <w:pStyle w:val="ListParagraph"/>
              <w:numPr>
                <w:ilvl w:val="0"/>
                <w:numId w:val="30"/>
              </w:numPr>
              <w:spacing w:line="360" w:lineRule="auto"/>
              <w:rPr>
                <w:rFonts w:ascii="Arial" w:hAnsi="Arial" w:cs="Arial"/>
                <w:b/>
                <w:sz w:val="24"/>
                <w:szCs w:val="24"/>
              </w:rPr>
            </w:pPr>
            <w:r w:rsidRPr="006C706F">
              <w:rPr>
                <w:rFonts w:ascii="Arial" w:hAnsi="Arial" w:cs="Arial"/>
                <w:b/>
                <w:sz w:val="24"/>
                <w:szCs w:val="24"/>
              </w:rPr>
              <w:t>What are the resources of a company?</w:t>
            </w:r>
          </w:p>
          <w:p w:rsidR="00401B32" w:rsidRPr="001B59EB" w:rsidRDefault="00401B32" w:rsidP="00401B32">
            <w:pPr>
              <w:pStyle w:val="ListParagraph"/>
              <w:numPr>
                <w:ilvl w:val="0"/>
                <w:numId w:val="37"/>
              </w:numPr>
              <w:spacing w:line="360" w:lineRule="auto"/>
              <w:rPr>
                <w:rFonts w:ascii="Arial" w:hAnsi="Arial" w:cs="Arial"/>
                <w:b/>
                <w:sz w:val="24"/>
                <w:szCs w:val="24"/>
              </w:rPr>
            </w:pPr>
            <w:r w:rsidRPr="003B6CE8">
              <w:rPr>
                <w:rFonts w:ascii="Arial" w:hAnsi="Arial" w:cs="Arial"/>
                <w:b/>
                <w:sz w:val="24"/>
                <w:szCs w:val="24"/>
              </w:rPr>
              <w:t>Financial Resources</w:t>
            </w:r>
          </w:p>
          <w:p w:rsidR="00401B32" w:rsidRDefault="00401B32" w:rsidP="00401B32">
            <w:pPr>
              <w:pStyle w:val="ListParagraph"/>
              <w:spacing w:line="360" w:lineRule="auto"/>
              <w:rPr>
                <w:rFonts w:ascii="Arial" w:hAnsi="Arial" w:cs="Arial"/>
                <w:sz w:val="24"/>
                <w:szCs w:val="24"/>
              </w:rPr>
            </w:pPr>
            <w:r>
              <w:rPr>
                <w:rFonts w:ascii="Arial" w:hAnsi="Arial" w:cs="Arial"/>
                <w:sz w:val="24"/>
                <w:szCs w:val="24"/>
              </w:rPr>
              <w:t xml:space="preserve">The most important element in starting a business is funding. Even the most basic home business incurs a multitude of startup costs, including registering a business name, obtaining business telephone line and printing business cards. Financial resources can be obtained from a variety of sources, the easiest being from the personal accounts of the company’s founder. Alternatively, loans and lines of credit may be granted from financial institutions, friends and relatives, private investors and </w:t>
            </w:r>
            <w:r w:rsidR="005D002F">
              <w:rPr>
                <w:rFonts w:ascii="Arial" w:hAnsi="Arial" w:cs="Arial"/>
                <w:sz w:val="24"/>
                <w:szCs w:val="24"/>
              </w:rPr>
              <w:t>even the</w:t>
            </w:r>
            <w:r>
              <w:rPr>
                <w:rFonts w:ascii="Arial" w:hAnsi="Arial" w:cs="Arial"/>
                <w:sz w:val="24"/>
                <w:szCs w:val="24"/>
              </w:rPr>
              <w:t xml:space="preserve"> government. In addition, many grants are offered from private and public sources to entrepreneurs of all demographics and personal situations.</w:t>
            </w:r>
          </w:p>
          <w:p w:rsidR="00401B32" w:rsidRDefault="00401B32" w:rsidP="00401B32">
            <w:pPr>
              <w:pStyle w:val="ListParagraph"/>
              <w:spacing w:line="360" w:lineRule="auto"/>
              <w:rPr>
                <w:rFonts w:ascii="Arial" w:hAnsi="Arial" w:cs="Arial"/>
                <w:sz w:val="24"/>
                <w:szCs w:val="24"/>
              </w:rPr>
            </w:pPr>
          </w:p>
          <w:p w:rsidR="00401B32" w:rsidRDefault="00401B32" w:rsidP="00401B32">
            <w:pPr>
              <w:pStyle w:val="ListParagraph"/>
              <w:spacing w:line="360" w:lineRule="auto"/>
              <w:rPr>
                <w:rFonts w:ascii="Arial" w:hAnsi="Arial" w:cs="Arial"/>
                <w:sz w:val="24"/>
                <w:szCs w:val="24"/>
              </w:rPr>
            </w:pPr>
          </w:p>
          <w:p w:rsidR="00401B32" w:rsidRDefault="00401B32" w:rsidP="00401B32">
            <w:pPr>
              <w:pStyle w:val="ListParagraph"/>
              <w:spacing w:line="360" w:lineRule="auto"/>
              <w:rPr>
                <w:rFonts w:ascii="Arial" w:hAnsi="Arial" w:cs="Arial"/>
                <w:sz w:val="24"/>
                <w:szCs w:val="24"/>
              </w:rPr>
            </w:pPr>
          </w:p>
          <w:p w:rsidR="00401B32" w:rsidRDefault="00401B32" w:rsidP="00401B32">
            <w:pPr>
              <w:pStyle w:val="ListParagraph"/>
              <w:spacing w:line="360" w:lineRule="auto"/>
              <w:rPr>
                <w:rFonts w:ascii="Arial" w:hAnsi="Arial" w:cs="Arial"/>
                <w:sz w:val="24"/>
                <w:szCs w:val="24"/>
              </w:rPr>
            </w:pPr>
          </w:p>
          <w:p w:rsidR="00401B32" w:rsidRPr="00401B32" w:rsidRDefault="00401B32" w:rsidP="00401B32">
            <w:pPr>
              <w:pStyle w:val="ListParagraph"/>
              <w:spacing w:line="360" w:lineRule="auto"/>
              <w:rPr>
                <w:rFonts w:ascii="Arial" w:hAnsi="Arial" w:cs="Arial"/>
                <w:sz w:val="24"/>
                <w:szCs w:val="24"/>
              </w:rPr>
            </w:pPr>
          </w:p>
          <w:p w:rsidR="00401B32" w:rsidRDefault="00401B32" w:rsidP="00401B32">
            <w:pPr>
              <w:pStyle w:val="ListParagraph"/>
              <w:numPr>
                <w:ilvl w:val="0"/>
                <w:numId w:val="37"/>
              </w:numPr>
              <w:spacing w:line="360" w:lineRule="auto"/>
              <w:rPr>
                <w:rFonts w:ascii="Arial" w:hAnsi="Arial" w:cs="Arial"/>
                <w:b/>
                <w:sz w:val="24"/>
                <w:szCs w:val="24"/>
              </w:rPr>
            </w:pPr>
            <w:r w:rsidRPr="003B6CE8">
              <w:rPr>
                <w:rFonts w:ascii="Arial" w:hAnsi="Arial" w:cs="Arial"/>
                <w:b/>
                <w:sz w:val="24"/>
                <w:szCs w:val="24"/>
              </w:rPr>
              <w:lastRenderedPageBreak/>
              <w:t>Human Resources</w:t>
            </w:r>
          </w:p>
          <w:p w:rsidR="00401B32" w:rsidRPr="001B59EB" w:rsidRDefault="00401B32" w:rsidP="00401B32">
            <w:pPr>
              <w:spacing w:line="360" w:lineRule="auto"/>
              <w:ind w:left="720"/>
              <w:rPr>
                <w:rFonts w:ascii="Arial" w:hAnsi="Arial" w:cs="Arial"/>
                <w:b/>
                <w:sz w:val="24"/>
                <w:szCs w:val="24"/>
              </w:rPr>
            </w:pPr>
            <w:r w:rsidRPr="001B59EB">
              <w:rPr>
                <w:rFonts w:ascii="Arial" w:hAnsi="Arial" w:cs="Arial"/>
                <w:sz w:val="24"/>
                <w:szCs w:val="24"/>
              </w:rPr>
              <w:t xml:space="preserve">The success of an organization is heavily reliant on the talent and strength of its employees. The hiring of experienced professionals with track records of excellence within their area of expertise ensures that the mission and goals of the company will be carried out efficiently and with competence. Strong team can be recruited using a variety of methods. Staffing agencies and executive search firms specialize in placing talent of all levels within every industry. An alternative is to find employees through referrals from individuals whose judgment is trusted. </w:t>
            </w:r>
          </w:p>
          <w:p w:rsidR="00401B32" w:rsidRPr="00F541BB" w:rsidRDefault="00401B32" w:rsidP="00401B32">
            <w:pPr>
              <w:pStyle w:val="ListParagraph"/>
              <w:numPr>
                <w:ilvl w:val="0"/>
                <w:numId w:val="37"/>
              </w:numPr>
              <w:spacing w:line="360" w:lineRule="auto"/>
              <w:rPr>
                <w:rFonts w:ascii="Arial" w:hAnsi="Arial" w:cs="Arial"/>
                <w:b/>
                <w:sz w:val="24"/>
                <w:szCs w:val="24"/>
              </w:rPr>
            </w:pPr>
            <w:r w:rsidRPr="00F541BB">
              <w:rPr>
                <w:rFonts w:ascii="Arial" w:hAnsi="Arial" w:cs="Arial"/>
                <w:b/>
                <w:sz w:val="24"/>
                <w:szCs w:val="24"/>
              </w:rPr>
              <w:t>Physical Resources</w:t>
            </w:r>
          </w:p>
          <w:p w:rsidR="00401B32" w:rsidRPr="00784A03" w:rsidRDefault="00401B32" w:rsidP="00784A03">
            <w:pPr>
              <w:spacing w:line="360" w:lineRule="auto"/>
              <w:ind w:left="720"/>
              <w:rPr>
                <w:rFonts w:ascii="Arial" w:hAnsi="Arial" w:cs="Arial"/>
                <w:sz w:val="24"/>
                <w:szCs w:val="24"/>
              </w:rPr>
            </w:pPr>
            <w:r w:rsidRPr="00784A03">
              <w:rPr>
                <w:rFonts w:ascii="Arial" w:hAnsi="Arial" w:cs="Arial"/>
                <w:sz w:val="24"/>
                <w:szCs w:val="24"/>
              </w:rPr>
              <w:t xml:space="preserve">Whether a small home business or retail operation with multiple locations, it includes a proper workspace, working telephone line, adequate information systems and effective marketing materials. This aspect of business planning can be one of the costliest.  As such, it is important for an entrepreneur to realistically assess his needs before making any purchases.  </w:t>
            </w:r>
          </w:p>
          <w:p w:rsidR="00401B32" w:rsidRPr="00401B32" w:rsidRDefault="00401B32" w:rsidP="00401B32">
            <w:pPr>
              <w:spacing w:line="360" w:lineRule="auto"/>
              <w:rPr>
                <w:rFonts w:ascii="Arial" w:hAnsi="Arial" w:cs="Arial"/>
                <w:sz w:val="24"/>
                <w:szCs w:val="24"/>
              </w:rPr>
            </w:pPr>
            <w:r w:rsidRPr="00401B32">
              <w:rPr>
                <w:rFonts w:ascii="Arial" w:hAnsi="Arial" w:cs="Arial"/>
                <w:sz w:val="24"/>
                <w:szCs w:val="24"/>
              </w:rPr>
              <w:t xml:space="preserve">  </w:t>
            </w:r>
          </w:p>
          <w:p w:rsidR="00401B32" w:rsidRPr="00F541BB" w:rsidRDefault="00401B32" w:rsidP="00401B32">
            <w:pPr>
              <w:pStyle w:val="ListParagraph"/>
              <w:numPr>
                <w:ilvl w:val="0"/>
                <w:numId w:val="30"/>
              </w:numPr>
              <w:spacing w:line="360" w:lineRule="auto"/>
              <w:rPr>
                <w:rFonts w:ascii="Arial" w:hAnsi="Arial" w:cs="Arial"/>
                <w:b/>
                <w:sz w:val="24"/>
                <w:szCs w:val="24"/>
              </w:rPr>
            </w:pPr>
            <w:r w:rsidRPr="00F541BB">
              <w:rPr>
                <w:rFonts w:ascii="Arial" w:hAnsi="Arial" w:cs="Arial"/>
                <w:b/>
                <w:sz w:val="24"/>
                <w:szCs w:val="24"/>
              </w:rPr>
              <w:t>What is an effective resource management system?</w:t>
            </w:r>
          </w:p>
          <w:p w:rsidR="00401B32" w:rsidRDefault="00401B32" w:rsidP="00401B32">
            <w:pPr>
              <w:pStyle w:val="ListParagraph"/>
              <w:spacing w:line="360" w:lineRule="auto"/>
              <w:rPr>
                <w:rFonts w:ascii="Arial" w:hAnsi="Arial" w:cs="Arial"/>
                <w:sz w:val="24"/>
                <w:szCs w:val="24"/>
              </w:rPr>
            </w:pPr>
            <w:r>
              <w:rPr>
                <w:rFonts w:ascii="Arial" w:hAnsi="Arial" w:cs="Arial"/>
                <w:sz w:val="24"/>
                <w:szCs w:val="24"/>
              </w:rPr>
              <w:t xml:space="preserve">Resource management is essential to reduce waste administration costs and improve material efficiency, especially for clients with complex waste management requirements (such as multiple waste streams and multiple sites. It is also an effective management system integrated within your sustainability strategy to cut costs and improve service delivery. </w:t>
            </w:r>
          </w:p>
          <w:p w:rsidR="00401B32" w:rsidRDefault="00401B32" w:rsidP="00401B32">
            <w:pPr>
              <w:pStyle w:val="ListParagraph"/>
              <w:spacing w:line="360" w:lineRule="auto"/>
              <w:rPr>
                <w:rFonts w:ascii="Arial" w:hAnsi="Arial" w:cs="Arial"/>
                <w:sz w:val="24"/>
                <w:szCs w:val="24"/>
              </w:rPr>
            </w:pPr>
            <w:r>
              <w:rPr>
                <w:rFonts w:ascii="Arial" w:hAnsi="Arial" w:cs="Arial"/>
                <w:sz w:val="24"/>
                <w:szCs w:val="24"/>
              </w:rPr>
              <w:t xml:space="preserve">  </w:t>
            </w:r>
          </w:p>
          <w:p w:rsidR="00401B32" w:rsidRDefault="00401B32" w:rsidP="00401B32">
            <w:pPr>
              <w:pStyle w:val="ListParagraph"/>
              <w:spacing w:line="360" w:lineRule="auto"/>
              <w:rPr>
                <w:rFonts w:ascii="Arial" w:hAnsi="Arial" w:cs="Arial"/>
                <w:sz w:val="24"/>
                <w:szCs w:val="24"/>
              </w:rPr>
            </w:pPr>
          </w:p>
          <w:p w:rsidR="00401B32" w:rsidRDefault="00401B32" w:rsidP="00401B32">
            <w:pPr>
              <w:pStyle w:val="ListParagraph"/>
              <w:spacing w:line="360" w:lineRule="auto"/>
              <w:rPr>
                <w:rFonts w:ascii="Arial" w:hAnsi="Arial" w:cs="Arial"/>
                <w:sz w:val="24"/>
                <w:szCs w:val="24"/>
              </w:rPr>
            </w:pPr>
          </w:p>
          <w:p w:rsidR="00401B32" w:rsidRDefault="00401B32" w:rsidP="00401B32">
            <w:pPr>
              <w:pStyle w:val="ListParagraph"/>
              <w:spacing w:line="360" w:lineRule="auto"/>
              <w:rPr>
                <w:rFonts w:ascii="Arial" w:hAnsi="Arial" w:cs="Arial"/>
                <w:sz w:val="24"/>
                <w:szCs w:val="24"/>
              </w:rPr>
            </w:pPr>
          </w:p>
          <w:p w:rsidR="00401B32" w:rsidRDefault="00401B32" w:rsidP="00401B32">
            <w:pPr>
              <w:pStyle w:val="ListParagraph"/>
              <w:spacing w:line="360" w:lineRule="auto"/>
              <w:rPr>
                <w:rFonts w:ascii="Arial" w:hAnsi="Arial" w:cs="Arial"/>
                <w:sz w:val="24"/>
                <w:szCs w:val="24"/>
              </w:rPr>
            </w:pPr>
          </w:p>
          <w:p w:rsidR="00401B32" w:rsidRDefault="00401B32" w:rsidP="00401B32">
            <w:pPr>
              <w:pStyle w:val="ListParagraph"/>
              <w:spacing w:line="360" w:lineRule="auto"/>
              <w:rPr>
                <w:rFonts w:ascii="Arial" w:hAnsi="Arial" w:cs="Arial"/>
                <w:sz w:val="24"/>
                <w:szCs w:val="24"/>
              </w:rPr>
            </w:pPr>
          </w:p>
          <w:p w:rsidR="00401B32" w:rsidRDefault="00401B32" w:rsidP="00401B32">
            <w:pPr>
              <w:pStyle w:val="ListParagraph"/>
              <w:spacing w:line="360" w:lineRule="auto"/>
              <w:rPr>
                <w:rFonts w:ascii="Arial" w:hAnsi="Arial" w:cs="Arial"/>
                <w:sz w:val="24"/>
                <w:szCs w:val="24"/>
              </w:rPr>
            </w:pPr>
          </w:p>
          <w:p w:rsidR="00401B32" w:rsidRDefault="00401B32" w:rsidP="00401B32">
            <w:pPr>
              <w:pStyle w:val="ListParagraph"/>
              <w:spacing w:line="360" w:lineRule="auto"/>
              <w:rPr>
                <w:rFonts w:ascii="Arial" w:hAnsi="Arial" w:cs="Arial"/>
                <w:sz w:val="24"/>
                <w:szCs w:val="24"/>
              </w:rPr>
            </w:pPr>
          </w:p>
          <w:p w:rsidR="000F2A44" w:rsidRDefault="000F2A44" w:rsidP="00401B32">
            <w:pPr>
              <w:pStyle w:val="ListParagraph"/>
              <w:spacing w:line="360" w:lineRule="auto"/>
              <w:rPr>
                <w:rFonts w:ascii="Arial" w:hAnsi="Arial" w:cs="Arial"/>
                <w:sz w:val="24"/>
                <w:szCs w:val="24"/>
              </w:rPr>
            </w:pPr>
          </w:p>
          <w:p w:rsidR="00401B32" w:rsidRDefault="00401B32" w:rsidP="00401B32">
            <w:pPr>
              <w:pStyle w:val="ListParagraph"/>
              <w:spacing w:line="360" w:lineRule="auto"/>
              <w:rPr>
                <w:rFonts w:ascii="Arial" w:hAnsi="Arial" w:cs="Arial"/>
                <w:sz w:val="24"/>
                <w:szCs w:val="24"/>
              </w:rPr>
            </w:pPr>
          </w:p>
          <w:p w:rsidR="00401B32" w:rsidRDefault="00401B32" w:rsidP="00401B32">
            <w:pPr>
              <w:pStyle w:val="ListParagraph"/>
              <w:spacing w:line="360" w:lineRule="auto"/>
              <w:rPr>
                <w:rFonts w:ascii="Arial" w:hAnsi="Arial" w:cs="Arial"/>
                <w:sz w:val="24"/>
                <w:szCs w:val="24"/>
              </w:rPr>
            </w:pPr>
          </w:p>
          <w:p w:rsidR="00401B32" w:rsidRDefault="00401B32" w:rsidP="00401B32">
            <w:pPr>
              <w:pStyle w:val="ListParagraph"/>
              <w:numPr>
                <w:ilvl w:val="0"/>
                <w:numId w:val="30"/>
              </w:numPr>
              <w:spacing w:line="360" w:lineRule="auto"/>
              <w:rPr>
                <w:rFonts w:ascii="Arial" w:hAnsi="Arial" w:cs="Arial"/>
                <w:b/>
                <w:sz w:val="24"/>
                <w:szCs w:val="24"/>
              </w:rPr>
            </w:pPr>
            <w:r w:rsidRPr="00F541BB">
              <w:rPr>
                <w:rFonts w:ascii="Arial" w:hAnsi="Arial" w:cs="Arial"/>
                <w:b/>
                <w:sz w:val="24"/>
                <w:szCs w:val="24"/>
              </w:rPr>
              <w:lastRenderedPageBreak/>
              <w:t xml:space="preserve">Outline the main problems relating to managing resources </w:t>
            </w:r>
          </w:p>
          <w:p w:rsidR="00401B32" w:rsidRDefault="00401B32" w:rsidP="00401B32">
            <w:pPr>
              <w:pStyle w:val="ListParagraph"/>
              <w:numPr>
                <w:ilvl w:val="0"/>
                <w:numId w:val="38"/>
              </w:numPr>
              <w:spacing w:line="360" w:lineRule="auto"/>
              <w:rPr>
                <w:rFonts w:ascii="Arial" w:hAnsi="Arial" w:cs="Arial"/>
                <w:b/>
                <w:sz w:val="24"/>
                <w:szCs w:val="24"/>
              </w:rPr>
            </w:pPr>
            <w:r>
              <w:rPr>
                <w:rFonts w:ascii="Arial" w:hAnsi="Arial" w:cs="Arial"/>
                <w:b/>
                <w:sz w:val="24"/>
                <w:szCs w:val="24"/>
              </w:rPr>
              <w:t>Cost</w:t>
            </w:r>
          </w:p>
          <w:p w:rsidR="00401B32" w:rsidRPr="00401B32" w:rsidRDefault="00401B32" w:rsidP="00401B32">
            <w:pPr>
              <w:pStyle w:val="ListParagraph"/>
              <w:spacing w:line="360" w:lineRule="auto"/>
              <w:ind w:left="1440"/>
              <w:rPr>
                <w:rFonts w:ascii="Arial" w:hAnsi="Arial" w:cs="Arial"/>
                <w:sz w:val="24"/>
                <w:szCs w:val="24"/>
              </w:rPr>
            </w:pPr>
            <w:r w:rsidRPr="004026F4">
              <w:rPr>
                <w:rFonts w:ascii="Arial" w:hAnsi="Arial" w:cs="Arial"/>
                <w:sz w:val="24"/>
                <w:szCs w:val="24"/>
              </w:rPr>
              <w:t>Higher</w:t>
            </w:r>
            <w:r>
              <w:rPr>
                <w:rFonts w:ascii="Arial" w:hAnsi="Arial" w:cs="Arial"/>
                <w:sz w:val="24"/>
                <w:szCs w:val="24"/>
              </w:rPr>
              <w:t xml:space="preserve"> quality raw materials or certain raw materials cost more  and a bulk purchase could be taxing, as well as latest technological improvements create new technology that make work easier, but the machines would be expensive and need to be worth the purchase.</w:t>
            </w:r>
            <w:r w:rsidRPr="004026F4">
              <w:rPr>
                <w:rFonts w:ascii="Arial" w:hAnsi="Arial" w:cs="Arial"/>
                <w:sz w:val="24"/>
                <w:szCs w:val="24"/>
              </w:rPr>
              <w:t xml:space="preserve"> </w:t>
            </w:r>
          </w:p>
          <w:p w:rsidR="00401B32" w:rsidRDefault="00401B32" w:rsidP="00401B32">
            <w:pPr>
              <w:pStyle w:val="ListParagraph"/>
              <w:numPr>
                <w:ilvl w:val="0"/>
                <w:numId w:val="38"/>
              </w:numPr>
              <w:spacing w:line="360" w:lineRule="auto"/>
              <w:rPr>
                <w:rFonts w:ascii="Arial" w:hAnsi="Arial" w:cs="Arial"/>
                <w:b/>
                <w:sz w:val="24"/>
                <w:szCs w:val="24"/>
              </w:rPr>
            </w:pPr>
            <w:r>
              <w:rPr>
                <w:rFonts w:ascii="Arial" w:hAnsi="Arial" w:cs="Arial"/>
                <w:b/>
                <w:sz w:val="24"/>
                <w:szCs w:val="24"/>
              </w:rPr>
              <w:t>Availability</w:t>
            </w:r>
          </w:p>
          <w:p w:rsidR="00401B32" w:rsidRDefault="00401B32" w:rsidP="00401B32">
            <w:pPr>
              <w:pStyle w:val="ListParagraph"/>
              <w:spacing w:line="360" w:lineRule="auto"/>
              <w:ind w:left="1440"/>
              <w:rPr>
                <w:rFonts w:ascii="Arial" w:hAnsi="Arial" w:cs="Arial"/>
                <w:sz w:val="24"/>
                <w:szCs w:val="24"/>
              </w:rPr>
            </w:pPr>
            <w:r w:rsidRPr="004026F4">
              <w:rPr>
                <w:rFonts w:ascii="Arial" w:hAnsi="Arial" w:cs="Arial"/>
                <w:sz w:val="24"/>
                <w:szCs w:val="24"/>
              </w:rPr>
              <w:t xml:space="preserve">Some raw materials might need to be exported from another </w:t>
            </w:r>
            <w:r>
              <w:rPr>
                <w:rFonts w:ascii="Arial" w:hAnsi="Arial" w:cs="Arial"/>
                <w:sz w:val="24"/>
                <w:szCs w:val="24"/>
              </w:rPr>
              <w:t>state or country, or might be limited and, therefore, the cost for these would also increase. The production can be halted if they are not sufficient or not available.</w:t>
            </w:r>
          </w:p>
          <w:p w:rsidR="00401B32" w:rsidRPr="00F54A4D" w:rsidRDefault="00401B32" w:rsidP="00401B32">
            <w:pPr>
              <w:pStyle w:val="ListParagraph"/>
              <w:spacing w:line="360" w:lineRule="auto"/>
              <w:ind w:left="1440"/>
              <w:rPr>
                <w:rFonts w:ascii="Arial" w:hAnsi="Arial" w:cs="Arial"/>
                <w:sz w:val="24"/>
                <w:szCs w:val="24"/>
              </w:rPr>
            </w:pPr>
            <w:r>
              <w:rPr>
                <w:rFonts w:ascii="Arial" w:hAnsi="Arial" w:cs="Arial"/>
                <w:sz w:val="24"/>
                <w:szCs w:val="24"/>
              </w:rPr>
              <w:t>With the machines, the availability issue might arise if a certain component of the machinery has broken down, and that part is not available due to the newer products in the market, or if the machine has recently come out and only a limited number of them have been produced.</w:t>
            </w:r>
          </w:p>
          <w:p w:rsidR="00401B32" w:rsidRDefault="00401B32" w:rsidP="00401B32">
            <w:pPr>
              <w:pStyle w:val="ListParagraph"/>
              <w:numPr>
                <w:ilvl w:val="0"/>
                <w:numId w:val="38"/>
              </w:numPr>
              <w:spacing w:line="360" w:lineRule="auto"/>
              <w:rPr>
                <w:rFonts w:ascii="Arial" w:hAnsi="Arial" w:cs="Arial"/>
                <w:b/>
                <w:sz w:val="24"/>
                <w:szCs w:val="24"/>
              </w:rPr>
            </w:pPr>
            <w:r>
              <w:rPr>
                <w:rFonts w:ascii="Arial" w:hAnsi="Arial" w:cs="Arial"/>
                <w:b/>
                <w:sz w:val="24"/>
                <w:szCs w:val="24"/>
              </w:rPr>
              <w:t>Maintenance</w:t>
            </w:r>
          </w:p>
          <w:p w:rsidR="00401B32" w:rsidRDefault="00401B32" w:rsidP="00401B32">
            <w:pPr>
              <w:pStyle w:val="ListParagraph"/>
              <w:spacing w:line="360" w:lineRule="auto"/>
              <w:ind w:left="1440"/>
              <w:rPr>
                <w:rFonts w:ascii="Arial" w:hAnsi="Arial" w:cs="Arial"/>
                <w:sz w:val="24"/>
                <w:szCs w:val="24"/>
              </w:rPr>
            </w:pPr>
            <w:r w:rsidRPr="00DB3044">
              <w:rPr>
                <w:rFonts w:ascii="Arial" w:hAnsi="Arial" w:cs="Arial"/>
                <w:sz w:val="24"/>
                <w:szCs w:val="24"/>
              </w:rPr>
              <w:t>It is very important to store raw materials properly in good conditions prescribed for their storage. It is also necessary to check if they are of the right quality, and match the standards that are set by the government and by the previous productions.</w:t>
            </w:r>
          </w:p>
          <w:p w:rsidR="00401B32" w:rsidRPr="00401B32" w:rsidRDefault="00401B32" w:rsidP="00401B32">
            <w:pPr>
              <w:pStyle w:val="ListParagraph"/>
              <w:spacing w:line="360" w:lineRule="auto"/>
              <w:ind w:left="1440"/>
              <w:rPr>
                <w:rFonts w:ascii="Arial" w:hAnsi="Arial" w:cs="Arial"/>
                <w:sz w:val="24"/>
                <w:szCs w:val="24"/>
              </w:rPr>
            </w:pPr>
            <w:r>
              <w:rPr>
                <w:rFonts w:ascii="Arial" w:hAnsi="Arial" w:cs="Arial"/>
                <w:sz w:val="24"/>
                <w:szCs w:val="24"/>
              </w:rPr>
              <w:t xml:space="preserve">For machinery, it is important to regularly maintain and oil them, and also clean them to ensure that there are no sudden breakdowns. The weak parts must be replaced and if any part of the machine is causing a problem in production, it must immediately </w:t>
            </w:r>
            <w:proofErr w:type="spellStart"/>
            <w:proofErr w:type="gramStart"/>
            <w:r>
              <w:rPr>
                <w:rFonts w:ascii="Arial" w:hAnsi="Arial" w:cs="Arial"/>
                <w:sz w:val="24"/>
                <w:szCs w:val="24"/>
              </w:rPr>
              <w:t>replaced</w:t>
            </w:r>
            <w:proofErr w:type="spellEnd"/>
            <w:proofErr w:type="gramEnd"/>
            <w:r>
              <w:rPr>
                <w:rFonts w:ascii="Arial" w:hAnsi="Arial" w:cs="Arial"/>
                <w:sz w:val="24"/>
                <w:szCs w:val="24"/>
              </w:rPr>
              <w:t>.</w:t>
            </w:r>
          </w:p>
          <w:p w:rsidR="00401B32" w:rsidRDefault="00401B32" w:rsidP="00401B32">
            <w:pPr>
              <w:pStyle w:val="ListParagraph"/>
              <w:numPr>
                <w:ilvl w:val="0"/>
                <w:numId w:val="38"/>
              </w:numPr>
              <w:spacing w:line="360" w:lineRule="auto"/>
              <w:rPr>
                <w:rFonts w:ascii="Arial" w:hAnsi="Arial" w:cs="Arial"/>
                <w:b/>
                <w:sz w:val="24"/>
                <w:szCs w:val="24"/>
              </w:rPr>
            </w:pPr>
            <w:r>
              <w:rPr>
                <w:rFonts w:ascii="Arial" w:hAnsi="Arial" w:cs="Arial"/>
                <w:b/>
                <w:sz w:val="24"/>
                <w:szCs w:val="24"/>
              </w:rPr>
              <w:t>Sources and trained use</w:t>
            </w:r>
          </w:p>
          <w:p w:rsidR="00401B32" w:rsidRPr="00401B32" w:rsidRDefault="00401B32" w:rsidP="00401B32">
            <w:pPr>
              <w:pStyle w:val="ListParagraph"/>
              <w:spacing w:line="360" w:lineRule="auto"/>
              <w:ind w:left="1440"/>
              <w:rPr>
                <w:rFonts w:ascii="Arial" w:hAnsi="Arial" w:cs="Arial"/>
                <w:sz w:val="24"/>
                <w:szCs w:val="24"/>
              </w:rPr>
            </w:pPr>
            <w:r w:rsidRPr="00DB3044">
              <w:rPr>
                <w:rFonts w:ascii="Arial" w:hAnsi="Arial" w:cs="Arial"/>
                <w:sz w:val="24"/>
                <w:szCs w:val="24"/>
              </w:rPr>
              <w:t>The company must ensure it has more than one source of raw materials, or at least a reliable source that does not leave them in trouble mid-way.</w:t>
            </w:r>
            <w:r>
              <w:rPr>
                <w:rFonts w:ascii="Arial" w:hAnsi="Arial" w:cs="Arial"/>
                <w:sz w:val="24"/>
                <w:szCs w:val="24"/>
              </w:rPr>
              <w:t xml:space="preserve"> The hiring of employees that would work in the storage of materials, handle its transformation, and the machines, should be done after confirming that they can handle the materials and the machines and can be trusted with the various factors of productions.</w:t>
            </w:r>
          </w:p>
          <w:p w:rsidR="005D002F" w:rsidRDefault="00401B32" w:rsidP="005D002F">
            <w:pPr>
              <w:pStyle w:val="ListParagraph"/>
              <w:numPr>
                <w:ilvl w:val="0"/>
                <w:numId w:val="30"/>
              </w:numPr>
              <w:spacing w:line="360" w:lineRule="auto"/>
              <w:rPr>
                <w:rFonts w:ascii="Arial" w:hAnsi="Arial" w:cs="Arial"/>
                <w:b/>
                <w:sz w:val="24"/>
                <w:szCs w:val="24"/>
              </w:rPr>
            </w:pPr>
            <w:r w:rsidRPr="00401B32">
              <w:rPr>
                <w:rFonts w:ascii="Arial" w:hAnsi="Arial" w:cs="Arial"/>
                <w:b/>
                <w:sz w:val="24"/>
                <w:szCs w:val="24"/>
              </w:rPr>
              <w:lastRenderedPageBreak/>
              <w:t>What is the relationship between operation functions and resource management in a business?</w:t>
            </w:r>
          </w:p>
          <w:p w:rsidR="005D002F" w:rsidRDefault="00401B32" w:rsidP="005D002F">
            <w:pPr>
              <w:pStyle w:val="ListParagraph"/>
              <w:spacing w:line="360" w:lineRule="auto"/>
              <w:rPr>
                <w:rFonts w:ascii="Arial" w:hAnsi="Arial" w:cs="Arial"/>
                <w:sz w:val="24"/>
                <w:szCs w:val="24"/>
              </w:rPr>
            </w:pPr>
            <w:r w:rsidRPr="005D002F">
              <w:rPr>
                <w:rFonts w:ascii="Arial" w:hAnsi="Arial" w:cs="Arial"/>
                <w:sz w:val="24"/>
                <w:szCs w:val="24"/>
              </w:rPr>
              <w:t xml:space="preserve">An operation function brings together raw materials with the </w:t>
            </w:r>
            <w:r w:rsidRPr="005D002F">
              <w:rPr>
                <w:rFonts w:ascii="Arial" w:hAnsi="Arial" w:cs="Arial"/>
                <w:b/>
                <w:sz w:val="24"/>
                <w:szCs w:val="24"/>
              </w:rPr>
              <w:t>production process</w:t>
            </w:r>
            <w:r w:rsidRPr="005D002F">
              <w:rPr>
                <w:rFonts w:ascii="Arial" w:hAnsi="Arial" w:cs="Arial"/>
                <w:sz w:val="24"/>
                <w:szCs w:val="24"/>
              </w:rPr>
              <w:t xml:space="preserve"> to make products that customers need. It also shares ideas across the company about how to improve processes and achieve cost savings.</w:t>
            </w:r>
          </w:p>
          <w:p w:rsidR="005D002F" w:rsidRDefault="00401B32" w:rsidP="005D002F">
            <w:pPr>
              <w:pStyle w:val="ListParagraph"/>
              <w:spacing w:line="360" w:lineRule="auto"/>
              <w:rPr>
                <w:rFonts w:ascii="Arial" w:hAnsi="Arial" w:cs="Arial"/>
                <w:sz w:val="24"/>
                <w:szCs w:val="24"/>
              </w:rPr>
            </w:pPr>
            <w:r w:rsidRPr="005D002F">
              <w:rPr>
                <w:rFonts w:ascii="Arial" w:hAnsi="Arial" w:cs="Arial"/>
                <w:sz w:val="24"/>
                <w:szCs w:val="24"/>
              </w:rPr>
              <w:t xml:space="preserve">Resources management is the efficient and effective development of an organization’s resources when they are needed. Such resources may include financial resources, inventory, human skills, </w:t>
            </w:r>
            <w:r w:rsidRPr="005D002F">
              <w:rPr>
                <w:rFonts w:ascii="Arial" w:hAnsi="Arial" w:cs="Arial"/>
                <w:b/>
                <w:sz w:val="24"/>
                <w:szCs w:val="24"/>
              </w:rPr>
              <w:t>production resources</w:t>
            </w:r>
            <w:r w:rsidRPr="005D002F">
              <w:rPr>
                <w:rFonts w:ascii="Arial" w:hAnsi="Arial" w:cs="Arial"/>
                <w:sz w:val="24"/>
                <w:szCs w:val="24"/>
              </w:rPr>
              <w:t xml:space="preserve"> and information technology.</w:t>
            </w:r>
          </w:p>
          <w:p w:rsidR="00401B32" w:rsidRPr="005D002F" w:rsidRDefault="00401B32" w:rsidP="005D002F">
            <w:pPr>
              <w:pStyle w:val="ListParagraph"/>
              <w:spacing w:line="360" w:lineRule="auto"/>
              <w:rPr>
                <w:rFonts w:ascii="Arial" w:hAnsi="Arial" w:cs="Arial"/>
                <w:b/>
                <w:sz w:val="24"/>
                <w:szCs w:val="24"/>
              </w:rPr>
            </w:pPr>
            <w:r w:rsidRPr="005D002F">
              <w:rPr>
                <w:rFonts w:ascii="Arial" w:hAnsi="Arial" w:cs="Arial"/>
                <w:sz w:val="24"/>
                <w:szCs w:val="24"/>
              </w:rPr>
              <w:t>Production consists of all those processes which involve converting inputs into finished outputs that can be sold in the marketplace. In order to carry out production activities you need to use up resources.</w:t>
            </w:r>
          </w:p>
          <w:p w:rsidR="00401B32" w:rsidRPr="00401B32" w:rsidRDefault="00401B32" w:rsidP="005D002F">
            <w:pPr>
              <w:spacing w:line="360" w:lineRule="auto"/>
              <w:rPr>
                <w:rFonts w:ascii="Arial" w:hAnsi="Arial" w:cs="Arial"/>
                <w:b/>
                <w:sz w:val="24"/>
                <w:szCs w:val="24"/>
              </w:rPr>
            </w:pPr>
          </w:p>
          <w:p w:rsidR="00401B32" w:rsidRPr="006712F0" w:rsidRDefault="00401B32" w:rsidP="00401B32">
            <w:pPr>
              <w:pStyle w:val="ListParagraph"/>
              <w:numPr>
                <w:ilvl w:val="0"/>
                <w:numId w:val="30"/>
              </w:numPr>
              <w:spacing w:line="360" w:lineRule="auto"/>
              <w:rPr>
                <w:rFonts w:ascii="Arial" w:hAnsi="Arial" w:cs="Arial"/>
                <w:sz w:val="24"/>
                <w:szCs w:val="24"/>
              </w:rPr>
            </w:pPr>
            <w:r w:rsidRPr="00F541BB">
              <w:rPr>
                <w:rFonts w:ascii="Arial" w:hAnsi="Arial" w:cs="Arial"/>
                <w:b/>
                <w:sz w:val="24"/>
                <w:szCs w:val="24"/>
              </w:rPr>
              <w:t>Why the trusted suppliers are very important for a business?</w:t>
            </w:r>
          </w:p>
          <w:p w:rsidR="00401B32" w:rsidRPr="00401B32" w:rsidRDefault="00401B32" w:rsidP="00401B32">
            <w:pPr>
              <w:pStyle w:val="ListParagraph"/>
              <w:spacing w:line="360" w:lineRule="auto"/>
              <w:rPr>
                <w:rFonts w:ascii="Arial" w:hAnsi="Arial" w:cs="Arial"/>
                <w:sz w:val="24"/>
                <w:szCs w:val="24"/>
              </w:rPr>
            </w:pPr>
            <w:r w:rsidRPr="00117A51">
              <w:rPr>
                <w:rFonts w:ascii="Arial" w:hAnsi="Arial" w:cs="Arial"/>
                <w:sz w:val="24"/>
                <w:szCs w:val="24"/>
              </w:rPr>
              <w:t>An important consideration when trusting supplier is</w:t>
            </w:r>
            <w:r>
              <w:rPr>
                <w:rFonts w:ascii="Arial" w:hAnsi="Arial" w:cs="Arial"/>
                <w:sz w:val="24"/>
                <w:szCs w:val="24"/>
              </w:rPr>
              <w:t xml:space="preserve"> to build a strong </w:t>
            </w:r>
            <w:r w:rsidRPr="00117A51">
              <w:rPr>
                <w:rFonts w:ascii="Arial" w:hAnsi="Arial" w:cs="Arial"/>
                <w:sz w:val="24"/>
                <w:szCs w:val="24"/>
              </w:rPr>
              <w:t>permanent</w:t>
            </w:r>
            <w:r>
              <w:rPr>
                <w:rFonts w:ascii="Arial" w:hAnsi="Arial" w:cs="Arial"/>
                <w:sz w:val="24"/>
                <w:szCs w:val="24"/>
              </w:rPr>
              <w:t xml:space="preserve"> </w:t>
            </w:r>
            <w:r w:rsidRPr="00117A51">
              <w:rPr>
                <w:rFonts w:ascii="Arial" w:hAnsi="Arial" w:cs="Arial"/>
                <w:sz w:val="24"/>
                <w:szCs w:val="24"/>
              </w:rPr>
              <w:t>relationship with suppliers</w:t>
            </w:r>
            <w:r>
              <w:rPr>
                <w:rFonts w:ascii="Arial" w:hAnsi="Arial" w:cs="Arial"/>
                <w:sz w:val="24"/>
                <w:szCs w:val="24"/>
              </w:rPr>
              <w:t>. They must deliver materials on time, in the right quantity and quality, not make the company wait or incur hidden costs or taxes, and demand extra money out of the blue.</w:t>
            </w:r>
            <w:r w:rsidRPr="00117A51">
              <w:rPr>
                <w:rFonts w:ascii="Arial" w:hAnsi="Arial" w:cs="Arial"/>
                <w:sz w:val="24"/>
                <w:szCs w:val="24"/>
              </w:rPr>
              <w:t xml:space="preserve"> Important components of such a relationship are honesty, fairness and frankness. </w:t>
            </w:r>
          </w:p>
          <w:p w:rsidR="00401B32" w:rsidRPr="00DF20C1" w:rsidRDefault="00401B32" w:rsidP="00401B32">
            <w:pPr>
              <w:spacing w:line="360" w:lineRule="auto"/>
              <w:rPr>
                <w:rFonts w:ascii="Arial" w:hAnsi="Arial" w:cs="Arial"/>
                <w:sz w:val="24"/>
                <w:szCs w:val="24"/>
              </w:rPr>
            </w:pPr>
          </w:p>
          <w:p w:rsidR="00401B32" w:rsidRDefault="00401B32" w:rsidP="00401B32">
            <w:pPr>
              <w:tabs>
                <w:tab w:val="center" w:pos="4680"/>
              </w:tabs>
              <w:spacing w:line="360" w:lineRule="auto"/>
              <w:rPr>
                <w:rFonts w:ascii="Arial" w:hAnsi="Arial" w:cs="Arial"/>
                <w:b/>
                <w:sz w:val="24"/>
                <w:szCs w:val="24"/>
              </w:rPr>
            </w:pPr>
            <w:r>
              <w:rPr>
                <w:rFonts w:ascii="Arial" w:hAnsi="Arial" w:cs="Arial"/>
                <w:b/>
                <w:sz w:val="24"/>
                <w:szCs w:val="24"/>
              </w:rPr>
              <w:t>2.  ‘Maintenance of the raw materials is important for a business and needs   special management’ Discuss.</w:t>
            </w:r>
          </w:p>
          <w:p w:rsidR="00401B32" w:rsidRPr="00117A51" w:rsidRDefault="00401B32" w:rsidP="00401B32">
            <w:pPr>
              <w:tabs>
                <w:tab w:val="center" w:pos="4680"/>
              </w:tabs>
              <w:spacing w:line="360" w:lineRule="auto"/>
              <w:rPr>
                <w:rFonts w:ascii="Arial" w:hAnsi="Arial" w:cs="Arial"/>
                <w:sz w:val="24"/>
                <w:szCs w:val="24"/>
              </w:rPr>
            </w:pPr>
            <w:r w:rsidRPr="00117A51">
              <w:rPr>
                <w:rFonts w:ascii="Arial" w:hAnsi="Arial" w:cs="Arial"/>
                <w:sz w:val="24"/>
                <w:szCs w:val="24"/>
              </w:rPr>
              <w:t>Raw materials especially the kinds that can be consumed even before production</w:t>
            </w:r>
            <w:r>
              <w:rPr>
                <w:rFonts w:ascii="Arial" w:hAnsi="Arial" w:cs="Arial"/>
                <w:sz w:val="24"/>
                <w:szCs w:val="24"/>
              </w:rPr>
              <w:t>, they</w:t>
            </w:r>
            <w:r w:rsidRPr="00117A51">
              <w:rPr>
                <w:rFonts w:ascii="Arial" w:hAnsi="Arial" w:cs="Arial"/>
                <w:sz w:val="24"/>
                <w:szCs w:val="24"/>
              </w:rPr>
              <w:t xml:space="preserve"> usually come with expiration date. They can be easily damaged and can be subjected to fungus, bacteria and other problems that would lead to rot and thus make it unsuitable for use.</w:t>
            </w:r>
          </w:p>
          <w:p w:rsidR="00401B32" w:rsidRPr="00117A51" w:rsidRDefault="00401B32" w:rsidP="00401B32">
            <w:pPr>
              <w:tabs>
                <w:tab w:val="center" w:pos="4680"/>
              </w:tabs>
              <w:spacing w:line="360" w:lineRule="auto"/>
              <w:rPr>
                <w:rFonts w:ascii="Arial" w:hAnsi="Arial" w:cs="Arial"/>
                <w:sz w:val="24"/>
                <w:szCs w:val="24"/>
              </w:rPr>
            </w:pPr>
            <w:r w:rsidRPr="00117A51">
              <w:rPr>
                <w:rFonts w:ascii="Arial" w:hAnsi="Arial" w:cs="Arial"/>
                <w:sz w:val="24"/>
                <w:szCs w:val="24"/>
              </w:rPr>
              <w:t>It is important to store them properly and in the conditions prescribed for their storage.  It is also necessary to check if they are of the right quality, and match the standards that are set by the government and by previous productions. Inconsistency in the quality of the product could give the company a bad name.</w:t>
            </w:r>
          </w:p>
          <w:p w:rsidR="00401B32" w:rsidRPr="0075788A" w:rsidRDefault="00401B32" w:rsidP="00401B32">
            <w:pPr>
              <w:tabs>
                <w:tab w:val="center" w:pos="4680"/>
              </w:tabs>
              <w:spacing w:line="360" w:lineRule="auto"/>
              <w:rPr>
                <w:rFonts w:ascii="Arial" w:hAnsi="Arial" w:cs="Arial"/>
                <w:sz w:val="24"/>
                <w:szCs w:val="24"/>
              </w:rPr>
            </w:pPr>
            <w:r w:rsidRPr="0075788A">
              <w:rPr>
                <w:rFonts w:ascii="Arial" w:hAnsi="Arial" w:cs="Arial"/>
                <w:sz w:val="24"/>
                <w:szCs w:val="24"/>
              </w:rPr>
              <w:t>Moreover, it is also important to do a careful analysis about the cost and benefit before proceeding with the process of placing orders to mitigating the production cost thus increasing the profit margins.</w:t>
            </w:r>
          </w:p>
          <w:p w:rsidR="00401B32" w:rsidRDefault="00401B32" w:rsidP="00401B32">
            <w:pPr>
              <w:tabs>
                <w:tab w:val="center" w:pos="4680"/>
              </w:tabs>
              <w:spacing w:line="360" w:lineRule="auto"/>
              <w:rPr>
                <w:rFonts w:ascii="Arial" w:hAnsi="Arial" w:cs="Arial"/>
                <w:b/>
                <w:sz w:val="24"/>
                <w:szCs w:val="24"/>
              </w:rPr>
            </w:pPr>
          </w:p>
          <w:p w:rsidR="00401B32" w:rsidRDefault="00401B32" w:rsidP="00401B32">
            <w:pPr>
              <w:tabs>
                <w:tab w:val="center" w:pos="4680"/>
              </w:tabs>
              <w:spacing w:line="360" w:lineRule="auto"/>
              <w:rPr>
                <w:rFonts w:ascii="Arial" w:hAnsi="Arial" w:cs="Arial"/>
                <w:b/>
                <w:sz w:val="24"/>
                <w:szCs w:val="24"/>
              </w:rPr>
            </w:pPr>
          </w:p>
          <w:p w:rsidR="00401B32" w:rsidRDefault="00401B32" w:rsidP="00401B32">
            <w:pPr>
              <w:tabs>
                <w:tab w:val="center" w:pos="4680"/>
              </w:tabs>
              <w:spacing w:line="360" w:lineRule="auto"/>
              <w:rPr>
                <w:rFonts w:ascii="Arial" w:hAnsi="Arial" w:cs="Arial"/>
                <w:b/>
                <w:sz w:val="24"/>
                <w:szCs w:val="24"/>
              </w:rPr>
            </w:pPr>
            <w:r>
              <w:rPr>
                <w:rFonts w:ascii="Arial" w:hAnsi="Arial" w:cs="Arial"/>
                <w:b/>
                <w:sz w:val="24"/>
                <w:szCs w:val="24"/>
              </w:rPr>
              <w:t>3.  “Managing resources is an essential part of running a successful business”. Discuss.</w:t>
            </w:r>
          </w:p>
          <w:p w:rsidR="00401B32" w:rsidRPr="0075788A" w:rsidRDefault="00401B32" w:rsidP="00401B32">
            <w:pPr>
              <w:tabs>
                <w:tab w:val="center" w:pos="4680"/>
              </w:tabs>
              <w:spacing w:line="360" w:lineRule="auto"/>
              <w:rPr>
                <w:rFonts w:ascii="Arial" w:hAnsi="Arial" w:cs="Arial"/>
                <w:sz w:val="24"/>
                <w:szCs w:val="24"/>
              </w:rPr>
            </w:pPr>
            <w:r w:rsidRPr="0075788A">
              <w:rPr>
                <w:rFonts w:ascii="Arial" w:hAnsi="Arial" w:cs="Arial"/>
                <w:sz w:val="24"/>
                <w:szCs w:val="24"/>
              </w:rPr>
              <w:t>Resources are essential for any business to run. It is not possible to work without resources of any kind in an organization that wishes to acquire profit even if it is non-profit organization. However, it can be hectic to acquire and keep a track of all the resources</w:t>
            </w:r>
            <w:r>
              <w:rPr>
                <w:rFonts w:ascii="Arial" w:hAnsi="Arial" w:cs="Arial"/>
                <w:sz w:val="24"/>
                <w:szCs w:val="24"/>
              </w:rPr>
              <w:t>.</w:t>
            </w:r>
            <w:r w:rsidRPr="0075788A">
              <w:rPr>
                <w:rFonts w:ascii="Arial" w:hAnsi="Arial" w:cs="Arial"/>
                <w:sz w:val="24"/>
                <w:szCs w:val="24"/>
              </w:rPr>
              <w:t xml:space="preserve">  </w:t>
            </w:r>
          </w:p>
          <w:p w:rsidR="00401B32" w:rsidRDefault="00401B32" w:rsidP="00401B32">
            <w:pPr>
              <w:tabs>
                <w:tab w:val="center" w:pos="4680"/>
              </w:tabs>
              <w:spacing w:line="360" w:lineRule="auto"/>
              <w:rPr>
                <w:rFonts w:ascii="Arial" w:hAnsi="Arial" w:cs="Arial"/>
                <w:sz w:val="24"/>
                <w:szCs w:val="24"/>
              </w:rPr>
            </w:pPr>
            <w:r>
              <w:rPr>
                <w:rFonts w:ascii="Arial" w:hAnsi="Arial" w:cs="Arial"/>
                <w:sz w:val="24"/>
                <w:szCs w:val="24"/>
              </w:rPr>
              <w:t>When it comes to handling resources and managing them, it is essential to plan ahead and have every aspect of them (from the ordering of materials to the delivery and the use of them) critically analyzed and reviewed.</w:t>
            </w:r>
          </w:p>
          <w:p w:rsidR="00401B32" w:rsidRDefault="00401B32" w:rsidP="00401B32">
            <w:pPr>
              <w:tabs>
                <w:tab w:val="center" w:pos="4680"/>
              </w:tabs>
              <w:spacing w:line="360" w:lineRule="auto"/>
              <w:rPr>
                <w:rFonts w:ascii="Arial" w:hAnsi="Arial" w:cs="Arial"/>
                <w:sz w:val="24"/>
                <w:szCs w:val="24"/>
              </w:rPr>
            </w:pPr>
            <w:r>
              <w:rPr>
                <w:rFonts w:ascii="Arial" w:hAnsi="Arial" w:cs="Arial"/>
                <w:sz w:val="24"/>
                <w:szCs w:val="24"/>
              </w:rPr>
              <w:t>Planning and controlling are major activities. Planning involves arranging for the orderly flow of resources so that the objectives can be met. Controlling means checking upon the performance of the operation against the standards expected of it. If performance is not satisfactory then taking the appropriate action to change the inputs, the processes or the outputs completes the control loop.</w:t>
            </w:r>
          </w:p>
          <w:p w:rsidR="00401B32" w:rsidRPr="00865CD2" w:rsidRDefault="00401B32" w:rsidP="00401B32">
            <w:pPr>
              <w:tabs>
                <w:tab w:val="center" w:pos="4680"/>
              </w:tabs>
              <w:spacing w:line="360" w:lineRule="auto"/>
              <w:rPr>
                <w:rFonts w:ascii="Arial" w:hAnsi="Arial" w:cs="Arial"/>
                <w:sz w:val="24"/>
                <w:szCs w:val="24"/>
              </w:rPr>
            </w:pPr>
            <w:r>
              <w:rPr>
                <w:rFonts w:ascii="Arial" w:hAnsi="Arial" w:cs="Arial"/>
                <w:sz w:val="24"/>
                <w:szCs w:val="24"/>
              </w:rPr>
              <w:t xml:space="preserve">For this, planning of the amount of resources required is important because this would ensure that there is no waste of resources that are not needed and that there are none left over. </w:t>
            </w:r>
          </w:p>
          <w:p w:rsidR="00F00CD7" w:rsidRPr="00342512" w:rsidRDefault="00F00CD7" w:rsidP="00342512">
            <w:pPr>
              <w:spacing w:line="360" w:lineRule="auto"/>
              <w:rPr>
                <w:rFonts w:ascii="Arial" w:hAnsi="Arial" w:cs="Arial"/>
                <w:b/>
                <w:sz w:val="24"/>
                <w:szCs w:val="24"/>
              </w:rPr>
            </w:pPr>
          </w:p>
          <w:p w:rsidR="000C0F07" w:rsidRPr="00707F15" w:rsidRDefault="000C0F07" w:rsidP="000C0F07">
            <w:pPr>
              <w:pStyle w:val="ListParagraph"/>
              <w:spacing w:line="360" w:lineRule="auto"/>
              <w:rPr>
                <w:rFonts w:ascii="Arial" w:hAnsi="Arial" w:cs="Arial"/>
                <w:b/>
                <w:sz w:val="24"/>
                <w:szCs w:val="24"/>
              </w:rPr>
            </w:pPr>
            <w:r w:rsidRPr="00707F15">
              <w:rPr>
                <w:rFonts w:ascii="Arial" w:hAnsi="Arial" w:cs="Arial"/>
                <w:b/>
                <w:sz w:val="24"/>
                <w:szCs w:val="24"/>
              </w:rPr>
              <w:t xml:space="preserve">  </w:t>
            </w:r>
          </w:p>
          <w:p w:rsidR="000C0F07" w:rsidRPr="00707F15" w:rsidRDefault="000C0F07" w:rsidP="000C0F07">
            <w:pPr>
              <w:pStyle w:val="ListParagraph"/>
              <w:spacing w:line="360" w:lineRule="auto"/>
              <w:rPr>
                <w:rFonts w:ascii="Arial" w:hAnsi="Arial" w:cs="Arial"/>
                <w:b/>
                <w:sz w:val="24"/>
                <w:szCs w:val="24"/>
              </w:rPr>
            </w:pPr>
          </w:p>
          <w:p w:rsidR="00D50ADB" w:rsidRDefault="00D50ADB" w:rsidP="000C0F07">
            <w:pPr>
              <w:pStyle w:val="ListParagraph"/>
              <w:spacing w:line="360" w:lineRule="auto"/>
              <w:rPr>
                <w:rFonts w:ascii="Arial" w:hAnsi="Arial" w:cs="Arial"/>
                <w:sz w:val="24"/>
                <w:szCs w:val="24"/>
              </w:rPr>
            </w:pPr>
          </w:p>
          <w:p w:rsidR="00D50ADB" w:rsidRDefault="00D50ADB" w:rsidP="000C0F07">
            <w:pPr>
              <w:pStyle w:val="ListParagraph"/>
              <w:spacing w:line="360" w:lineRule="auto"/>
              <w:rPr>
                <w:rFonts w:ascii="Arial" w:hAnsi="Arial" w:cs="Arial"/>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BD2455" w:rsidRDefault="00BD2455" w:rsidP="000C0F07">
            <w:pPr>
              <w:tabs>
                <w:tab w:val="center" w:pos="4680"/>
              </w:tabs>
              <w:spacing w:line="360" w:lineRule="auto"/>
              <w:rPr>
                <w:rFonts w:ascii="Arial" w:hAnsi="Arial" w:cs="Arial"/>
                <w:b/>
                <w:sz w:val="24"/>
                <w:szCs w:val="24"/>
              </w:rPr>
            </w:pPr>
          </w:p>
          <w:p w:rsidR="005E2217" w:rsidRDefault="005E2217" w:rsidP="005E2217">
            <w:pPr>
              <w:tabs>
                <w:tab w:val="center" w:pos="4680"/>
              </w:tabs>
              <w:spacing w:line="360" w:lineRule="auto"/>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441E" w:rsidP="00A851DA">
            <w:pPr>
              <w:rPr>
                <w:rFonts w:cs="Bliss-Regular"/>
                <w:color w:val="000000"/>
              </w:rPr>
            </w:pPr>
            <w:r>
              <w:rPr>
                <w:rFonts w:cs="Bliss-Regular"/>
                <w:color w:val="000000"/>
              </w:rPr>
              <w:t>O.MANASE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F2A44" w:rsidP="00A851DA">
            <w:pPr>
              <w:rPr>
                <w:rFonts w:cs="Bliss-Regular"/>
                <w:color w:val="000000"/>
              </w:rPr>
            </w:pPr>
            <w:r>
              <w:rPr>
                <w:rFonts w:cs="Bliss-Regular"/>
                <w:color w:val="000000"/>
              </w:rPr>
              <w:t>19</w:t>
            </w:r>
            <w:bookmarkStart w:id="0" w:name="_GoBack"/>
            <w:bookmarkEnd w:id="0"/>
            <w:r w:rsidR="00342512">
              <w:rPr>
                <w:rFonts w:cs="Bliss-Regular"/>
                <w:color w:val="000000"/>
              </w:rPr>
              <w:t xml:space="preserve"> SEPT </w:t>
            </w:r>
            <w:r w:rsidR="007D441E">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FC6" w:rsidRDefault="00826FC6" w:rsidP="00CB4D0A">
      <w:pPr>
        <w:spacing w:after="0" w:line="240" w:lineRule="auto"/>
      </w:pPr>
      <w:r>
        <w:separator/>
      </w:r>
    </w:p>
  </w:endnote>
  <w:endnote w:type="continuationSeparator" w:id="0">
    <w:p w:rsidR="00826FC6" w:rsidRDefault="00826F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424032"/>
      <w:docPartObj>
        <w:docPartGallery w:val="Page Numbers (Bottom of Page)"/>
        <w:docPartUnique/>
      </w:docPartObj>
    </w:sdtPr>
    <w:sdtEndPr>
      <w:rPr>
        <w:color w:val="7F7F7F" w:themeColor="background1" w:themeShade="7F"/>
        <w:spacing w:val="60"/>
      </w:rPr>
    </w:sdtEndPr>
    <w:sdtContent>
      <w:p w:rsidR="006A3CFA" w:rsidRDefault="00871524">
        <w:pPr>
          <w:pStyle w:val="Footer"/>
          <w:pBdr>
            <w:top w:val="single" w:sz="4" w:space="1" w:color="D9D9D9" w:themeColor="background1" w:themeShade="D9"/>
          </w:pBdr>
          <w:rPr>
            <w:b/>
          </w:rPr>
        </w:pPr>
        <w:r>
          <w:fldChar w:fldCharType="begin"/>
        </w:r>
        <w:r>
          <w:instrText xml:space="preserve"> PAGE   \* MERGEFORMAT </w:instrText>
        </w:r>
        <w:r>
          <w:fldChar w:fldCharType="separate"/>
        </w:r>
        <w:r w:rsidR="000F2A44" w:rsidRPr="000F2A44">
          <w:rPr>
            <w:b/>
            <w:noProof/>
          </w:rPr>
          <w:t>5</w:t>
        </w:r>
        <w:r>
          <w:rPr>
            <w:b/>
            <w:noProof/>
          </w:rPr>
          <w:fldChar w:fldCharType="end"/>
        </w:r>
        <w:r w:rsidR="006A3CFA">
          <w:rPr>
            <w:b/>
          </w:rPr>
          <w:t xml:space="preserve"> | </w:t>
        </w:r>
        <w:r w:rsidR="006A3CFA">
          <w:rPr>
            <w:color w:val="7F7F7F" w:themeColor="background1" w:themeShade="7F"/>
            <w:spacing w:val="60"/>
          </w:rPr>
          <w:t>Page</w:t>
        </w:r>
      </w:p>
    </w:sdtContent>
  </w:sdt>
  <w:p w:rsidR="006A3CFA" w:rsidRDefault="006A3C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FC6" w:rsidRDefault="00826FC6" w:rsidP="00CB4D0A">
      <w:pPr>
        <w:spacing w:after="0" w:line="240" w:lineRule="auto"/>
      </w:pPr>
      <w:r>
        <w:separator/>
      </w:r>
    </w:p>
  </w:footnote>
  <w:footnote w:type="continuationSeparator" w:id="0">
    <w:p w:rsidR="00826FC6" w:rsidRDefault="00826FC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10C7B"/>
    <w:multiLevelType w:val="hybridMultilevel"/>
    <w:tmpl w:val="1F30C78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256384"/>
    <w:multiLevelType w:val="hybridMultilevel"/>
    <w:tmpl w:val="81AACBBC"/>
    <w:lvl w:ilvl="0" w:tplc="EA405E0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F20192"/>
    <w:multiLevelType w:val="hybridMultilevel"/>
    <w:tmpl w:val="48C06B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263D1B"/>
    <w:multiLevelType w:val="hybridMultilevel"/>
    <w:tmpl w:val="74FA3290"/>
    <w:lvl w:ilvl="0" w:tplc="04090017">
      <w:start w:val="1"/>
      <w:numFmt w:val="lowerLetter"/>
      <w:lvlText w:val="%1)"/>
      <w:lvlJc w:val="left"/>
      <w:pPr>
        <w:ind w:left="720" w:hanging="360"/>
      </w:pPr>
    </w:lvl>
    <w:lvl w:ilvl="1" w:tplc="7F4ACD66">
      <w:start w:val="1"/>
      <w:numFmt w:val="lowerLetter"/>
      <w:lvlText w:val="%2."/>
      <w:lvlJc w:val="left"/>
      <w:pPr>
        <w:ind w:left="1440" w:hanging="360"/>
      </w:pPr>
      <w:rPr>
        <w:b/>
      </w:rPr>
    </w:lvl>
    <w:lvl w:ilvl="2" w:tplc="40FA1EDE">
      <w:start w:val="2"/>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92A2C"/>
    <w:multiLevelType w:val="hybridMultilevel"/>
    <w:tmpl w:val="08E2FF84"/>
    <w:lvl w:ilvl="0" w:tplc="7132F008">
      <w:numFmt w:val="bullet"/>
      <w:lvlText w:val="-"/>
      <w:lvlJc w:val="left"/>
      <w:pPr>
        <w:ind w:left="2160" w:hanging="360"/>
      </w:pPr>
      <w:rPr>
        <w:rFonts w:ascii="Arial" w:eastAsiaTheme="minorHAns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137C368E"/>
    <w:multiLevelType w:val="hybridMultilevel"/>
    <w:tmpl w:val="426EC330"/>
    <w:lvl w:ilvl="0" w:tplc="D38E949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53A7CD8"/>
    <w:multiLevelType w:val="hybridMultilevel"/>
    <w:tmpl w:val="A078AD32"/>
    <w:lvl w:ilvl="0" w:tplc="3A7E63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6167A69"/>
    <w:multiLevelType w:val="hybridMultilevel"/>
    <w:tmpl w:val="76F6427C"/>
    <w:lvl w:ilvl="0" w:tplc="6BFE64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9E1D42"/>
    <w:multiLevelType w:val="hybridMultilevel"/>
    <w:tmpl w:val="57F6D0F8"/>
    <w:lvl w:ilvl="0" w:tplc="D64CA176">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820256"/>
    <w:multiLevelType w:val="hybridMultilevel"/>
    <w:tmpl w:val="AFCEE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FC50F2"/>
    <w:multiLevelType w:val="hybridMultilevel"/>
    <w:tmpl w:val="AD0E70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DB54DE"/>
    <w:multiLevelType w:val="hybridMultilevel"/>
    <w:tmpl w:val="3C7253E6"/>
    <w:lvl w:ilvl="0" w:tplc="0A743ED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C873661"/>
    <w:multiLevelType w:val="hybridMultilevel"/>
    <w:tmpl w:val="E83CD7BA"/>
    <w:lvl w:ilvl="0" w:tplc="7132F008">
      <w:numFmt w:val="bullet"/>
      <w:lvlText w:val="-"/>
      <w:lvlJc w:val="left"/>
      <w:pPr>
        <w:ind w:left="2160" w:hanging="360"/>
      </w:pPr>
      <w:rPr>
        <w:rFonts w:ascii="Arial" w:eastAsiaTheme="minorHAns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3D733028"/>
    <w:multiLevelType w:val="hybridMultilevel"/>
    <w:tmpl w:val="AA5AB766"/>
    <w:lvl w:ilvl="0" w:tplc="1ED671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120AE3"/>
    <w:multiLevelType w:val="hybridMultilevel"/>
    <w:tmpl w:val="3E4C5B1C"/>
    <w:lvl w:ilvl="0" w:tplc="7132F008">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EF340C6"/>
    <w:multiLevelType w:val="hybridMultilevel"/>
    <w:tmpl w:val="4CE666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7B1187"/>
    <w:multiLevelType w:val="hybridMultilevel"/>
    <w:tmpl w:val="E3A4A7F0"/>
    <w:lvl w:ilvl="0" w:tplc="2ED882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0D0394C"/>
    <w:multiLevelType w:val="hybridMultilevel"/>
    <w:tmpl w:val="D23CE636"/>
    <w:lvl w:ilvl="0" w:tplc="454CCFC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8">
    <w:nsid w:val="42805963"/>
    <w:multiLevelType w:val="hybridMultilevel"/>
    <w:tmpl w:val="2D88344A"/>
    <w:lvl w:ilvl="0" w:tplc="9A342F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73F77FE"/>
    <w:multiLevelType w:val="hybridMultilevel"/>
    <w:tmpl w:val="F7B46E74"/>
    <w:lvl w:ilvl="0" w:tplc="4710B6A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F1296D"/>
    <w:multiLevelType w:val="hybridMultilevel"/>
    <w:tmpl w:val="CA747D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3C91736"/>
    <w:multiLevelType w:val="hybridMultilevel"/>
    <w:tmpl w:val="855209A8"/>
    <w:lvl w:ilvl="0" w:tplc="3BEAE6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57C452D"/>
    <w:multiLevelType w:val="hybridMultilevel"/>
    <w:tmpl w:val="A274B5EA"/>
    <w:lvl w:ilvl="0" w:tplc="3AB6DF92">
      <w:start w:val="2"/>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F7146E"/>
    <w:multiLevelType w:val="hybridMultilevel"/>
    <w:tmpl w:val="7E68EFA0"/>
    <w:lvl w:ilvl="0" w:tplc="621E9E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546E11"/>
    <w:multiLevelType w:val="hybridMultilevel"/>
    <w:tmpl w:val="C45A6CA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154E99"/>
    <w:multiLevelType w:val="hybridMultilevel"/>
    <w:tmpl w:val="FA286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D4A1DA6"/>
    <w:multiLevelType w:val="hybridMultilevel"/>
    <w:tmpl w:val="2C8C70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EA81130"/>
    <w:multiLevelType w:val="hybridMultilevel"/>
    <w:tmpl w:val="CAA2236E"/>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0752A83"/>
    <w:multiLevelType w:val="hybridMultilevel"/>
    <w:tmpl w:val="F796C54C"/>
    <w:lvl w:ilvl="0" w:tplc="AF304A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0CE0AB6"/>
    <w:multiLevelType w:val="hybridMultilevel"/>
    <w:tmpl w:val="A24CBC28"/>
    <w:lvl w:ilvl="0" w:tplc="D64CA176">
      <w:start w:val="5"/>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64630622"/>
    <w:multiLevelType w:val="hybridMultilevel"/>
    <w:tmpl w:val="47806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695399D"/>
    <w:multiLevelType w:val="hybridMultilevel"/>
    <w:tmpl w:val="2F7AB53C"/>
    <w:lvl w:ilvl="0" w:tplc="7EFCF1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BEC79CC"/>
    <w:multiLevelType w:val="hybridMultilevel"/>
    <w:tmpl w:val="A84853D6"/>
    <w:lvl w:ilvl="0" w:tplc="B41664C8">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D483C03"/>
    <w:multiLevelType w:val="hybridMultilevel"/>
    <w:tmpl w:val="3AD6B230"/>
    <w:lvl w:ilvl="0" w:tplc="2D76736A">
      <w:start w:val="1"/>
      <w:numFmt w:val="low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5">
    <w:nsid w:val="75C31435"/>
    <w:multiLevelType w:val="hybridMultilevel"/>
    <w:tmpl w:val="D35295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9BC6A81"/>
    <w:multiLevelType w:val="hybridMultilevel"/>
    <w:tmpl w:val="95E4C8D0"/>
    <w:lvl w:ilvl="0" w:tplc="D64CA176">
      <w:start w:val="5"/>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F0C3080"/>
    <w:multiLevelType w:val="hybridMultilevel"/>
    <w:tmpl w:val="DACA1E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3"/>
  </w:num>
  <w:num w:numId="3">
    <w:abstractNumId w:val="36"/>
  </w:num>
  <w:num w:numId="4">
    <w:abstractNumId w:val="14"/>
  </w:num>
  <w:num w:numId="5">
    <w:abstractNumId w:val="1"/>
  </w:num>
  <w:num w:numId="6">
    <w:abstractNumId w:val="7"/>
  </w:num>
  <w:num w:numId="7">
    <w:abstractNumId w:val="3"/>
  </w:num>
  <w:num w:numId="8">
    <w:abstractNumId w:val="27"/>
  </w:num>
  <w:num w:numId="9">
    <w:abstractNumId w:val="25"/>
  </w:num>
  <w:num w:numId="10">
    <w:abstractNumId w:val="26"/>
  </w:num>
  <w:num w:numId="11">
    <w:abstractNumId w:val="24"/>
  </w:num>
  <w:num w:numId="12">
    <w:abstractNumId w:val="16"/>
  </w:num>
  <w:num w:numId="13">
    <w:abstractNumId w:val="6"/>
  </w:num>
  <w:num w:numId="14">
    <w:abstractNumId w:val="28"/>
  </w:num>
  <w:num w:numId="15">
    <w:abstractNumId w:val="13"/>
  </w:num>
  <w:num w:numId="16">
    <w:abstractNumId w:val="17"/>
  </w:num>
  <w:num w:numId="17">
    <w:abstractNumId w:val="34"/>
  </w:num>
  <w:num w:numId="18">
    <w:abstractNumId w:val="15"/>
  </w:num>
  <w:num w:numId="19">
    <w:abstractNumId w:val="10"/>
  </w:num>
  <w:num w:numId="20">
    <w:abstractNumId w:val="23"/>
  </w:num>
  <w:num w:numId="21">
    <w:abstractNumId w:val="22"/>
  </w:num>
  <w:num w:numId="22">
    <w:abstractNumId w:val="9"/>
  </w:num>
  <w:num w:numId="23">
    <w:abstractNumId w:val="21"/>
  </w:num>
  <w:num w:numId="24">
    <w:abstractNumId w:val="30"/>
  </w:num>
  <w:num w:numId="25">
    <w:abstractNumId w:val="8"/>
  </w:num>
  <w:num w:numId="26">
    <w:abstractNumId w:val="4"/>
  </w:num>
  <w:num w:numId="27">
    <w:abstractNumId w:val="12"/>
  </w:num>
  <w:num w:numId="28">
    <w:abstractNumId w:val="37"/>
  </w:num>
  <w:num w:numId="29">
    <w:abstractNumId w:val="35"/>
  </w:num>
  <w:num w:numId="30">
    <w:abstractNumId w:val="2"/>
  </w:num>
  <w:num w:numId="31">
    <w:abstractNumId w:val="5"/>
  </w:num>
  <w:num w:numId="32">
    <w:abstractNumId w:val="11"/>
  </w:num>
  <w:num w:numId="33">
    <w:abstractNumId w:val="19"/>
  </w:num>
  <w:num w:numId="34">
    <w:abstractNumId w:val="31"/>
  </w:num>
  <w:num w:numId="35">
    <w:abstractNumId w:val="32"/>
  </w:num>
  <w:num w:numId="36">
    <w:abstractNumId w:val="29"/>
  </w:num>
  <w:num w:numId="37">
    <w:abstractNumId w:val="18"/>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A50"/>
    <w:rsid w:val="000158F9"/>
    <w:rsid w:val="0003411D"/>
    <w:rsid w:val="00035CDD"/>
    <w:rsid w:val="00040083"/>
    <w:rsid w:val="00055992"/>
    <w:rsid w:val="00081BFF"/>
    <w:rsid w:val="000820E8"/>
    <w:rsid w:val="000C0F07"/>
    <w:rsid w:val="000F2A44"/>
    <w:rsid w:val="001175EE"/>
    <w:rsid w:val="00157CF6"/>
    <w:rsid w:val="00176B6B"/>
    <w:rsid w:val="00182416"/>
    <w:rsid w:val="00187EB4"/>
    <w:rsid w:val="001F0481"/>
    <w:rsid w:val="001F3710"/>
    <w:rsid w:val="00200C92"/>
    <w:rsid w:val="0020451E"/>
    <w:rsid w:val="00206B9D"/>
    <w:rsid w:val="002110A2"/>
    <w:rsid w:val="0023259C"/>
    <w:rsid w:val="00274CF4"/>
    <w:rsid w:val="00286AE4"/>
    <w:rsid w:val="002B0BD7"/>
    <w:rsid w:val="002B573D"/>
    <w:rsid w:val="002C5CB2"/>
    <w:rsid w:val="002D6E22"/>
    <w:rsid w:val="002F779F"/>
    <w:rsid w:val="00320FBC"/>
    <w:rsid w:val="00342512"/>
    <w:rsid w:val="00371885"/>
    <w:rsid w:val="003E2B87"/>
    <w:rsid w:val="003F3455"/>
    <w:rsid w:val="00401B32"/>
    <w:rsid w:val="00402786"/>
    <w:rsid w:val="00402B0E"/>
    <w:rsid w:val="00405895"/>
    <w:rsid w:val="004058DF"/>
    <w:rsid w:val="00443E6F"/>
    <w:rsid w:val="004524DB"/>
    <w:rsid w:val="00455B81"/>
    <w:rsid w:val="00472ABA"/>
    <w:rsid w:val="00486F1A"/>
    <w:rsid w:val="00490CB9"/>
    <w:rsid w:val="004A0F25"/>
    <w:rsid w:val="004A2CE2"/>
    <w:rsid w:val="004E3CDA"/>
    <w:rsid w:val="004F4B4D"/>
    <w:rsid w:val="0050216D"/>
    <w:rsid w:val="00503D7E"/>
    <w:rsid w:val="0050778F"/>
    <w:rsid w:val="0051323B"/>
    <w:rsid w:val="00527C11"/>
    <w:rsid w:val="00532704"/>
    <w:rsid w:val="00535F31"/>
    <w:rsid w:val="005738E8"/>
    <w:rsid w:val="00574D64"/>
    <w:rsid w:val="00591365"/>
    <w:rsid w:val="00593123"/>
    <w:rsid w:val="005A17B6"/>
    <w:rsid w:val="005B31E4"/>
    <w:rsid w:val="005D002F"/>
    <w:rsid w:val="005E2217"/>
    <w:rsid w:val="006034F6"/>
    <w:rsid w:val="00607874"/>
    <w:rsid w:val="00607E77"/>
    <w:rsid w:val="00617BB3"/>
    <w:rsid w:val="00645CDD"/>
    <w:rsid w:val="006576B2"/>
    <w:rsid w:val="006744A5"/>
    <w:rsid w:val="0068016A"/>
    <w:rsid w:val="006823A7"/>
    <w:rsid w:val="00687EE8"/>
    <w:rsid w:val="006A3CFA"/>
    <w:rsid w:val="006D0217"/>
    <w:rsid w:val="0070347F"/>
    <w:rsid w:val="0070678E"/>
    <w:rsid w:val="00707F15"/>
    <w:rsid w:val="00775C52"/>
    <w:rsid w:val="00784A03"/>
    <w:rsid w:val="0079640F"/>
    <w:rsid w:val="007C5A09"/>
    <w:rsid w:val="007D441E"/>
    <w:rsid w:val="0082281E"/>
    <w:rsid w:val="00826FC6"/>
    <w:rsid w:val="00831C11"/>
    <w:rsid w:val="008335F6"/>
    <w:rsid w:val="008636BD"/>
    <w:rsid w:val="0086765A"/>
    <w:rsid w:val="00871524"/>
    <w:rsid w:val="008A60B4"/>
    <w:rsid w:val="008B3C31"/>
    <w:rsid w:val="008B64FE"/>
    <w:rsid w:val="008C28BC"/>
    <w:rsid w:val="008F0EDB"/>
    <w:rsid w:val="00935BF7"/>
    <w:rsid w:val="009438FE"/>
    <w:rsid w:val="0095442C"/>
    <w:rsid w:val="009759D2"/>
    <w:rsid w:val="00983942"/>
    <w:rsid w:val="009C02AE"/>
    <w:rsid w:val="009C37E0"/>
    <w:rsid w:val="009E41F4"/>
    <w:rsid w:val="00A05BE2"/>
    <w:rsid w:val="00A06216"/>
    <w:rsid w:val="00A14B66"/>
    <w:rsid w:val="00A52653"/>
    <w:rsid w:val="00A534A4"/>
    <w:rsid w:val="00A65CF7"/>
    <w:rsid w:val="00A67365"/>
    <w:rsid w:val="00A81AB4"/>
    <w:rsid w:val="00A851DA"/>
    <w:rsid w:val="00A9142B"/>
    <w:rsid w:val="00AC7D5B"/>
    <w:rsid w:val="00AE1481"/>
    <w:rsid w:val="00B0415E"/>
    <w:rsid w:val="00B04678"/>
    <w:rsid w:val="00B423E8"/>
    <w:rsid w:val="00B83E55"/>
    <w:rsid w:val="00BC46DF"/>
    <w:rsid w:val="00BC6121"/>
    <w:rsid w:val="00BD2455"/>
    <w:rsid w:val="00C03577"/>
    <w:rsid w:val="00C2155F"/>
    <w:rsid w:val="00C53029"/>
    <w:rsid w:val="00C65FEA"/>
    <w:rsid w:val="00CA0AC2"/>
    <w:rsid w:val="00CA46FA"/>
    <w:rsid w:val="00CB09FD"/>
    <w:rsid w:val="00CB4D0A"/>
    <w:rsid w:val="00CC2FB3"/>
    <w:rsid w:val="00CC575A"/>
    <w:rsid w:val="00CF123B"/>
    <w:rsid w:val="00D039AC"/>
    <w:rsid w:val="00D1200D"/>
    <w:rsid w:val="00D427DE"/>
    <w:rsid w:val="00D50ADB"/>
    <w:rsid w:val="00D5587D"/>
    <w:rsid w:val="00D64E69"/>
    <w:rsid w:val="00D707CC"/>
    <w:rsid w:val="00D821FE"/>
    <w:rsid w:val="00DB0793"/>
    <w:rsid w:val="00DF401B"/>
    <w:rsid w:val="00E00821"/>
    <w:rsid w:val="00E04DB4"/>
    <w:rsid w:val="00E30679"/>
    <w:rsid w:val="00E4597D"/>
    <w:rsid w:val="00E54832"/>
    <w:rsid w:val="00E56A90"/>
    <w:rsid w:val="00E641CC"/>
    <w:rsid w:val="00EA0C92"/>
    <w:rsid w:val="00EA30AB"/>
    <w:rsid w:val="00EB3925"/>
    <w:rsid w:val="00F00CD7"/>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6D751-6D48-4EBD-B698-DE6AF40AA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1185</Words>
  <Characters>6759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Omanase</cp:lastModifiedBy>
  <cp:revision>4</cp:revision>
  <dcterms:created xsi:type="dcterms:W3CDTF">2016-09-19T08:41:00Z</dcterms:created>
  <dcterms:modified xsi:type="dcterms:W3CDTF">2016-09-19T08:45:00Z</dcterms:modified>
</cp:coreProperties>
</file>