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245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Mark Andrew Hore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4C4E">
            <w:pPr>
              <w:pStyle w:val="Default"/>
              <w:rPr>
                <w:rFonts w:asciiTheme="minorHAnsi" w:hAnsiTheme="minorHAnsi"/>
              </w:rPr>
            </w:pPr>
            <w:r>
              <w:rPr>
                <w:rFonts w:asciiTheme="minorHAnsi" w:hAnsiTheme="minorHAnsi"/>
              </w:rPr>
              <w:t>3892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Construction Management Diploma (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3EA1" w:rsidP="000B3EA1">
            <w:r>
              <w:t>Specialized Buying and Vendor Management</w:t>
            </w:r>
            <w:r w:rsidR="00724C4E">
              <w:t xml:space="preserve"> – Assessment # 1</w:t>
            </w:r>
            <w:r>
              <w:t>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A54D8" w:rsidRDefault="003A54D8" w:rsidP="00A851DA">
            <w:pPr>
              <w:rPr>
                <w:rFonts w:ascii="Arial" w:hAnsi="Arial" w:cs="Arial"/>
                <w:sz w:val="24"/>
                <w:szCs w:val="24"/>
              </w:rPr>
            </w:pPr>
            <w:r>
              <w:rPr>
                <w:rFonts w:ascii="Arial" w:hAnsi="Arial" w:cs="Arial"/>
                <w:sz w:val="24"/>
                <w:szCs w:val="24"/>
              </w:rPr>
              <w:t>1</w:t>
            </w:r>
            <w:r w:rsidR="00F9191C">
              <w:rPr>
                <w:rFonts w:ascii="Arial" w:hAnsi="Arial" w:cs="Arial"/>
                <w:sz w:val="24"/>
                <w:szCs w:val="24"/>
              </w:rPr>
              <w:t>.</w:t>
            </w:r>
          </w:p>
          <w:p w:rsidR="003A54D8" w:rsidRDefault="00CB23CB" w:rsidP="003A54D8">
            <w:pPr>
              <w:pStyle w:val="ListParagraph"/>
              <w:numPr>
                <w:ilvl w:val="0"/>
                <w:numId w:val="2"/>
              </w:numPr>
              <w:rPr>
                <w:rFonts w:ascii="Arial" w:hAnsi="Arial" w:cs="Arial"/>
                <w:sz w:val="24"/>
                <w:szCs w:val="24"/>
              </w:rPr>
            </w:pPr>
            <w:r>
              <w:rPr>
                <w:rFonts w:ascii="Arial" w:hAnsi="Arial" w:cs="Arial"/>
                <w:sz w:val="24"/>
                <w:szCs w:val="24"/>
              </w:rPr>
              <w:t>Vendor management is a risk assessment process through due diligence in evaluating the services, function, assets, capabilities in determining which supplier to engage in with and form relationships with to mitigate risk and control costs through effective contract and vendor management.</w:t>
            </w:r>
          </w:p>
          <w:p w:rsidR="002B58DC" w:rsidRDefault="002B58DC" w:rsidP="003A54D8">
            <w:pPr>
              <w:pStyle w:val="ListParagraph"/>
              <w:numPr>
                <w:ilvl w:val="0"/>
                <w:numId w:val="2"/>
              </w:numPr>
              <w:rPr>
                <w:rFonts w:ascii="Arial" w:hAnsi="Arial" w:cs="Arial"/>
                <w:sz w:val="24"/>
                <w:szCs w:val="24"/>
              </w:rPr>
            </w:pPr>
            <w:r w:rsidRPr="002B58DC">
              <w:rPr>
                <w:rFonts w:ascii="Arial" w:hAnsi="Arial" w:cs="Arial"/>
                <w:sz w:val="24"/>
                <w:szCs w:val="24"/>
                <w:u w:val="single"/>
              </w:rPr>
              <w:t>Micro level factors in right source supply</w:t>
            </w:r>
            <w:r>
              <w:rPr>
                <w:rFonts w:ascii="Arial" w:hAnsi="Arial" w:cs="Arial"/>
                <w:sz w:val="24"/>
                <w:szCs w:val="24"/>
              </w:rPr>
              <w:t>:-</w:t>
            </w:r>
          </w:p>
          <w:p w:rsidR="002B58DC" w:rsidRDefault="002B58DC" w:rsidP="002B58DC">
            <w:pPr>
              <w:pStyle w:val="ListParagraph"/>
              <w:ind w:left="1080"/>
              <w:rPr>
                <w:rFonts w:ascii="Arial" w:hAnsi="Arial" w:cs="Arial"/>
                <w:sz w:val="24"/>
                <w:szCs w:val="24"/>
              </w:rPr>
            </w:pPr>
            <w:r>
              <w:rPr>
                <w:rFonts w:ascii="Arial" w:hAnsi="Arial" w:cs="Arial"/>
                <w:sz w:val="24"/>
                <w:szCs w:val="24"/>
              </w:rPr>
              <w:t>Obtain and evaluate vendor data through past history records, performance under pressure, delivery lead times and experiences of delays.</w:t>
            </w:r>
          </w:p>
          <w:p w:rsidR="002B58DC" w:rsidRDefault="002B58DC" w:rsidP="002B58DC">
            <w:pPr>
              <w:pStyle w:val="ListParagraph"/>
              <w:ind w:left="1080"/>
              <w:rPr>
                <w:rFonts w:ascii="Arial" w:hAnsi="Arial" w:cs="Arial"/>
                <w:sz w:val="24"/>
                <w:szCs w:val="24"/>
              </w:rPr>
            </w:pPr>
            <w:r>
              <w:rPr>
                <w:rFonts w:ascii="Arial" w:hAnsi="Arial" w:cs="Arial"/>
                <w:sz w:val="24"/>
                <w:szCs w:val="24"/>
              </w:rPr>
              <w:t xml:space="preserve">Determine the level of expertise shown by the supplier’s staff and how innovative, efficient, reliable, quick to resolve emergency requests and dealing with </w:t>
            </w:r>
            <w:r w:rsidR="00AD4BB6">
              <w:rPr>
                <w:rFonts w:ascii="Arial" w:hAnsi="Arial" w:cs="Arial"/>
                <w:sz w:val="24"/>
                <w:szCs w:val="24"/>
              </w:rPr>
              <w:t xml:space="preserve">customer </w:t>
            </w:r>
            <w:r>
              <w:rPr>
                <w:rFonts w:ascii="Arial" w:hAnsi="Arial" w:cs="Arial"/>
                <w:sz w:val="24"/>
                <w:szCs w:val="24"/>
              </w:rPr>
              <w:t>complaints for late deliveries.</w:t>
            </w:r>
          </w:p>
          <w:p w:rsidR="003A54D8" w:rsidRDefault="002B58DC" w:rsidP="002B58DC">
            <w:pPr>
              <w:pStyle w:val="ListParagraph"/>
              <w:ind w:left="1080"/>
              <w:rPr>
                <w:rFonts w:ascii="Arial" w:hAnsi="Arial" w:cs="Arial"/>
                <w:sz w:val="24"/>
                <w:szCs w:val="24"/>
              </w:rPr>
            </w:pPr>
            <w:r>
              <w:rPr>
                <w:rFonts w:ascii="Arial" w:hAnsi="Arial" w:cs="Arial"/>
                <w:sz w:val="24"/>
                <w:szCs w:val="24"/>
              </w:rPr>
              <w:t xml:space="preserve">Determine supplier financial stability, capacity, flexibility to expand and their willingness to work with buyer’s terms and conditions </w:t>
            </w:r>
            <w:r w:rsidR="0087608B">
              <w:rPr>
                <w:rFonts w:ascii="Arial" w:hAnsi="Arial" w:cs="Arial"/>
                <w:sz w:val="24"/>
                <w:szCs w:val="24"/>
              </w:rPr>
              <w:t xml:space="preserve">including </w:t>
            </w:r>
            <w:r>
              <w:rPr>
                <w:rFonts w:ascii="Arial" w:hAnsi="Arial" w:cs="Arial"/>
                <w:sz w:val="24"/>
                <w:szCs w:val="24"/>
              </w:rPr>
              <w:t>warranties.</w:t>
            </w:r>
          </w:p>
          <w:p w:rsidR="002B58DC" w:rsidRDefault="002B58DC" w:rsidP="002B58DC">
            <w:pPr>
              <w:pStyle w:val="ListParagraph"/>
              <w:ind w:left="1080"/>
              <w:rPr>
                <w:rFonts w:ascii="Arial" w:hAnsi="Arial" w:cs="Arial"/>
                <w:sz w:val="24"/>
                <w:szCs w:val="24"/>
              </w:rPr>
            </w:pPr>
            <w:r w:rsidRPr="002B58DC">
              <w:rPr>
                <w:rFonts w:ascii="Arial" w:hAnsi="Arial" w:cs="Arial"/>
                <w:sz w:val="24"/>
                <w:szCs w:val="24"/>
                <w:u w:val="single"/>
              </w:rPr>
              <w:t>Macro level factors in right source supply</w:t>
            </w:r>
            <w:r>
              <w:rPr>
                <w:rFonts w:ascii="Arial" w:hAnsi="Arial" w:cs="Arial"/>
                <w:sz w:val="24"/>
                <w:szCs w:val="24"/>
              </w:rPr>
              <w:t>:-</w:t>
            </w:r>
          </w:p>
          <w:p w:rsidR="002B58DC" w:rsidRDefault="0087608B" w:rsidP="002B58DC">
            <w:pPr>
              <w:pStyle w:val="ListParagraph"/>
              <w:ind w:left="1080"/>
              <w:rPr>
                <w:rFonts w:ascii="Arial" w:hAnsi="Arial" w:cs="Arial"/>
                <w:sz w:val="24"/>
                <w:szCs w:val="24"/>
              </w:rPr>
            </w:pPr>
            <w:r>
              <w:rPr>
                <w:rFonts w:ascii="Arial" w:hAnsi="Arial" w:cs="Arial"/>
                <w:sz w:val="24"/>
                <w:szCs w:val="24"/>
              </w:rPr>
              <w:t>Adoption of strategies</w:t>
            </w:r>
            <w:r w:rsidR="002B58DC" w:rsidRPr="002B58DC">
              <w:rPr>
                <w:rFonts w:ascii="Arial" w:hAnsi="Arial" w:cs="Arial"/>
                <w:sz w:val="24"/>
                <w:szCs w:val="24"/>
              </w:rPr>
              <w:t xml:space="preserve"> </w:t>
            </w:r>
            <w:r>
              <w:rPr>
                <w:rFonts w:ascii="Arial" w:hAnsi="Arial" w:cs="Arial"/>
                <w:sz w:val="24"/>
                <w:szCs w:val="24"/>
              </w:rPr>
              <w:t>in</w:t>
            </w:r>
            <w:r w:rsidR="002B58DC" w:rsidRPr="002B58DC">
              <w:rPr>
                <w:rFonts w:ascii="Arial" w:hAnsi="Arial" w:cs="Arial"/>
                <w:sz w:val="24"/>
                <w:szCs w:val="24"/>
              </w:rPr>
              <w:t xml:space="preserve"> develop</w:t>
            </w:r>
            <w:r>
              <w:rPr>
                <w:rFonts w:ascii="Arial" w:hAnsi="Arial" w:cs="Arial"/>
                <w:sz w:val="24"/>
                <w:szCs w:val="24"/>
              </w:rPr>
              <w:t>ing</w:t>
            </w:r>
            <w:r w:rsidR="002B58DC" w:rsidRPr="002B58DC">
              <w:rPr>
                <w:rFonts w:ascii="Arial" w:hAnsi="Arial" w:cs="Arial"/>
                <w:sz w:val="24"/>
                <w:szCs w:val="24"/>
              </w:rPr>
              <w:t xml:space="preserve"> sources to provide high quality products and which single source items </w:t>
            </w:r>
            <w:r w:rsidR="00955BA5">
              <w:rPr>
                <w:rFonts w:ascii="Arial" w:hAnsi="Arial" w:cs="Arial"/>
                <w:sz w:val="24"/>
                <w:szCs w:val="24"/>
              </w:rPr>
              <w:t xml:space="preserve">can be </w:t>
            </w:r>
            <w:r w:rsidR="002B58DC" w:rsidRPr="002B58DC">
              <w:rPr>
                <w:rFonts w:ascii="Arial" w:hAnsi="Arial" w:cs="Arial"/>
                <w:sz w:val="24"/>
                <w:szCs w:val="24"/>
              </w:rPr>
              <w:t>procured locally or</w:t>
            </w:r>
            <w:r w:rsidR="00955BA5">
              <w:rPr>
                <w:rFonts w:ascii="Arial" w:hAnsi="Arial" w:cs="Arial"/>
                <w:sz w:val="24"/>
                <w:szCs w:val="24"/>
              </w:rPr>
              <w:t xml:space="preserve"> from</w:t>
            </w:r>
            <w:r w:rsidR="002B58DC" w:rsidRPr="002B58DC">
              <w:rPr>
                <w:rFonts w:ascii="Arial" w:hAnsi="Arial" w:cs="Arial"/>
                <w:sz w:val="24"/>
                <w:szCs w:val="24"/>
              </w:rPr>
              <w:t xml:space="preserve"> international</w:t>
            </w:r>
            <w:r w:rsidR="00955BA5">
              <w:rPr>
                <w:rFonts w:ascii="Arial" w:hAnsi="Arial" w:cs="Arial"/>
                <w:sz w:val="24"/>
                <w:szCs w:val="24"/>
              </w:rPr>
              <w:t xml:space="preserve"> suppliers</w:t>
            </w:r>
            <w:r w:rsidR="002B58DC" w:rsidRPr="002B58DC">
              <w:rPr>
                <w:rFonts w:ascii="Arial" w:hAnsi="Arial" w:cs="Arial"/>
                <w:sz w:val="24"/>
                <w:szCs w:val="24"/>
              </w:rPr>
              <w:t>.</w:t>
            </w:r>
          </w:p>
          <w:p w:rsidR="0087608B" w:rsidRDefault="0087608B" w:rsidP="002B58DC">
            <w:pPr>
              <w:pStyle w:val="ListParagraph"/>
              <w:ind w:left="1080"/>
              <w:rPr>
                <w:rFonts w:ascii="Arial" w:hAnsi="Arial" w:cs="Arial"/>
                <w:sz w:val="24"/>
                <w:szCs w:val="24"/>
              </w:rPr>
            </w:pPr>
            <w:r>
              <w:rPr>
                <w:rFonts w:ascii="Arial" w:hAnsi="Arial" w:cs="Arial"/>
                <w:sz w:val="24"/>
                <w:szCs w:val="24"/>
              </w:rPr>
              <w:t xml:space="preserve">Identify alternative suppliers / vendors to reduce the risks of supply monopolies and </w:t>
            </w:r>
            <w:r w:rsidR="00955BA5">
              <w:rPr>
                <w:rFonts w:ascii="Arial" w:hAnsi="Arial" w:cs="Arial"/>
                <w:sz w:val="24"/>
                <w:szCs w:val="24"/>
              </w:rPr>
              <w:t>examine</w:t>
            </w:r>
            <w:r>
              <w:rPr>
                <w:rFonts w:ascii="Arial" w:hAnsi="Arial" w:cs="Arial"/>
                <w:sz w:val="24"/>
                <w:szCs w:val="24"/>
              </w:rPr>
              <w:t xml:space="preserve"> if all sources of supply have been identified.</w:t>
            </w:r>
          </w:p>
          <w:p w:rsidR="00955BA5" w:rsidRDefault="0087608B" w:rsidP="002B58DC">
            <w:pPr>
              <w:pStyle w:val="ListParagraph"/>
              <w:ind w:left="1080"/>
              <w:rPr>
                <w:rFonts w:ascii="Arial" w:hAnsi="Arial" w:cs="Arial"/>
                <w:sz w:val="24"/>
                <w:szCs w:val="24"/>
              </w:rPr>
            </w:pPr>
            <w:r>
              <w:rPr>
                <w:rFonts w:ascii="Arial" w:hAnsi="Arial" w:cs="Arial"/>
                <w:sz w:val="24"/>
                <w:szCs w:val="24"/>
              </w:rPr>
              <w:t>Determining what elements make up the cost of an item and whether cost of components can be forecasted into the future taking into consideration price fluctuations on manufacturing costs</w:t>
            </w:r>
            <w:r w:rsidR="00955BA5">
              <w:rPr>
                <w:rFonts w:ascii="Arial" w:hAnsi="Arial" w:cs="Arial"/>
                <w:sz w:val="24"/>
                <w:szCs w:val="24"/>
              </w:rPr>
              <w:t>.</w:t>
            </w:r>
          </w:p>
          <w:p w:rsidR="0087608B" w:rsidRPr="002B58DC" w:rsidRDefault="00955BA5" w:rsidP="002B58DC">
            <w:pPr>
              <w:pStyle w:val="ListParagraph"/>
              <w:ind w:left="1080"/>
              <w:rPr>
                <w:rFonts w:ascii="Arial" w:hAnsi="Arial" w:cs="Arial"/>
                <w:sz w:val="24"/>
                <w:szCs w:val="24"/>
              </w:rPr>
            </w:pPr>
            <w:r>
              <w:rPr>
                <w:rFonts w:ascii="Arial" w:hAnsi="Arial" w:cs="Arial"/>
                <w:sz w:val="24"/>
                <w:szCs w:val="24"/>
              </w:rPr>
              <w:t xml:space="preserve">Examine the cause and </w:t>
            </w:r>
            <w:r w:rsidR="0087608B">
              <w:rPr>
                <w:rFonts w:ascii="Arial" w:hAnsi="Arial" w:cs="Arial"/>
                <w:sz w:val="24"/>
                <w:szCs w:val="24"/>
              </w:rPr>
              <w:t xml:space="preserve">effect </w:t>
            </w:r>
            <w:r>
              <w:rPr>
                <w:rFonts w:ascii="Arial" w:hAnsi="Arial" w:cs="Arial"/>
                <w:sz w:val="24"/>
                <w:szCs w:val="24"/>
              </w:rPr>
              <w:t>on pricing items if major suppliers exit the market place</w:t>
            </w:r>
            <w:r w:rsidR="0087608B">
              <w:rPr>
                <w:rFonts w:ascii="Arial" w:hAnsi="Arial" w:cs="Arial"/>
                <w:sz w:val="24"/>
                <w:szCs w:val="24"/>
              </w:rPr>
              <w:t>.</w:t>
            </w:r>
          </w:p>
          <w:p w:rsidR="003A54D8" w:rsidRDefault="00713A6C" w:rsidP="003A54D8">
            <w:pPr>
              <w:pStyle w:val="ListParagraph"/>
              <w:numPr>
                <w:ilvl w:val="0"/>
                <w:numId w:val="2"/>
              </w:numPr>
              <w:rPr>
                <w:rFonts w:ascii="Arial" w:hAnsi="Arial" w:cs="Arial"/>
                <w:sz w:val="24"/>
                <w:szCs w:val="24"/>
              </w:rPr>
            </w:pPr>
            <w:r>
              <w:rPr>
                <w:rFonts w:ascii="Arial" w:hAnsi="Arial" w:cs="Arial"/>
                <w:sz w:val="24"/>
                <w:szCs w:val="24"/>
              </w:rPr>
              <w:lastRenderedPageBreak/>
              <w:t>Vendor ratings are the results obtained from evaluating a vendor against set criteria by an organization to see who provides quality products at the right price and time</w:t>
            </w:r>
            <w:r w:rsidR="00C008B8">
              <w:rPr>
                <w:rFonts w:ascii="Arial" w:hAnsi="Arial" w:cs="Arial"/>
                <w:sz w:val="24"/>
                <w:szCs w:val="24"/>
              </w:rPr>
              <w:t>.</w:t>
            </w:r>
          </w:p>
          <w:p w:rsidR="00713A6C" w:rsidRDefault="00713A6C" w:rsidP="00713A6C">
            <w:pPr>
              <w:pStyle w:val="ListParagraph"/>
              <w:ind w:left="1080"/>
              <w:rPr>
                <w:rFonts w:ascii="Arial" w:hAnsi="Arial" w:cs="Arial"/>
                <w:sz w:val="24"/>
                <w:szCs w:val="24"/>
              </w:rPr>
            </w:pPr>
            <w:r w:rsidRPr="00713A6C">
              <w:rPr>
                <w:rFonts w:ascii="Arial" w:hAnsi="Arial" w:cs="Arial"/>
                <w:sz w:val="24"/>
                <w:szCs w:val="24"/>
                <w:u w:val="single"/>
              </w:rPr>
              <w:t>Advantages</w:t>
            </w:r>
            <w:r>
              <w:rPr>
                <w:rFonts w:ascii="Arial" w:hAnsi="Arial" w:cs="Arial"/>
                <w:sz w:val="24"/>
                <w:szCs w:val="24"/>
              </w:rPr>
              <w:t>:-</w:t>
            </w:r>
          </w:p>
          <w:p w:rsidR="00713A6C" w:rsidRDefault="00713A6C" w:rsidP="00713A6C">
            <w:pPr>
              <w:pStyle w:val="ListParagraph"/>
              <w:ind w:left="1080"/>
              <w:rPr>
                <w:rFonts w:ascii="Arial" w:hAnsi="Arial" w:cs="Arial"/>
                <w:sz w:val="24"/>
                <w:szCs w:val="24"/>
              </w:rPr>
            </w:pPr>
            <w:r w:rsidRPr="00713A6C">
              <w:rPr>
                <w:rFonts w:ascii="Arial" w:hAnsi="Arial" w:cs="Arial"/>
                <w:sz w:val="24"/>
                <w:szCs w:val="24"/>
              </w:rPr>
              <w:t>Buyer saves time and money in procuring only quality goods</w:t>
            </w:r>
            <w:r>
              <w:rPr>
                <w:rFonts w:ascii="Arial" w:hAnsi="Arial" w:cs="Arial"/>
                <w:sz w:val="24"/>
                <w:szCs w:val="24"/>
              </w:rPr>
              <w:t>.</w:t>
            </w:r>
            <w:r w:rsidRPr="00713A6C">
              <w:rPr>
                <w:rFonts w:ascii="Arial" w:hAnsi="Arial" w:cs="Arial"/>
                <w:sz w:val="24"/>
                <w:szCs w:val="24"/>
              </w:rPr>
              <w:t xml:space="preserve"> </w:t>
            </w:r>
          </w:p>
          <w:p w:rsidR="00713A6C" w:rsidRDefault="00713A6C" w:rsidP="00713A6C">
            <w:pPr>
              <w:pStyle w:val="ListParagraph"/>
              <w:ind w:left="1080"/>
              <w:rPr>
                <w:rFonts w:ascii="Arial" w:hAnsi="Arial" w:cs="Arial"/>
                <w:sz w:val="24"/>
                <w:szCs w:val="24"/>
              </w:rPr>
            </w:pPr>
            <w:r>
              <w:rPr>
                <w:rFonts w:ascii="Arial" w:hAnsi="Arial" w:cs="Arial"/>
                <w:sz w:val="24"/>
                <w:szCs w:val="24"/>
              </w:rPr>
              <w:t>P</w:t>
            </w:r>
            <w:r w:rsidRPr="00713A6C">
              <w:rPr>
                <w:rFonts w:ascii="Arial" w:hAnsi="Arial" w:cs="Arial"/>
                <w:sz w:val="24"/>
                <w:szCs w:val="24"/>
              </w:rPr>
              <w:t>romotes objectivity and transparency in the procurement process</w:t>
            </w:r>
            <w:r>
              <w:rPr>
                <w:rFonts w:ascii="Arial" w:hAnsi="Arial" w:cs="Arial"/>
                <w:sz w:val="24"/>
                <w:szCs w:val="24"/>
              </w:rPr>
              <w:t>.</w:t>
            </w:r>
          </w:p>
          <w:p w:rsidR="00713A6C" w:rsidRDefault="00713A6C" w:rsidP="00713A6C">
            <w:pPr>
              <w:pStyle w:val="ListParagraph"/>
              <w:ind w:left="1080"/>
              <w:rPr>
                <w:rFonts w:ascii="Arial" w:hAnsi="Arial" w:cs="Arial"/>
                <w:sz w:val="24"/>
                <w:szCs w:val="24"/>
              </w:rPr>
            </w:pPr>
            <w:r>
              <w:rPr>
                <w:rFonts w:ascii="Arial" w:hAnsi="Arial" w:cs="Arial"/>
                <w:sz w:val="24"/>
                <w:szCs w:val="24"/>
              </w:rPr>
              <w:t>Company acquires image of fairness with vendors and improves relationships.</w:t>
            </w:r>
          </w:p>
          <w:p w:rsidR="00713A6C" w:rsidRDefault="00713A6C" w:rsidP="00713A6C">
            <w:pPr>
              <w:pStyle w:val="ListParagraph"/>
              <w:ind w:left="1080"/>
              <w:rPr>
                <w:rFonts w:ascii="Arial" w:hAnsi="Arial" w:cs="Arial"/>
                <w:sz w:val="24"/>
                <w:szCs w:val="24"/>
              </w:rPr>
            </w:pPr>
            <w:r>
              <w:rPr>
                <w:rFonts w:ascii="Arial" w:hAnsi="Arial" w:cs="Arial"/>
                <w:sz w:val="24"/>
                <w:szCs w:val="24"/>
              </w:rPr>
              <w:t>Vendor ratings also help vendors gauge their performance against other competitors and drives continuous improvement of vendors to do better.</w:t>
            </w:r>
          </w:p>
          <w:p w:rsidR="00713A6C" w:rsidRDefault="00713A6C" w:rsidP="00713A6C">
            <w:pPr>
              <w:pStyle w:val="ListParagraph"/>
              <w:ind w:left="1080"/>
              <w:rPr>
                <w:rFonts w:ascii="Arial" w:hAnsi="Arial" w:cs="Arial"/>
                <w:sz w:val="24"/>
                <w:szCs w:val="24"/>
              </w:rPr>
            </w:pPr>
            <w:r>
              <w:rPr>
                <w:rFonts w:ascii="Arial" w:hAnsi="Arial" w:cs="Arial"/>
                <w:sz w:val="24"/>
                <w:szCs w:val="24"/>
                <w:u w:val="single"/>
              </w:rPr>
              <w:t>Disa</w:t>
            </w:r>
            <w:r w:rsidRPr="00713A6C">
              <w:rPr>
                <w:rFonts w:ascii="Arial" w:hAnsi="Arial" w:cs="Arial"/>
                <w:sz w:val="24"/>
                <w:szCs w:val="24"/>
                <w:u w:val="single"/>
              </w:rPr>
              <w:t>dvantages</w:t>
            </w:r>
            <w:r>
              <w:rPr>
                <w:rFonts w:ascii="Arial" w:hAnsi="Arial" w:cs="Arial"/>
                <w:sz w:val="24"/>
                <w:szCs w:val="24"/>
              </w:rPr>
              <w:t>:-</w:t>
            </w:r>
          </w:p>
          <w:p w:rsidR="00713A6C" w:rsidRDefault="00713A6C" w:rsidP="00713A6C">
            <w:pPr>
              <w:pStyle w:val="ListParagraph"/>
              <w:ind w:left="1080"/>
              <w:rPr>
                <w:rFonts w:ascii="Arial" w:hAnsi="Arial" w:cs="Arial"/>
                <w:sz w:val="24"/>
                <w:szCs w:val="24"/>
              </w:rPr>
            </w:pPr>
            <w:r w:rsidRPr="00713A6C">
              <w:rPr>
                <w:rFonts w:ascii="Arial" w:hAnsi="Arial" w:cs="Arial"/>
                <w:sz w:val="24"/>
                <w:szCs w:val="24"/>
              </w:rPr>
              <w:t xml:space="preserve">Vendor could be </w:t>
            </w:r>
            <w:r>
              <w:rPr>
                <w:rFonts w:ascii="Arial" w:hAnsi="Arial" w:cs="Arial"/>
                <w:sz w:val="24"/>
                <w:szCs w:val="24"/>
              </w:rPr>
              <w:t>wrongly classified / discriminated against or black listed.</w:t>
            </w:r>
          </w:p>
          <w:p w:rsidR="00713A6C" w:rsidRDefault="00713A6C" w:rsidP="00713A6C">
            <w:pPr>
              <w:pStyle w:val="ListParagraph"/>
              <w:ind w:left="1080"/>
              <w:rPr>
                <w:rFonts w:ascii="Arial" w:hAnsi="Arial" w:cs="Arial"/>
                <w:sz w:val="24"/>
                <w:szCs w:val="24"/>
              </w:rPr>
            </w:pPr>
            <w:r>
              <w:rPr>
                <w:rFonts w:ascii="Arial" w:hAnsi="Arial" w:cs="Arial"/>
                <w:sz w:val="24"/>
                <w:szCs w:val="24"/>
              </w:rPr>
              <w:t>If rejected the supplier will no longer be available to the procurement t</w:t>
            </w:r>
            <w:r w:rsidR="002F4B68">
              <w:rPr>
                <w:rFonts w:ascii="Arial" w:hAnsi="Arial" w:cs="Arial"/>
                <w:sz w:val="24"/>
                <w:szCs w:val="24"/>
              </w:rPr>
              <w:t>eam which could result in lost opportunities that competitors could take advantage of.</w:t>
            </w:r>
          </w:p>
          <w:p w:rsidR="002F4B68" w:rsidRDefault="002F4B68" w:rsidP="00713A6C">
            <w:pPr>
              <w:pStyle w:val="ListParagraph"/>
              <w:ind w:left="1080"/>
              <w:rPr>
                <w:rFonts w:ascii="Arial" w:hAnsi="Arial" w:cs="Arial"/>
                <w:sz w:val="24"/>
                <w:szCs w:val="24"/>
              </w:rPr>
            </w:pPr>
            <w:r>
              <w:rPr>
                <w:rFonts w:ascii="Arial" w:hAnsi="Arial" w:cs="Arial"/>
                <w:sz w:val="24"/>
                <w:szCs w:val="24"/>
              </w:rPr>
              <w:t>For vendor ratings to be effective they need to be comparable to several vendors otherwise buyers can become complacent resulting in single source supplying due to lack of competition.</w:t>
            </w:r>
          </w:p>
          <w:p w:rsidR="002F4B68" w:rsidRDefault="002F4B68" w:rsidP="00713A6C">
            <w:pPr>
              <w:pStyle w:val="ListParagraph"/>
              <w:ind w:left="1080"/>
              <w:rPr>
                <w:rFonts w:ascii="Arial" w:hAnsi="Arial" w:cs="Arial"/>
                <w:sz w:val="24"/>
                <w:szCs w:val="24"/>
              </w:rPr>
            </w:pPr>
            <w:r>
              <w:rPr>
                <w:rFonts w:ascii="Arial" w:hAnsi="Arial" w:cs="Arial"/>
                <w:sz w:val="24"/>
                <w:szCs w:val="24"/>
              </w:rPr>
              <w:t>The duration (If too long) between updating vendor rating assessments could be detrimental to both supplier and purchaser.</w:t>
            </w:r>
          </w:p>
          <w:p w:rsidR="002F4B68" w:rsidRPr="00713A6C" w:rsidRDefault="002F4B68" w:rsidP="00713A6C">
            <w:pPr>
              <w:pStyle w:val="ListParagraph"/>
              <w:ind w:left="1080"/>
              <w:rPr>
                <w:rFonts w:ascii="Arial" w:hAnsi="Arial" w:cs="Arial"/>
                <w:sz w:val="24"/>
                <w:szCs w:val="24"/>
              </w:rPr>
            </w:pPr>
            <w:r>
              <w:rPr>
                <w:rFonts w:ascii="Arial" w:hAnsi="Arial" w:cs="Arial"/>
                <w:sz w:val="24"/>
                <w:szCs w:val="24"/>
              </w:rPr>
              <w:t xml:space="preserve">Vendor data </w:t>
            </w:r>
            <w:r w:rsidR="00D94AFD">
              <w:rPr>
                <w:rFonts w:ascii="Arial" w:hAnsi="Arial" w:cs="Arial"/>
                <w:sz w:val="24"/>
                <w:szCs w:val="24"/>
              </w:rPr>
              <w:t xml:space="preserve">if disclosed to competition could have a negative effect on pricing structures. </w:t>
            </w:r>
            <w:r>
              <w:rPr>
                <w:rFonts w:ascii="Arial" w:hAnsi="Arial" w:cs="Arial"/>
                <w:sz w:val="24"/>
                <w:szCs w:val="24"/>
              </w:rPr>
              <w:t xml:space="preserve">   </w:t>
            </w:r>
          </w:p>
          <w:p w:rsidR="00C008B8" w:rsidRDefault="00D94AFD" w:rsidP="003A54D8">
            <w:pPr>
              <w:pStyle w:val="ListParagraph"/>
              <w:numPr>
                <w:ilvl w:val="0"/>
                <w:numId w:val="2"/>
              </w:numPr>
              <w:rPr>
                <w:rFonts w:ascii="Arial" w:hAnsi="Arial" w:cs="Arial"/>
                <w:sz w:val="24"/>
                <w:szCs w:val="24"/>
              </w:rPr>
            </w:pPr>
            <w:r>
              <w:rPr>
                <w:rFonts w:ascii="Arial" w:hAnsi="Arial" w:cs="Arial"/>
                <w:sz w:val="24"/>
                <w:szCs w:val="24"/>
              </w:rPr>
              <w:t>An ISO 9000 company has achieved an internationally recognized standard which differentiates itself from others by its accreditation in the principles of customer focus, good leadership, involvement of people, quality management, continual improvement, company management systems and supplier relationships.</w:t>
            </w:r>
          </w:p>
          <w:p w:rsidR="00D94AFD" w:rsidRDefault="00D94AFD" w:rsidP="003A54D8">
            <w:pPr>
              <w:pStyle w:val="ListParagraph"/>
              <w:numPr>
                <w:ilvl w:val="0"/>
                <w:numId w:val="2"/>
              </w:numPr>
              <w:rPr>
                <w:rFonts w:ascii="Arial" w:hAnsi="Arial" w:cs="Arial"/>
                <w:sz w:val="24"/>
                <w:szCs w:val="24"/>
              </w:rPr>
            </w:pPr>
            <w:r>
              <w:rPr>
                <w:rFonts w:ascii="Arial" w:hAnsi="Arial" w:cs="Arial"/>
                <w:sz w:val="24"/>
                <w:szCs w:val="24"/>
              </w:rPr>
              <w:t>It is important for the stores in charge person to know the legal aspects of purchasing and procurement of materials</w:t>
            </w:r>
            <w:r w:rsidR="000C3D8A">
              <w:rPr>
                <w:rFonts w:ascii="Arial" w:hAnsi="Arial" w:cs="Arial"/>
                <w:sz w:val="24"/>
                <w:szCs w:val="24"/>
              </w:rPr>
              <w:t xml:space="preserve"> and relevant procedures</w:t>
            </w:r>
            <w:r>
              <w:rPr>
                <w:rFonts w:ascii="Arial" w:hAnsi="Arial" w:cs="Arial"/>
                <w:sz w:val="24"/>
                <w:szCs w:val="24"/>
              </w:rPr>
              <w:t>.</w:t>
            </w:r>
          </w:p>
          <w:p w:rsidR="00A6541B" w:rsidRDefault="00A6541B" w:rsidP="00D94AFD">
            <w:pPr>
              <w:pStyle w:val="ListParagraph"/>
              <w:ind w:left="1080"/>
              <w:rPr>
                <w:rFonts w:ascii="Arial" w:hAnsi="Arial" w:cs="Arial"/>
                <w:sz w:val="24"/>
                <w:szCs w:val="24"/>
              </w:rPr>
            </w:pPr>
            <w:r>
              <w:rPr>
                <w:rFonts w:ascii="Arial" w:hAnsi="Arial" w:cs="Arial"/>
                <w:sz w:val="24"/>
                <w:szCs w:val="24"/>
              </w:rPr>
              <w:t>By t</w:t>
            </w:r>
            <w:r w:rsidR="00D94AFD">
              <w:rPr>
                <w:rFonts w:ascii="Arial" w:hAnsi="Arial" w:cs="Arial"/>
                <w:sz w:val="24"/>
                <w:szCs w:val="24"/>
              </w:rPr>
              <w:t>aking delivery, signing and dating delivery notes</w:t>
            </w:r>
            <w:r>
              <w:rPr>
                <w:rFonts w:ascii="Arial" w:hAnsi="Arial" w:cs="Arial"/>
                <w:sz w:val="24"/>
                <w:szCs w:val="24"/>
              </w:rPr>
              <w:t xml:space="preserve"> they are taking ownership of the items delivered on behalf of the buyer.</w:t>
            </w:r>
          </w:p>
          <w:p w:rsidR="00A6541B" w:rsidRDefault="00A6541B" w:rsidP="00A6541B">
            <w:pPr>
              <w:pStyle w:val="ListParagraph"/>
              <w:ind w:left="1080"/>
              <w:rPr>
                <w:rFonts w:ascii="Arial" w:hAnsi="Arial" w:cs="Arial"/>
                <w:sz w:val="24"/>
                <w:szCs w:val="24"/>
              </w:rPr>
            </w:pPr>
            <w:r>
              <w:rPr>
                <w:rFonts w:ascii="Arial" w:hAnsi="Arial" w:cs="Arial"/>
                <w:sz w:val="24"/>
                <w:szCs w:val="24"/>
              </w:rPr>
              <w:t>It is important that the store man is aware of the details of the purchase order so that checks can be made for defects and that the order has been delivered in full to the correct specification including the provision of all supporting documentation and that the items are being handled and s</w:t>
            </w:r>
            <w:r w:rsidR="000C3D8A">
              <w:rPr>
                <w:rFonts w:ascii="Arial" w:hAnsi="Arial" w:cs="Arial"/>
                <w:sz w:val="24"/>
                <w:szCs w:val="24"/>
              </w:rPr>
              <w:t>t</w:t>
            </w:r>
            <w:r>
              <w:rPr>
                <w:rFonts w:ascii="Arial" w:hAnsi="Arial" w:cs="Arial"/>
                <w:sz w:val="24"/>
                <w:szCs w:val="24"/>
              </w:rPr>
              <w:t>ored as per the manufacturer’s instructions.</w:t>
            </w:r>
          </w:p>
          <w:p w:rsidR="00F9191C" w:rsidRDefault="00A6541B" w:rsidP="00A6541B">
            <w:pPr>
              <w:pStyle w:val="ListParagraph"/>
              <w:ind w:left="1080"/>
              <w:rPr>
                <w:rFonts w:ascii="Arial" w:hAnsi="Arial" w:cs="Arial"/>
                <w:sz w:val="24"/>
                <w:szCs w:val="24"/>
              </w:rPr>
            </w:pPr>
            <w:r>
              <w:rPr>
                <w:rFonts w:ascii="Arial" w:hAnsi="Arial" w:cs="Arial"/>
                <w:sz w:val="24"/>
                <w:szCs w:val="24"/>
              </w:rPr>
              <w:t xml:space="preserve">Disputes and litigation can be avoided by proper </w:t>
            </w:r>
            <w:r w:rsidR="000C3D8A">
              <w:rPr>
                <w:rFonts w:ascii="Arial" w:hAnsi="Arial" w:cs="Arial"/>
                <w:sz w:val="24"/>
                <w:szCs w:val="24"/>
              </w:rPr>
              <w:t xml:space="preserve">inspections and </w:t>
            </w:r>
            <w:r>
              <w:rPr>
                <w:rFonts w:ascii="Arial" w:hAnsi="Arial" w:cs="Arial"/>
                <w:sz w:val="24"/>
                <w:szCs w:val="24"/>
              </w:rPr>
              <w:t>record keeping.</w:t>
            </w: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AD4BB6" w:rsidRDefault="00AD4BB6" w:rsidP="00A6541B">
            <w:pPr>
              <w:pStyle w:val="ListParagraph"/>
              <w:ind w:left="1080"/>
              <w:rPr>
                <w:rFonts w:ascii="Arial" w:hAnsi="Arial" w:cs="Arial"/>
                <w:sz w:val="24"/>
                <w:szCs w:val="24"/>
              </w:rPr>
            </w:pPr>
          </w:p>
          <w:p w:rsidR="00F9191C" w:rsidRDefault="00F9191C" w:rsidP="00BD42A3">
            <w:pPr>
              <w:jc w:val="right"/>
              <w:rPr>
                <w:rFonts w:ascii="Arial" w:hAnsi="Arial" w:cs="Arial"/>
                <w:sz w:val="24"/>
                <w:szCs w:val="24"/>
              </w:rPr>
            </w:pPr>
          </w:p>
          <w:p w:rsidR="00F9191C" w:rsidRDefault="00F9191C" w:rsidP="00F9191C">
            <w:pPr>
              <w:rPr>
                <w:rFonts w:ascii="Arial" w:hAnsi="Arial" w:cs="Arial"/>
                <w:sz w:val="24"/>
                <w:szCs w:val="24"/>
              </w:rPr>
            </w:pPr>
            <w:r>
              <w:rPr>
                <w:rFonts w:ascii="Arial" w:hAnsi="Arial" w:cs="Arial"/>
                <w:sz w:val="24"/>
                <w:szCs w:val="24"/>
              </w:rPr>
              <w:lastRenderedPageBreak/>
              <w:t>2.</w:t>
            </w:r>
          </w:p>
          <w:p w:rsidR="000C3D8A" w:rsidRDefault="000C3D8A" w:rsidP="00F9191C">
            <w:pPr>
              <w:pStyle w:val="ListParagraph"/>
              <w:ind w:left="1080"/>
              <w:rPr>
                <w:rFonts w:ascii="Arial" w:hAnsi="Arial" w:cs="Arial"/>
                <w:sz w:val="24"/>
                <w:szCs w:val="24"/>
              </w:rPr>
            </w:pPr>
            <w:r>
              <w:rPr>
                <w:rFonts w:ascii="Arial" w:hAnsi="Arial" w:cs="Arial"/>
                <w:sz w:val="24"/>
                <w:szCs w:val="24"/>
              </w:rPr>
              <w:t>The learning curve refers to the time it takes to learn something from being in-experienced to being an expert productive individual.</w:t>
            </w:r>
          </w:p>
          <w:p w:rsidR="00B8273C" w:rsidRDefault="000C3D8A" w:rsidP="00CB23CB">
            <w:pPr>
              <w:pStyle w:val="ListParagraph"/>
              <w:ind w:left="1080"/>
              <w:rPr>
                <w:rFonts w:ascii="Arial" w:hAnsi="Arial" w:cs="Arial"/>
                <w:sz w:val="24"/>
                <w:szCs w:val="24"/>
              </w:rPr>
            </w:pPr>
            <w:r>
              <w:rPr>
                <w:rFonts w:ascii="Arial" w:hAnsi="Arial" w:cs="Arial"/>
                <w:sz w:val="24"/>
                <w:szCs w:val="24"/>
              </w:rPr>
              <w:t>“The more one does something the better one gets”.</w:t>
            </w:r>
          </w:p>
          <w:p w:rsidR="000C3D8A" w:rsidRDefault="000C3D8A" w:rsidP="00CB23CB">
            <w:pPr>
              <w:pStyle w:val="ListParagraph"/>
              <w:ind w:left="1080"/>
              <w:rPr>
                <w:rFonts w:ascii="Arial" w:hAnsi="Arial" w:cs="Arial"/>
                <w:sz w:val="24"/>
                <w:szCs w:val="24"/>
              </w:rPr>
            </w:pPr>
            <w:r>
              <w:rPr>
                <w:rFonts w:ascii="Arial" w:hAnsi="Arial" w:cs="Arial"/>
                <w:sz w:val="24"/>
                <w:szCs w:val="24"/>
              </w:rPr>
              <w:t>With instruction, learning, tuition and repetition workers learn to perform jobs more efficiently with minimal supervision and thereby reducing</w:t>
            </w:r>
            <w:r w:rsidR="00AD4BB6">
              <w:rPr>
                <w:rFonts w:ascii="Arial" w:hAnsi="Arial" w:cs="Arial"/>
                <w:sz w:val="24"/>
                <w:szCs w:val="24"/>
              </w:rPr>
              <w:t xml:space="preserve"> time and motion costs.</w:t>
            </w:r>
          </w:p>
          <w:p w:rsidR="00AD4BB6" w:rsidRDefault="00AD4BB6" w:rsidP="00CB23CB">
            <w:pPr>
              <w:pStyle w:val="ListParagraph"/>
              <w:ind w:left="1080"/>
              <w:rPr>
                <w:rFonts w:ascii="Arial" w:hAnsi="Arial" w:cs="Arial"/>
                <w:sz w:val="24"/>
                <w:szCs w:val="24"/>
              </w:rPr>
            </w:pPr>
            <w:r>
              <w:rPr>
                <w:rFonts w:ascii="Arial" w:hAnsi="Arial" w:cs="Arial"/>
                <w:sz w:val="24"/>
                <w:szCs w:val="24"/>
              </w:rPr>
              <w:t>Training reduces time exponentially for an individual to gain the required experience.</w:t>
            </w:r>
          </w:p>
          <w:p w:rsidR="00AD4BB6" w:rsidRDefault="00AD4BB6" w:rsidP="00CB23CB">
            <w:pPr>
              <w:pStyle w:val="ListParagraph"/>
              <w:ind w:left="1080"/>
              <w:rPr>
                <w:rFonts w:ascii="Arial" w:hAnsi="Arial" w:cs="Arial"/>
                <w:sz w:val="24"/>
                <w:szCs w:val="24"/>
              </w:rPr>
            </w:pPr>
            <w:r>
              <w:rPr>
                <w:rFonts w:ascii="Arial" w:hAnsi="Arial" w:cs="Arial"/>
                <w:sz w:val="24"/>
                <w:szCs w:val="24"/>
              </w:rPr>
              <w:t>It can be defined as a steep learning curve in which experience is achieved quicker through learning and extensive training programs or a shallow learning curve where no training is given but takes longer to gain the required experience.</w:t>
            </w:r>
          </w:p>
          <w:p w:rsidR="00AD4BB6" w:rsidRPr="00CB23CB" w:rsidRDefault="009B4D07" w:rsidP="00CB23CB">
            <w:pPr>
              <w:pStyle w:val="ListParagraph"/>
              <w:ind w:left="1080"/>
              <w:rPr>
                <w:rFonts w:ascii="Arial" w:hAnsi="Arial" w:cs="Arial"/>
                <w:sz w:val="24"/>
                <w:szCs w:val="24"/>
              </w:rPr>
            </w:pPr>
            <w:r>
              <w:rPr>
                <w:rFonts w:ascii="Arial" w:hAnsi="Arial" w:cs="Arial"/>
                <w:sz w:val="24"/>
                <w:szCs w:val="24"/>
              </w:rPr>
              <w:t>Investment in people by providing</w:t>
            </w:r>
            <w:r w:rsidR="00AD4BB6">
              <w:rPr>
                <w:rFonts w:ascii="Arial" w:hAnsi="Arial" w:cs="Arial"/>
                <w:sz w:val="24"/>
                <w:szCs w:val="24"/>
              </w:rPr>
              <w:t xml:space="preserve"> a robust, pre-defined training program designed to meet an organization’s needs using employees with a willingness to learn will enable individuals to gain the knowledge and pay dividends with performance and productivity within an organization.</w:t>
            </w:r>
          </w:p>
          <w:p w:rsidR="00B8273C" w:rsidRDefault="00B8273C" w:rsidP="00F9191C">
            <w:pPr>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42A3" w:rsidP="00A851DA">
            <w:pPr>
              <w:rPr>
                <w:rFonts w:cs="Bliss-Regular"/>
                <w:color w:val="000000"/>
              </w:rPr>
            </w:pPr>
            <w:r>
              <w:rPr>
                <w:rFonts w:cs="Bliss-Regular"/>
                <w:color w:val="000000"/>
              </w:rPr>
              <w:t>Mark Hore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3EA1" w:rsidP="000B3EA1">
            <w:pPr>
              <w:rPr>
                <w:rFonts w:cs="Bliss-Regular"/>
                <w:color w:val="000000"/>
              </w:rPr>
            </w:pPr>
            <w:r>
              <w:rPr>
                <w:rFonts w:cs="Bliss-Regular"/>
                <w:color w:val="000000"/>
              </w:rPr>
              <w:t>31</w:t>
            </w:r>
            <w:r w:rsidR="00BD42A3">
              <w:rPr>
                <w:rFonts w:cs="Bliss-Regular"/>
                <w:color w:val="000000"/>
              </w:rPr>
              <w:t>/12/2016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45A" w:rsidRDefault="00ED245A" w:rsidP="00CB4D0A">
      <w:pPr>
        <w:spacing w:after="0" w:line="240" w:lineRule="auto"/>
      </w:pPr>
      <w:r>
        <w:separator/>
      </w:r>
    </w:p>
  </w:endnote>
  <w:endnote w:type="continuationSeparator" w:id="0">
    <w:p w:rsidR="00ED245A" w:rsidRDefault="00ED24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2A3" w:rsidRDefault="00BD42A3">
    <w:pPr>
      <w:pStyle w:val="Footer"/>
    </w:pPr>
    <w:r>
      <w:t>Page</w:t>
    </w:r>
    <w:r w:rsidR="007B02DA">
      <w:t>s</w:t>
    </w:r>
    <w:r>
      <w:t xml:space="preserve"> </w:t>
    </w:r>
    <w:r w:rsidR="007B02DA">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45A" w:rsidRDefault="00ED245A" w:rsidP="00CB4D0A">
      <w:pPr>
        <w:spacing w:after="0" w:line="240" w:lineRule="auto"/>
      </w:pPr>
      <w:r>
        <w:separator/>
      </w:r>
    </w:p>
  </w:footnote>
  <w:footnote w:type="continuationSeparator" w:id="0">
    <w:p w:rsidR="00ED245A" w:rsidRDefault="00ED24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254492"/>
    <w:multiLevelType w:val="hybridMultilevel"/>
    <w:tmpl w:val="992CBD38"/>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3EA1"/>
    <w:rsid w:val="000C3D8A"/>
    <w:rsid w:val="001175EE"/>
    <w:rsid w:val="00157CF6"/>
    <w:rsid w:val="00182416"/>
    <w:rsid w:val="00187EB4"/>
    <w:rsid w:val="001F0481"/>
    <w:rsid w:val="00200C92"/>
    <w:rsid w:val="0020451E"/>
    <w:rsid w:val="00206B9D"/>
    <w:rsid w:val="0023259C"/>
    <w:rsid w:val="002B0BD7"/>
    <w:rsid w:val="002B573D"/>
    <w:rsid w:val="002B58DC"/>
    <w:rsid w:val="002C5CB2"/>
    <w:rsid w:val="002F4B68"/>
    <w:rsid w:val="002F779F"/>
    <w:rsid w:val="00371885"/>
    <w:rsid w:val="00391C60"/>
    <w:rsid w:val="003A54D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6E16"/>
    <w:rsid w:val="00645CDD"/>
    <w:rsid w:val="006823A7"/>
    <w:rsid w:val="00687EE8"/>
    <w:rsid w:val="0070347F"/>
    <w:rsid w:val="0070678E"/>
    <w:rsid w:val="00713A6C"/>
    <w:rsid w:val="00724C4E"/>
    <w:rsid w:val="007B02DA"/>
    <w:rsid w:val="00831C11"/>
    <w:rsid w:val="0087608B"/>
    <w:rsid w:val="008A60B4"/>
    <w:rsid w:val="008B3C31"/>
    <w:rsid w:val="008B64FE"/>
    <w:rsid w:val="008C7BF1"/>
    <w:rsid w:val="00935BF7"/>
    <w:rsid w:val="0095442C"/>
    <w:rsid w:val="00955BA5"/>
    <w:rsid w:val="00983942"/>
    <w:rsid w:val="009B4D07"/>
    <w:rsid w:val="009C37E0"/>
    <w:rsid w:val="009E41F4"/>
    <w:rsid w:val="00A14B66"/>
    <w:rsid w:val="00A6541B"/>
    <w:rsid w:val="00A65CF7"/>
    <w:rsid w:val="00A81AB4"/>
    <w:rsid w:val="00A851DA"/>
    <w:rsid w:val="00AC7D5B"/>
    <w:rsid w:val="00AD4BB6"/>
    <w:rsid w:val="00AE1481"/>
    <w:rsid w:val="00B0415E"/>
    <w:rsid w:val="00B04678"/>
    <w:rsid w:val="00B8273C"/>
    <w:rsid w:val="00BC46DF"/>
    <w:rsid w:val="00BD42A3"/>
    <w:rsid w:val="00C008B8"/>
    <w:rsid w:val="00C03577"/>
    <w:rsid w:val="00C53029"/>
    <w:rsid w:val="00C65FEA"/>
    <w:rsid w:val="00CA0AC2"/>
    <w:rsid w:val="00CB23CB"/>
    <w:rsid w:val="00CB4D0A"/>
    <w:rsid w:val="00CC2FB3"/>
    <w:rsid w:val="00CC575A"/>
    <w:rsid w:val="00CF123B"/>
    <w:rsid w:val="00D039AC"/>
    <w:rsid w:val="00D427DE"/>
    <w:rsid w:val="00D5587D"/>
    <w:rsid w:val="00D707CC"/>
    <w:rsid w:val="00D821FE"/>
    <w:rsid w:val="00D94AFD"/>
    <w:rsid w:val="00DB0793"/>
    <w:rsid w:val="00E00821"/>
    <w:rsid w:val="00E04DB4"/>
    <w:rsid w:val="00E30679"/>
    <w:rsid w:val="00E4597D"/>
    <w:rsid w:val="00E54832"/>
    <w:rsid w:val="00E56A90"/>
    <w:rsid w:val="00E641CC"/>
    <w:rsid w:val="00EA30AB"/>
    <w:rsid w:val="00EB3925"/>
    <w:rsid w:val="00ED245A"/>
    <w:rsid w:val="00F9191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FC05F4-EAB6-4B74-BCD1-A04EA2FD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C4F5C-41EE-4F32-A452-8B754C33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Hore, Mark</cp:lastModifiedBy>
  <cp:revision>7</cp:revision>
  <dcterms:created xsi:type="dcterms:W3CDTF">2015-01-26T12:24:00Z</dcterms:created>
  <dcterms:modified xsi:type="dcterms:W3CDTF">2016-12-31T06:00:00Z</dcterms:modified>
</cp:coreProperties>
</file>